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xwpdrd8m5ct" w:id="0"/>
      <w:bookmarkEnd w:id="0"/>
      <w:r w:rsidDel="00000000" w:rsidR="00000000" w:rsidRPr="00000000">
        <w:rPr>
          <w:b w:val="1"/>
          <w:bCs w:val="1"/>
          <w:sz w:val="46"/>
          <w:szCs w:val="46"/>
          <w:rtl w:val="0"/>
        </w:rPr>
        <w:t xml:space="preserve">Internship Project #2 – Agentic AI Research &amp; Prototype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8o48jg8r3ks" w:id="1"/>
      <w:bookmarkEnd w:id="1"/>
      <w:r w:rsidDel="00000000" w:rsidR="00000000" w:rsidRPr="00000000">
        <w:rPr>
          <w:b w:val="1"/>
          <w:bCs w:val="1"/>
          <w:sz w:val="34"/>
          <w:szCs w:val="34"/>
          <w:rtl w:val="0"/>
        </w:rPr>
        <w:t xml:space="preserve">Objective</w:t>
      </w:r>
    </w:p>
    <w:p w:rsidR="00000000" w:rsidDel="00000000" w:rsidP="00000000" w:rsidRDefault="00000000" w:rsidRPr="00000000" w14:paraId="00000003">
      <w:pPr>
        <w:spacing w:after="200" w:lineRule="auto"/>
        <w:rPr/>
      </w:pPr>
      <w:r w:rsidDel="00000000" w:rsidR="00000000" w:rsidRPr="00000000">
        <w:rPr>
          <w:rtl w:val="0"/>
        </w:rPr>
        <w:t xml:space="preserve">As an AI Engineer, your role is to investigate modern agentic AI frameworks and develop a proof-of-concept for the autonomous capabilities of the IdamBox Cyber Risk Manager application. You will research suitable agent frameworks and large language models (LLMs), then design and prototype self-improving AI agents that can assist security analysts throughout the cyber risk assessment and management processes.</w: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p10z4mk5rgsf" w:id="2"/>
      <w:bookmarkEnd w:id="2"/>
      <w:r w:rsidDel="00000000" w:rsidR="00000000" w:rsidRPr="00000000">
        <w:rPr>
          <w:b w:val="1"/>
          <w:bCs w:val="1"/>
          <w:sz w:val="34"/>
          <w:szCs w:val="34"/>
          <w:rtl w:val="0"/>
        </w:rPr>
        <w:t xml:space="preserve">About IdamBox Cyber Risk Manager</w:t>
      </w:r>
    </w:p>
    <w:p w:rsidR="00000000" w:rsidDel="00000000" w:rsidP="00000000" w:rsidRDefault="00000000" w:rsidRPr="00000000" w14:paraId="00000005">
      <w:pPr>
        <w:spacing w:after="200" w:lineRule="auto"/>
        <w:ind w:left="0" w:firstLine="0"/>
        <w:rPr/>
      </w:pPr>
      <w:r w:rsidDel="00000000" w:rsidR="00000000" w:rsidRPr="00000000">
        <w:rPr>
          <w:rtl w:val="0"/>
        </w:rPr>
        <w:t xml:space="preserve">IdamBox Cyber Risk Manager (CRM) automates cyber risk assessment processes using agentic AI. The platform uses AI agents to 1) perform contextual research, 2) engage stakeholders through adaptive questionnaires, 3) draft risk assessments, 4) track cybersecurity risks, mitigation controls, owners, and treatment dates.</w: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See more details about the IdamBox Cyber Risk Manager here: </w:t>
      </w:r>
      <w:hyperlink r:id="rId6">
        <w:r w:rsidDel="00000000" w:rsidR="00000000" w:rsidRPr="00000000">
          <w:rPr>
            <w:color w:val="1155cc"/>
            <w:u w:val="single"/>
            <w:rtl w:val="0"/>
          </w:rPr>
          <w:t xml:space="preserve">https://www.bproton.com</w:t>
        </w:r>
      </w:hyperlink>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bm6ie4lka193" w:id="3"/>
      <w:bookmarkEnd w:id="3"/>
      <w:r w:rsidDel="00000000" w:rsidR="00000000" w:rsidRPr="00000000">
        <w:rPr>
          <w:b w:val="1"/>
          <w:bCs w:val="1"/>
          <w:sz w:val="34"/>
          <w:szCs w:val="34"/>
          <w:rtl w:val="0"/>
        </w:rPr>
        <w:t xml:space="preserve">Tasks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jzo7osb8qvly" w:id="4"/>
      <w:bookmarkEnd w:id="4"/>
      <w:r w:rsidDel="00000000" w:rsidR="00000000" w:rsidRPr="00000000">
        <w:rPr>
          <w:b w:val="1"/>
          <w:bCs w:val="1"/>
          <w:color w:val="000000"/>
          <w:sz w:val="26"/>
          <w:szCs w:val="26"/>
          <w:rtl w:val="0"/>
        </w:rPr>
        <w:t xml:space="preserve">1. Research Agentic AI Technologies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pPr>
      <w:r w:rsidDel="00000000" w:rsidR="00000000" w:rsidRPr="00000000">
        <w:rPr>
          <w:rtl w:val="0"/>
        </w:rPr>
        <w:t xml:space="preserve">Evaluate agent frameworks (e.g. LangGraph, OpenAI Agents SDK, AutoGen, CrewAI, PydanticAI, Semantic Kernel, or similar).</w:t>
      </w:r>
      <w:r w:rsidDel="00000000" w:rsidR="00000000" w:rsidRPr="00000000">
        <w:rPr>
          <w:rtl w:val="0"/>
        </w:rPr>
        <w:t xml:space="preserve"> </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Select suitable LLM(s) for automating the following tasks:</w:t>
      </w:r>
    </w:p>
    <w:p w:rsidR="00000000" w:rsidDel="00000000" w:rsidP="00000000" w:rsidRDefault="00000000" w:rsidRPr="00000000" w14:paraId="0000000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Analysing an initial Risk Assessment Request, performing contextual research, and requesting clarification where required.</w:t>
      </w:r>
    </w:p>
    <w:p w:rsidR="00000000" w:rsidDel="00000000" w:rsidP="00000000" w:rsidRDefault="00000000" w:rsidRPr="00000000" w14:paraId="000000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Generating an adaptive questionnaire and interacting with the requestor to collect additional information.</w:t>
      </w:r>
    </w:p>
    <w:p w:rsidR="00000000" w:rsidDel="00000000" w:rsidP="00000000" w:rsidRDefault="00000000" w:rsidRPr="00000000" w14:paraId="000000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r w:rsidDel="00000000" w:rsidR="00000000" w:rsidRPr="00000000">
        <w:rPr>
          <w:rtl w:val="0"/>
        </w:rPr>
        <w:t xml:space="preserve">Producing an initial cybersecurity risk assessment draft including identified risks, likelihood, consequence, inherent risk rating, recommended mitigation controls, residual likelihood and residual risk rating.</w:t>
      </w:r>
      <w:r w:rsidDel="00000000" w:rsidR="00000000" w:rsidRPr="00000000">
        <w:rPr>
          <w:rtl w:val="0"/>
        </w:rPr>
        <w:t xml:space="preserve"> </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Investigate how RAG memory and LoRA refresh loop can be used for enhancing the agents’ capabilities.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pPr>
      <w:r w:rsidDel="00000000" w:rsidR="00000000" w:rsidRPr="00000000">
        <w:rPr>
          <w:rtl w:val="0"/>
        </w:rPr>
        <w:t xml:space="preserve">Recommend </w:t>
      </w:r>
      <w:r w:rsidDel="00000000" w:rsidR="00000000" w:rsidRPr="00000000">
        <w:rPr>
          <w:rtl w:val="0"/>
        </w:rPr>
        <w:t xml:space="preserve">the preferred technology stack and justify the recommendation.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q65hhbk2bphf" w:id="5"/>
      <w:bookmarkEnd w:id="5"/>
      <w:r w:rsidDel="00000000" w:rsidR="00000000" w:rsidRPr="00000000">
        <w:rPr>
          <w:b w:val="1"/>
          <w:bCs w:val="1"/>
          <w:color w:val="000000"/>
          <w:sz w:val="26"/>
          <w:szCs w:val="26"/>
          <w:rtl w:val="0"/>
        </w:rPr>
        <w:t xml:space="preserve">2. Build a Proof of Concept</w:t>
      </w:r>
    </w:p>
    <w:p w:rsidR="00000000" w:rsidDel="00000000" w:rsidP="00000000" w:rsidRDefault="00000000" w:rsidRPr="00000000" w14:paraId="00000011">
      <w:pPr>
        <w:spacing w:after="240" w:before="240" w:lineRule="auto"/>
        <w:rPr/>
      </w:pPr>
      <w:r w:rsidDel="00000000" w:rsidR="00000000" w:rsidRPr="00000000">
        <w:rPr>
          <w:rtl w:val="0"/>
        </w:rPr>
        <w:t xml:space="preserve">Work with the CRM engineers (see also the Internship Project #1) to extend the application with the agentic capability outlined from above. That includes:</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pPr>
      <w:r w:rsidDel="00000000" w:rsidR="00000000" w:rsidRPr="00000000">
        <w:rPr>
          <w:rtl w:val="0"/>
        </w:rPr>
        <w:t xml:space="preserve">Define the agent architecture, memory strategy, tools, skills, workflows and guardrails.</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Design how agents collaborate and continuously improve using feedback from previous assessments.</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pPr>
      <w:r w:rsidDel="00000000" w:rsidR="00000000" w:rsidRPr="00000000">
        <w:rPr>
          <w:rtl w:val="0"/>
        </w:rPr>
        <w:t xml:space="preserve">Document the proposed architecture and workflow.</w:t>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Requirements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Support multi-step reasoning and tool usage.</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Maintain conversation history and relevant assessment context.</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Demonstrate reusable skills, workflows and prompts.</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Show how human reviewers can validate and refine AI-generated outputs.</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Document opportunities for future self-improvement and learning.</w:t>
      </w:r>
      <w:r w:rsidDel="00000000" w:rsidR="00000000" w:rsidRPr="00000000">
        <w:rPr>
          <w:rtl w:val="0"/>
        </w:rPr>
        <w:t xml:space="preserve"> </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4kayzynghq1a" w:id="6"/>
      <w:bookmarkEnd w:id="6"/>
      <w:r w:rsidDel="00000000" w:rsidR="00000000" w:rsidRPr="00000000">
        <w:rPr>
          <w:b w:val="1"/>
          <w:bCs w:val="1"/>
          <w:sz w:val="34"/>
          <w:szCs w:val="34"/>
          <w:rtl w:val="0"/>
        </w:rPr>
        <w:t xml:space="preserve">Deliverables</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Technology evaluation and recommendation report.</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Recommended agent architecture.</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LLM selection and rationale.</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Agent workflow and orchestration diagrams.</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Prompt, skill and workflow library.</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Working proof-of-concept demonstrating how the AI agents automates the three (3) tasks from section 1.</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Technical documentation and recommendations for future implementation.</w:t>
      </w:r>
    </w:p>
    <w:p w:rsidR="00000000" w:rsidDel="00000000" w:rsidP="00000000" w:rsidRDefault="00000000" w:rsidRPr="00000000" w14:paraId="00000023">
      <w:pPr>
        <w:numPr>
          <w:ilvl w:val="0"/>
          <w:numId w:val="3"/>
        </w:numPr>
        <w:ind w:left="720" w:hanging="360"/>
      </w:pPr>
      <w:r w:rsidDel="00000000" w:rsidR="00000000" w:rsidRPr="00000000">
        <w:rPr>
          <w:rtl w:val="0"/>
        </w:rPr>
        <w:t xml:space="preserve">Source code and all documentation in a Git repository.</w:t>
      </w:r>
    </w:p>
    <w:p w:rsidR="00000000" w:rsidDel="00000000" w:rsidP="00000000" w:rsidRDefault="00000000" w:rsidRPr="00000000" w14:paraId="00000024">
      <w:pPr>
        <w:spacing w:after="240" w:before="240" w:lineRule="auto"/>
        <w:rPr/>
      </w:pPr>
      <w:r w:rsidDel="00000000" w:rsidR="00000000" w:rsidRPr="00000000">
        <w:rPr>
          <w:rtl w:val="0"/>
        </w:rPr>
        <w:t xml:space="preserve">The final deliverables should demonstrate how agentic AI can be incorporated into the IdamBox Cyber Risk Manager platform to automate and improve cyber risk assessment processes.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bproto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