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3C166" w14:textId="1E0F02DE" w:rsidR="0067171D" w:rsidRPr="00843B45" w:rsidRDefault="00374D6E" w:rsidP="00374CCD">
      <w:pPr>
        <w:ind w:firstLine="426"/>
        <w:jc w:val="center"/>
        <w:rPr>
          <w:rStyle w:val="ac"/>
          <w:rFonts w:cstheme="minorHAnsi"/>
          <w:sz w:val="32"/>
          <w:szCs w:val="24"/>
        </w:rPr>
      </w:pPr>
      <w:r w:rsidRPr="00843B45">
        <w:rPr>
          <w:rStyle w:val="ac"/>
          <w:rFonts w:cstheme="minorHAnsi" w:hint="eastAsia"/>
          <w:sz w:val="32"/>
          <w:szCs w:val="24"/>
        </w:rPr>
        <w:t>热</w:t>
      </w:r>
      <w:r w:rsidR="006C7C3E" w:rsidRPr="00843B45">
        <w:rPr>
          <w:rStyle w:val="ac"/>
          <w:rFonts w:cstheme="minorHAnsi" w:hint="eastAsia"/>
          <w:sz w:val="32"/>
          <w:szCs w:val="24"/>
        </w:rPr>
        <w:t>传</w:t>
      </w:r>
      <w:r w:rsidRPr="00843B45">
        <w:rPr>
          <w:rStyle w:val="ac"/>
          <w:rFonts w:cstheme="minorHAnsi" w:hint="eastAsia"/>
          <w:sz w:val="32"/>
          <w:szCs w:val="24"/>
        </w:rPr>
        <w:t>导模拟计算</w:t>
      </w:r>
    </w:p>
    <w:p w14:paraId="03DF35DB" w14:textId="77777777" w:rsidR="009F08A8" w:rsidRPr="00843B45" w:rsidRDefault="009F08A8" w:rsidP="00374CCD">
      <w:pPr>
        <w:ind w:firstLine="426"/>
        <w:rPr>
          <w:rStyle w:val="ac"/>
          <w:rFonts w:cstheme="minorHAnsi"/>
          <w:b w:val="0"/>
          <w:sz w:val="24"/>
          <w:szCs w:val="24"/>
        </w:rPr>
      </w:pPr>
    </w:p>
    <w:p w14:paraId="1E495B54" w14:textId="6C404C8D" w:rsidR="006B5E77" w:rsidRPr="00843B45" w:rsidRDefault="002C432F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[1]</w:t>
      </w:r>
      <w:r w:rsidR="00D90354" w:rsidRPr="00843B45">
        <w:rPr>
          <w:rStyle w:val="ac"/>
          <w:rFonts w:cstheme="minorHAnsi"/>
          <w:sz w:val="24"/>
          <w:szCs w:val="24"/>
        </w:rPr>
        <w:t>实验目的</w:t>
      </w:r>
      <w:r w:rsidR="00AB3EFB" w:rsidRPr="00843B45">
        <w:rPr>
          <w:rStyle w:val="ac"/>
          <w:rFonts w:cstheme="minorHAnsi"/>
          <w:sz w:val="24"/>
          <w:szCs w:val="24"/>
        </w:rPr>
        <w:t>:</w:t>
      </w:r>
      <w:r w:rsidR="0004113C" w:rsidRPr="00843B45">
        <w:rPr>
          <w:rStyle w:val="ac"/>
          <w:rFonts w:cstheme="minorHAnsi"/>
          <w:sz w:val="24"/>
          <w:szCs w:val="24"/>
        </w:rPr>
        <w:t xml:space="preserve"> </w:t>
      </w:r>
    </w:p>
    <w:p w14:paraId="0C10A20E" w14:textId="61B8E4D3" w:rsidR="00AF1063" w:rsidRPr="00843B45" w:rsidRDefault="00E60158" w:rsidP="00374CCD">
      <w:pPr>
        <w:ind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1.</w:t>
      </w:r>
      <w:r w:rsidR="00B76E1C" w:rsidRPr="00843B45">
        <w:rPr>
          <w:rStyle w:val="ac"/>
          <w:rFonts w:cstheme="minorHAnsi"/>
          <w:b w:val="0"/>
          <w:sz w:val="24"/>
          <w:szCs w:val="24"/>
        </w:rPr>
        <w:t>1</w:t>
      </w:r>
      <w:r w:rsidR="00AF1063" w:rsidRPr="00843B45">
        <w:rPr>
          <w:rStyle w:val="ac"/>
          <w:rFonts w:cstheme="minorHAnsi" w:hint="eastAsia"/>
          <w:b w:val="0"/>
          <w:sz w:val="24"/>
          <w:szCs w:val="24"/>
        </w:rPr>
        <w:t>了解</w:t>
      </w:r>
      <w:r w:rsidR="00BB3695" w:rsidRPr="00843B45">
        <w:rPr>
          <w:rStyle w:val="ac"/>
          <w:rFonts w:cstheme="minorHAnsi" w:hint="eastAsia"/>
          <w:b w:val="0"/>
          <w:sz w:val="24"/>
          <w:szCs w:val="24"/>
        </w:rPr>
        <w:t>热</w:t>
      </w:r>
      <w:r w:rsidR="00843B45">
        <w:rPr>
          <w:rStyle w:val="ac"/>
          <w:rFonts w:cstheme="minorHAnsi" w:hint="eastAsia"/>
          <w:b w:val="0"/>
          <w:sz w:val="24"/>
          <w:szCs w:val="24"/>
        </w:rPr>
        <w:t>传</w:t>
      </w:r>
      <w:r w:rsidR="00BB3695" w:rsidRPr="00843B45">
        <w:rPr>
          <w:rStyle w:val="ac"/>
          <w:rFonts w:cstheme="minorHAnsi" w:hint="eastAsia"/>
          <w:b w:val="0"/>
          <w:sz w:val="24"/>
          <w:szCs w:val="24"/>
        </w:rPr>
        <w:t>导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过程涉及的</w:t>
      </w:r>
      <w:r w:rsidR="00BB3695" w:rsidRPr="00843B45">
        <w:rPr>
          <w:rStyle w:val="ac"/>
          <w:rFonts w:cstheme="minorHAnsi" w:hint="eastAsia"/>
          <w:b w:val="0"/>
          <w:sz w:val="24"/>
          <w:szCs w:val="24"/>
        </w:rPr>
        <w:t>基本物理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知识</w:t>
      </w:r>
      <w:r w:rsidR="00BB3695" w:rsidRPr="00843B45">
        <w:rPr>
          <w:rStyle w:val="ac"/>
          <w:rFonts w:cstheme="minorHAnsi" w:hint="eastAsia"/>
          <w:b w:val="0"/>
          <w:sz w:val="24"/>
          <w:szCs w:val="24"/>
        </w:rPr>
        <w:t>，</w:t>
      </w:r>
      <w:r w:rsidR="00AF1063" w:rsidRPr="00843B45">
        <w:rPr>
          <w:rStyle w:val="ac"/>
          <w:rFonts w:cstheme="minorHAnsi" w:hint="eastAsia"/>
          <w:b w:val="0"/>
          <w:sz w:val="24"/>
          <w:szCs w:val="24"/>
        </w:rPr>
        <w:t>熟悉计算热导</w:t>
      </w:r>
      <w:r w:rsidR="00843B45">
        <w:rPr>
          <w:rStyle w:val="ac"/>
          <w:rFonts w:cstheme="minorHAnsi" w:hint="eastAsia"/>
          <w:b w:val="0"/>
          <w:sz w:val="24"/>
          <w:szCs w:val="24"/>
        </w:rPr>
        <w:t>率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的</w:t>
      </w:r>
      <w:r w:rsidR="00AF1063" w:rsidRPr="00843B45">
        <w:rPr>
          <w:rStyle w:val="ac"/>
          <w:rFonts w:cstheme="minorHAnsi" w:hint="eastAsia"/>
          <w:b w:val="0"/>
          <w:sz w:val="24"/>
          <w:szCs w:val="24"/>
        </w:rPr>
        <w:t>不同算法。</w:t>
      </w:r>
    </w:p>
    <w:p w14:paraId="31A9A0C9" w14:textId="7646ABD2" w:rsidR="00DE5B23" w:rsidRPr="00843B45" w:rsidRDefault="00AF1063" w:rsidP="00AF1063">
      <w:pPr>
        <w:ind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1</w:t>
      </w:r>
      <w:r w:rsidRPr="00843B45">
        <w:rPr>
          <w:rStyle w:val="ac"/>
          <w:rFonts w:cstheme="minorHAnsi"/>
          <w:b w:val="0"/>
          <w:sz w:val="24"/>
          <w:szCs w:val="24"/>
        </w:rPr>
        <w:t xml:space="preserve">.2 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掌握</w:t>
      </w:r>
      <w:r w:rsidR="00B05587" w:rsidRPr="00843B45">
        <w:rPr>
          <w:rStyle w:val="ac"/>
          <w:rFonts w:cstheme="minorHAnsi" w:hint="eastAsia"/>
          <w:b w:val="0"/>
          <w:sz w:val="24"/>
          <w:szCs w:val="24"/>
        </w:rPr>
        <w:t>热传导</w:t>
      </w:r>
      <w:r w:rsidR="00DE5B23" w:rsidRPr="00843B45">
        <w:rPr>
          <w:rStyle w:val="ac"/>
          <w:rFonts w:cstheme="minorHAnsi" w:hint="eastAsia"/>
          <w:b w:val="0"/>
          <w:sz w:val="24"/>
          <w:szCs w:val="24"/>
        </w:rPr>
        <w:t>过程</w:t>
      </w:r>
      <w:r w:rsidR="009828DB" w:rsidRPr="00843B45">
        <w:rPr>
          <w:rStyle w:val="ac"/>
          <w:rFonts w:cstheme="minorHAnsi" w:hint="eastAsia"/>
          <w:b w:val="0"/>
          <w:sz w:val="24"/>
          <w:szCs w:val="24"/>
        </w:rPr>
        <w:t>分子动力学模拟的核心</w:t>
      </w:r>
      <w:r w:rsidR="00DE5B23" w:rsidRPr="00843B45">
        <w:rPr>
          <w:rStyle w:val="ac"/>
          <w:rFonts w:cstheme="minorHAnsi" w:hint="eastAsia"/>
          <w:b w:val="0"/>
          <w:sz w:val="24"/>
          <w:szCs w:val="24"/>
        </w:rPr>
        <w:t>控制</w:t>
      </w:r>
      <w:r w:rsidR="009828DB" w:rsidRPr="00843B45">
        <w:rPr>
          <w:rStyle w:val="ac"/>
          <w:rFonts w:cstheme="minorHAnsi" w:hint="eastAsia"/>
          <w:b w:val="0"/>
          <w:sz w:val="24"/>
          <w:szCs w:val="24"/>
        </w:rPr>
        <w:t>参数</w:t>
      </w:r>
      <w:r w:rsidR="00DE5B23" w:rsidRPr="00843B45">
        <w:rPr>
          <w:rStyle w:val="ac"/>
          <w:rFonts w:cstheme="minorHAnsi" w:hint="eastAsia"/>
          <w:b w:val="0"/>
          <w:sz w:val="24"/>
          <w:szCs w:val="24"/>
        </w:rPr>
        <w:t>与</w:t>
      </w:r>
      <w:r w:rsidR="009828DB" w:rsidRPr="00843B45">
        <w:rPr>
          <w:rStyle w:val="ac"/>
          <w:rFonts w:cstheme="minorHAnsi" w:hint="eastAsia"/>
          <w:b w:val="0"/>
          <w:sz w:val="24"/>
          <w:szCs w:val="24"/>
        </w:rPr>
        <w:t>模拟</w:t>
      </w:r>
      <w:r w:rsidR="00DE5B23" w:rsidRPr="00843B45">
        <w:rPr>
          <w:rStyle w:val="ac"/>
          <w:rFonts w:cstheme="minorHAnsi" w:hint="eastAsia"/>
          <w:b w:val="0"/>
          <w:sz w:val="24"/>
          <w:szCs w:val="24"/>
        </w:rPr>
        <w:t>步骤。</w:t>
      </w:r>
    </w:p>
    <w:p w14:paraId="6AA9B4E3" w14:textId="75ADF629" w:rsidR="00AF1063" w:rsidRPr="00843B45" w:rsidRDefault="00E60158" w:rsidP="00374CCD">
      <w:pPr>
        <w:ind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1.</w:t>
      </w:r>
      <w:r w:rsidR="00B76E1C" w:rsidRPr="00843B45">
        <w:rPr>
          <w:rStyle w:val="ac"/>
          <w:rFonts w:cstheme="minorHAnsi"/>
          <w:b w:val="0"/>
          <w:sz w:val="24"/>
          <w:szCs w:val="24"/>
        </w:rPr>
        <w:t>3</w:t>
      </w:r>
      <w:r w:rsidR="00AF1063" w:rsidRPr="00843B45">
        <w:rPr>
          <w:rStyle w:val="ac"/>
          <w:rFonts w:cstheme="minorHAnsi"/>
          <w:b w:val="0"/>
          <w:sz w:val="24"/>
          <w:szCs w:val="24"/>
        </w:rPr>
        <w:t xml:space="preserve"> 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分析</w:t>
      </w:r>
      <w:r w:rsidR="00AF1063" w:rsidRPr="00843B45">
        <w:rPr>
          <w:rStyle w:val="ac"/>
          <w:rFonts w:cstheme="minorHAnsi" w:hint="eastAsia"/>
          <w:b w:val="0"/>
          <w:sz w:val="24"/>
          <w:szCs w:val="24"/>
        </w:rPr>
        <w:t>影响热导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的物理因素</w:t>
      </w:r>
      <w:r w:rsidR="00AF1063" w:rsidRPr="00843B45">
        <w:rPr>
          <w:rStyle w:val="ac"/>
          <w:rFonts w:cstheme="minorHAnsi" w:hint="eastAsia"/>
          <w:b w:val="0"/>
          <w:sz w:val="24"/>
          <w:szCs w:val="24"/>
        </w:rPr>
        <w:t>（声子平均自由程、温度效应、尺寸等）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6FA432BC" w14:textId="77777777" w:rsidR="0029493E" w:rsidRPr="00843B45" w:rsidRDefault="0029493E" w:rsidP="00374CCD">
      <w:pPr>
        <w:pStyle w:val="a3"/>
        <w:ind w:left="0" w:firstLine="426"/>
        <w:rPr>
          <w:rStyle w:val="ac"/>
          <w:rFonts w:cstheme="minorHAnsi"/>
          <w:b w:val="0"/>
          <w:sz w:val="24"/>
          <w:szCs w:val="24"/>
        </w:rPr>
      </w:pPr>
    </w:p>
    <w:p w14:paraId="43588AEC" w14:textId="321D8F0D" w:rsidR="00E60158" w:rsidRPr="00843B45" w:rsidRDefault="000B4002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="00E60158" w:rsidRPr="00843B45">
        <w:rPr>
          <w:rStyle w:val="ac"/>
          <w:rFonts w:cstheme="minorHAnsi"/>
          <w:sz w:val="24"/>
          <w:szCs w:val="24"/>
        </w:rPr>
        <w:t>2</w:t>
      </w:r>
      <w:r w:rsidRPr="00843B45">
        <w:rPr>
          <w:rStyle w:val="ac"/>
          <w:rFonts w:cstheme="minorHAnsi"/>
          <w:sz w:val="24"/>
          <w:szCs w:val="24"/>
        </w:rPr>
        <w:t>]</w:t>
      </w:r>
      <w:r w:rsidR="00E249F3" w:rsidRPr="00843B45">
        <w:rPr>
          <w:rStyle w:val="ac"/>
          <w:rFonts w:cstheme="minorHAnsi" w:hint="eastAsia"/>
          <w:sz w:val="24"/>
          <w:szCs w:val="24"/>
        </w:rPr>
        <w:t>模拟实验</w:t>
      </w:r>
      <w:r w:rsidR="00054CEB" w:rsidRPr="00843B45">
        <w:rPr>
          <w:rStyle w:val="ac"/>
          <w:rFonts w:cstheme="minorHAnsi"/>
          <w:sz w:val="24"/>
          <w:szCs w:val="24"/>
        </w:rPr>
        <w:t>原理</w:t>
      </w:r>
      <w:r w:rsidR="00D665C1" w:rsidRPr="00843B45">
        <w:rPr>
          <w:rStyle w:val="ac"/>
          <w:rFonts w:cstheme="minorHAnsi"/>
          <w:sz w:val="24"/>
          <w:szCs w:val="24"/>
        </w:rPr>
        <w:t>简介</w:t>
      </w:r>
      <w:r w:rsidR="00D665C1" w:rsidRPr="00843B45">
        <w:rPr>
          <w:rStyle w:val="ac"/>
          <w:rFonts w:cstheme="minorHAnsi"/>
          <w:sz w:val="24"/>
          <w:szCs w:val="24"/>
        </w:rPr>
        <w:t>:</w:t>
      </w:r>
    </w:p>
    <w:p w14:paraId="36D64DF6" w14:textId="5F2F183F" w:rsidR="002B1821" w:rsidRPr="00843B45" w:rsidRDefault="00E60158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 xml:space="preserve">2.1 </w:t>
      </w:r>
      <w:r w:rsidR="00B05587" w:rsidRPr="00843B45">
        <w:rPr>
          <w:rStyle w:val="ac"/>
          <w:rFonts w:cstheme="minorHAnsi" w:hint="eastAsia"/>
          <w:sz w:val="24"/>
          <w:szCs w:val="24"/>
        </w:rPr>
        <w:t>热传导</w:t>
      </w:r>
      <w:r w:rsidRPr="00843B45">
        <w:rPr>
          <w:rStyle w:val="ac"/>
          <w:rFonts w:cstheme="minorHAnsi" w:hint="eastAsia"/>
          <w:sz w:val="24"/>
          <w:szCs w:val="24"/>
        </w:rPr>
        <w:t>的物理基础</w:t>
      </w:r>
    </w:p>
    <w:p w14:paraId="0CA001D0" w14:textId="0A7D35B4" w:rsidR="00323B27" w:rsidRPr="00843B45" w:rsidRDefault="00823BBE" w:rsidP="00BE0C00">
      <w:pPr>
        <w:pStyle w:val="a3"/>
        <w:ind w:left="0" w:firstLineChars="200" w:firstLine="480"/>
        <w:rPr>
          <w:rStyle w:val="ac"/>
          <w:rFonts w:cstheme="minorHAnsi"/>
          <w:b w:val="0"/>
          <w:sz w:val="24"/>
          <w:szCs w:val="24"/>
        </w:rPr>
      </w:pPr>
      <w:r w:rsidRPr="00823BBE">
        <w:rPr>
          <w:rStyle w:val="ac"/>
          <w:rFonts w:cstheme="minorHAnsi"/>
          <w:b w:val="0"/>
          <w:sz w:val="24"/>
          <w:szCs w:val="24"/>
        </w:rPr>
        <w:t>物质中存在温差时热能会自发地由高温区域向低温区域转移，这种现象称为热输运，</w:t>
      </w:r>
      <w:r w:rsidR="00255B11" w:rsidRPr="00823BBE">
        <w:rPr>
          <w:rStyle w:val="ac"/>
          <w:rFonts w:cstheme="minorHAnsi" w:hint="eastAsia"/>
          <w:b w:val="0"/>
          <w:sz w:val="24"/>
          <w:szCs w:val="24"/>
        </w:rPr>
        <w:t>包括传</w:t>
      </w:r>
      <w:r w:rsidR="00255B11" w:rsidRPr="00843B45">
        <w:rPr>
          <w:rStyle w:val="ac"/>
          <w:rFonts w:cstheme="minorHAnsi" w:hint="eastAsia"/>
          <w:b w:val="0"/>
          <w:sz w:val="24"/>
          <w:szCs w:val="24"/>
        </w:rPr>
        <w:t>导、对流和辐射</w:t>
      </w:r>
      <w:r w:rsidR="005279DA" w:rsidRPr="00843B45">
        <w:rPr>
          <w:rStyle w:val="ac"/>
          <w:rFonts w:cstheme="minorHAnsi" w:hint="eastAsia"/>
          <w:b w:val="0"/>
          <w:sz w:val="24"/>
          <w:szCs w:val="24"/>
        </w:rPr>
        <w:t>等</w:t>
      </w:r>
      <w:r>
        <w:rPr>
          <w:rStyle w:val="ac"/>
          <w:rFonts w:cstheme="minorHAnsi" w:hint="eastAsia"/>
          <w:b w:val="0"/>
          <w:sz w:val="24"/>
          <w:szCs w:val="24"/>
        </w:rPr>
        <w:t>形式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。</w:t>
      </w:r>
      <w:r>
        <w:rPr>
          <w:rStyle w:val="ac"/>
          <w:rFonts w:cstheme="minorHAnsi"/>
          <w:b w:val="0"/>
          <w:sz w:val="24"/>
          <w:szCs w:val="24"/>
        </w:rPr>
        <w:t>如果热输运过程不伴随着宏观质量或辐射流动</w:t>
      </w:r>
      <w:r>
        <w:rPr>
          <w:rStyle w:val="ac"/>
          <w:rFonts w:cstheme="minorHAnsi" w:hint="eastAsia"/>
          <w:b w:val="0"/>
          <w:sz w:val="24"/>
          <w:szCs w:val="24"/>
        </w:rPr>
        <w:t>，</w:t>
      </w:r>
      <w:r>
        <w:rPr>
          <w:rStyle w:val="ac"/>
          <w:rFonts w:cstheme="minorHAnsi"/>
          <w:b w:val="0"/>
          <w:sz w:val="24"/>
          <w:szCs w:val="24"/>
        </w:rPr>
        <w:t>则称为热传导</w:t>
      </w:r>
      <w:r>
        <w:rPr>
          <w:rStyle w:val="ac"/>
          <w:rFonts w:cstheme="minorHAnsi" w:hint="eastAsia"/>
          <w:b w:val="0"/>
          <w:sz w:val="24"/>
          <w:szCs w:val="24"/>
        </w:rPr>
        <w:t>。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在凝聚态物质中，声子（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原子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振动）和电子是负责热量传递的基本粒子。</w:t>
      </w:r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本</w:t>
      </w:r>
      <w:proofErr w:type="gramStart"/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实验仅</w:t>
      </w:r>
      <w:proofErr w:type="gramEnd"/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考虑固体中的热传导，并且仅考虑声子对热传导的贡献。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就</w:t>
      </w:r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固体中的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声子而言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，</w:t>
      </w:r>
      <w:r w:rsidR="00255B11" w:rsidRPr="00843B45">
        <w:rPr>
          <w:rStyle w:val="ac"/>
          <w:rFonts w:cstheme="minorHAnsi"/>
          <w:b w:val="0"/>
          <w:sz w:val="24"/>
          <w:szCs w:val="24"/>
        </w:rPr>
        <w:t>热输运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的微观过程是：在温度高的部分，</w:t>
      </w:r>
      <w:hyperlink r:id="rId6" w:tgtFrame="_blank" w:history="1">
        <w:r w:rsidR="00B05587" w:rsidRPr="00843B45">
          <w:rPr>
            <w:rStyle w:val="ac"/>
            <w:rFonts w:cstheme="minorHAnsi"/>
            <w:b w:val="0"/>
            <w:sz w:val="24"/>
            <w:szCs w:val="24"/>
          </w:rPr>
          <w:t>晶体</w:t>
        </w:r>
      </w:hyperlink>
      <w:r w:rsidR="00B05587" w:rsidRPr="00843B45">
        <w:rPr>
          <w:rStyle w:val="ac"/>
          <w:rFonts w:cstheme="minorHAnsi"/>
          <w:b w:val="0"/>
          <w:sz w:val="24"/>
          <w:szCs w:val="24"/>
        </w:rPr>
        <w:t>中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原子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振动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较激烈，也即声子的个数和能量都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较大。在低温部分，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原子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振动</w:t>
      </w:r>
      <w:r w:rsidR="00E94712" w:rsidRPr="00843B45">
        <w:rPr>
          <w:rStyle w:val="ac"/>
          <w:rFonts w:cstheme="minorHAnsi" w:hint="eastAsia"/>
          <w:b w:val="0"/>
          <w:sz w:val="24"/>
          <w:szCs w:val="24"/>
        </w:rPr>
        <w:t>较缓，相应的声子数和能量都比较低</w:t>
      </w:r>
      <w:r w:rsidR="00B05587" w:rsidRPr="00843B45">
        <w:rPr>
          <w:rStyle w:val="ac"/>
          <w:rFonts w:cstheme="minorHAnsi"/>
          <w:b w:val="0"/>
          <w:sz w:val="24"/>
          <w:szCs w:val="24"/>
        </w:rPr>
        <w:t>。</w:t>
      </w:r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由于声子数在高温端与低温端之间的差别，携带较高能量的声子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就会</w:t>
      </w:r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向低温端扩散，从而形成热量的传输，</w:t>
      </w:r>
      <w:r w:rsidR="00327682" w:rsidRPr="00843B45">
        <w:rPr>
          <w:rStyle w:val="ac"/>
          <w:rFonts w:cstheme="minorHAnsi"/>
          <w:b w:val="0"/>
          <w:sz w:val="24"/>
          <w:szCs w:val="24"/>
        </w:rPr>
        <w:t>也称为热扩散</w:t>
      </w:r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  <w:hyperlink r:id="rId7" w:tgtFrame="_blank" w:history="1">
        <w:r w:rsidR="000A25EC" w:rsidRPr="00843B45">
          <w:rPr>
            <w:rStyle w:val="ac"/>
            <w:rFonts w:cstheme="minorHAnsi"/>
            <w:b w:val="0"/>
            <w:sz w:val="24"/>
            <w:szCs w:val="24"/>
          </w:rPr>
          <w:t>固体</w:t>
        </w:r>
      </w:hyperlink>
      <w:r w:rsidR="000A25EC" w:rsidRPr="00843B45">
        <w:rPr>
          <w:rStyle w:val="ac"/>
          <w:rFonts w:cstheme="minorHAnsi"/>
          <w:b w:val="0"/>
          <w:sz w:val="24"/>
          <w:szCs w:val="24"/>
        </w:rPr>
        <w:t>中的热输运，就是</w:t>
      </w:r>
      <w:hyperlink r:id="rId8" w:tgtFrame="_blank" w:history="1">
        <w:r w:rsidR="000A25EC" w:rsidRPr="00843B45">
          <w:rPr>
            <w:rStyle w:val="ac"/>
            <w:rFonts w:cstheme="minorHAnsi"/>
            <w:b w:val="0"/>
            <w:sz w:val="24"/>
            <w:szCs w:val="24"/>
          </w:rPr>
          <w:t>能量</w:t>
        </w:r>
      </w:hyperlink>
      <w:r w:rsidR="000A25EC" w:rsidRPr="00843B45">
        <w:rPr>
          <w:rStyle w:val="ac"/>
          <w:rFonts w:cstheme="minorHAnsi"/>
          <w:b w:val="0"/>
          <w:sz w:val="24"/>
          <w:szCs w:val="24"/>
        </w:rPr>
        <w:t>的迁移</w:t>
      </w:r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，</w:t>
      </w:r>
      <w:r w:rsidR="000A25EC" w:rsidRPr="00843B45">
        <w:rPr>
          <w:rStyle w:val="ac"/>
          <w:rFonts w:cstheme="minorHAnsi"/>
          <w:b w:val="0"/>
          <w:sz w:val="24"/>
          <w:szCs w:val="24"/>
        </w:rPr>
        <w:t>而原子本身只在平衡位置附近振动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，因此没有所谓的对流，也没物质流</w:t>
      </w:r>
      <w:r w:rsidR="000A25EC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由于晶格振动非简</w:t>
      </w:r>
      <w:proofErr w:type="gramStart"/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谐</w:t>
      </w:r>
      <w:proofErr w:type="gramEnd"/>
      <w:r w:rsidR="00327682" w:rsidRPr="00843B45">
        <w:rPr>
          <w:rStyle w:val="ac"/>
          <w:rFonts w:cstheme="minorHAnsi" w:hint="eastAsia"/>
          <w:b w:val="0"/>
          <w:sz w:val="24"/>
          <w:szCs w:val="24"/>
        </w:rPr>
        <w:t>效应的存在，声子之间会发生散射，所以热传导不是瞬时完成的。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因此，有必要寻找一个物理量来描述不同物质热传导的能力，这个物理量就是所谓的</w:t>
      </w:r>
      <w:r w:rsidR="001F035F">
        <w:rPr>
          <w:rStyle w:val="ac"/>
          <w:rFonts w:cstheme="minorHAnsi" w:hint="eastAsia"/>
          <w:b w:val="0"/>
          <w:sz w:val="24"/>
          <w:szCs w:val="24"/>
        </w:rPr>
        <w:t>“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热导率</w:t>
      </w:r>
      <w:r w:rsidR="001F035F">
        <w:rPr>
          <w:rStyle w:val="ac"/>
          <w:rFonts w:cstheme="minorHAnsi" w:hint="eastAsia"/>
          <w:b w:val="0"/>
          <w:sz w:val="24"/>
          <w:szCs w:val="24"/>
        </w:rPr>
        <w:t>”</w:t>
      </w:r>
      <w:r w:rsidR="00E14BA4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27EFE1C5" w14:textId="05541305" w:rsidR="00374CCD" w:rsidRPr="00843B45" w:rsidRDefault="00374CCD" w:rsidP="00374CCD">
      <w:pPr>
        <w:pStyle w:val="a3"/>
        <w:ind w:left="0" w:firstLineChars="200" w:firstLine="480"/>
        <w:rPr>
          <w:rStyle w:val="ac"/>
          <w:rFonts w:cstheme="minorHAnsi"/>
          <w:b w:val="0"/>
          <w:sz w:val="24"/>
          <w:szCs w:val="24"/>
        </w:rPr>
      </w:pPr>
    </w:p>
    <w:p w14:paraId="0C97680B" w14:textId="7034FD00" w:rsidR="00F742E4" w:rsidRPr="00843B45" w:rsidRDefault="00F742E4" w:rsidP="00374CCD">
      <w:pPr>
        <w:shd w:val="clear" w:color="auto" w:fill="FFFFFF"/>
        <w:spacing w:line="360" w:lineRule="atLeast"/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2.2</w:t>
      </w:r>
      <w:hyperlink r:id="rId9" w:tgtFrame="_blank" w:history="1">
        <w:r w:rsidRPr="00843B45">
          <w:rPr>
            <w:rStyle w:val="ac"/>
            <w:rFonts w:cstheme="minorHAnsi"/>
            <w:sz w:val="24"/>
            <w:szCs w:val="24"/>
          </w:rPr>
          <w:t>热导率</w:t>
        </w:r>
      </w:hyperlink>
    </w:p>
    <w:p w14:paraId="26C9D1E1" w14:textId="6F8AF2EC" w:rsidR="00A0490E" w:rsidRPr="00843B45" w:rsidRDefault="00136574" w:rsidP="00A70FCD">
      <w:pPr>
        <w:shd w:val="clear" w:color="auto" w:fill="FFFFFF"/>
        <w:spacing w:line="360" w:lineRule="atLeast"/>
        <w:ind w:firstLine="426"/>
        <w:rPr>
          <w:rStyle w:val="ac"/>
          <w:rFonts w:cstheme="minorHAnsi"/>
          <w:b w:val="0"/>
          <w:sz w:val="24"/>
          <w:szCs w:val="24"/>
        </w:rPr>
      </w:pPr>
      <w:r>
        <w:rPr>
          <w:rStyle w:val="ac"/>
          <w:rFonts w:cstheme="minorHAnsi"/>
          <w:b w:val="0"/>
          <w:sz w:val="24"/>
          <w:szCs w:val="24"/>
        </w:rPr>
        <w:t>热传导的原因是温度不均匀</w:t>
      </w:r>
      <w:r>
        <w:rPr>
          <w:rStyle w:val="ac"/>
          <w:rFonts w:cstheme="minorHAnsi" w:hint="eastAsia"/>
          <w:b w:val="0"/>
          <w:sz w:val="24"/>
          <w:szCs w:val="24"/>
        </w:rPr>
        <w:t>，</w:t>
      </w:r>
      <w:r>
        <w:rPr>
          <w:rStyle w:val="ac"/>
          <w:rFonts w:cstheme="minorHAnsi"/>
          <w:b w:val="0"/>
          <w:sz w:val="24"/>
          <w:szCs w:val="24"/>
        </w:rPr>
        <w:t>可用温度梯度</w:t>
      </w:r>
      <m:oMath>
        <m:r>
          <w:rPr>
            <w:rStyle w:val="ac"/>
            <w:rFonts w:ascii="Cambria Math" w:hAnsi="Cambria Math" w:cstheme="minorHAnsi"/>
            <w:sz w:val="24"/>
            <w:szCs w:val="24"/>
          </w:rPr>
          <m:t>∇T</m:t>
        </m:r>
      </m:oMath>
      <w:r>
        <w:rPr>
          <w:rStyle w:val="ac"/>
          <w:rFonts w:cstheme="minorHAnsi"/>
          <w:b w:val="0"/>
          <w:sz w:val="24"/>
          <w:szCs w:val="24"/>
        </w:rPr>
        <w:t>描述</w:t>
      </w:r>
      <w:r>
        <w:rPr>
          <w:rStyle w:val="ac"/>
          <w:rFonts w:cstheme="minorHAnsi" w:hint="eastAsia"/>
          <w:b w:val="0"/>
          <w:sz w:val="24"/>
          <w:szCs w:val="24"/>
        </w:rPr>
        <w:t>，</w:t>
      </w:r>
      <w:r>
        <w:rPr>
          <w:rStyle w:val="ac"/>
          <w:rFonts w:cstheme="minorHAnsi"/>
          <w:b w:val="0"/>
          <w:sz w:val="24"/>
          <w:szCs w:val="24"/>
        </w:rPr>
        <w:t>热传导的快慢可用热流密度</w:t>
      </w:r>
      <m:oMath>
        <m:acc>
          <m:accPr>
            <m:chr m:val="⃑"/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>
        <w:rPr>
          <w:rStyle w:val="ac"/>
          <w:rFonts w:cstheme="minorHAnsi"/>
          <w:b w:val="0"/>
          <w:bCs w:val="0"/>
          <w:sz w:val="24"/>
          <w:szCs w:val="24"/>
        </w:rPr>
        <w:t>即</w:t>
      </w:r>
      <w:r>
        <w:rPr>
          <w:rStyle w:val="ac"/>
          <w:rFonts w:cstheme="minorHAnsi"/>
          <w:b w:val="0"/>
          <w:sz w:val="24"/>
          <w:szCs w:val="24"/>
        </w:rPr>
        <w:t>单位时间里流过单位面积的热量</w:t>
      </w:r>
      <w:r w:rsidR="00823BBE">
        <w:rPr>
          <w:rStyle w:val="ac"/>
          <w:rFonts w:cstheme="minorHAnsi"/>
          <w:b w:val="0"/>
          <w:sz w:val="24"/>
          <w:szCs w:val="24"/>
        </w:rPr>
        <w:t>来描述</w:t>
      </w:r>
      <w:r>
        <w:rPr>
          <w:rStyle w:val="ac"/>
          <w:rFonts w:cstheme="minorHAnsi" w:hint="eastAsia"/>
          <w:b w:val="0"/>
          <w:sz w:val="24"/>
          <w:szCs w:val="24"/>
        </w:rPr>
        <w:t>。</w:t>
      </w:r>
      <w:r>
        <w:rPr>
          <w:rStyle w:val="ac"/>
          <w:rFonts w:cstheme="minorHAnsi"/>
          <w:b w:val="0"/>
          <w:sz w:val="24"/>
          <w:szCs w:val="24"/>
        </w:rPr>
        <w:t>实验表明热传导遵循</w:t>
      </w:r>
      <w:r w:rsidR="00CA2530" w:rsidRPr="00843B45">
        <w:rPr>
          <w:rStyle w:val="ac"/>
          <w:rFonts w:cstheme="minorHAnsi" w:hint="eastAsia"/>
          <w:b w:val="0"/>
          <w:sz w:val="24"/>
          <w:szCs w:val="24"/>
        </w:rPr>
        <w:t>傅里叶定律，它有</w:t>
      </w:r>
      <w:r w:rsidR="00CA2530" w:rsidRPr="00843B45">
        <w:rPr>
          <w:rStyle w:val="ac"/>
          <w:rFonts w:cstheme="minorHAnsi"/>
          <w:b w:val="0"/>
          <w:sz w:val="24"/>
          <w:szCs w:val="24"/>
        </w:rPr>
        <w:t>如下</w:t>
      </w:r>
      <w:r w:rsidR="00CA2530" w:rsidRPr="00843B45">
        <w:rPr>
          <w:rStyle w:val="ac"/>
          <w:rFonts w:cstheme="minorHAnsi" w:hint="eastAsia"/>
          <w:b w:val="0"/>
          <w:sz w:val="24"/>
          <w:szCs w:val="24"/>
        </w:rPr>
        <w:t>的</w:t>
      </w:r>
      <w:r w:rsidR="00F742E4" w:rsidRPr="00843B45">
        <w:rPr>
          <w:rStyle w:val="ac"/>
          <w:rFonts w:cstheme="minorHAnsi"/>
          <w:b w:val="0"/>
          <w:sz w:val="24"/>
          <w:szCs w:val="24"/>
        </w:rPr>
        <w:t>形式：</w:t>
      </w:r>
    </w:p>
    <w:p w14:paraId="27856734" w14:textId="53070C82" w:rsidR="00A0490E" w:rsidRPr="00843B45" w:rsidRDefault="008F4C35" w:rsidP="008F4C35">
      <w:pPr>
        <w:shd w:val="clear" w:color="auto" w:fill="FFFFFF"/>
        <w:tabs>
          <w:tab w:val="left" w:pos="4440"/>
          <w:tab w:val="left" w:pos="9072"/>
        </w:tabs>
        <w:spacing w:line="360" w:lineRule="atLeast"/>
        <w:ind w:rightChars="311" w:right="684" w:firstLine="0"/>
        <w:jc w:val="right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tab/>
      </w:r>
      <m:oMath>
        <m:acc>
          <m:accPr>
            <m:chr m:val="⃑"/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p"/>
          </m:rPr>
          <w:rPr>
            <w:rStyle w:val="ac"/>
            <w:rFonts w:ascii="Cambria Math" w:hAnsi="Cambria Math" w:cstheme="minorHAnsi"/>
            <w:sz w:val="24"/>
            <w:szCs w:val="24"/>
          </w:rPr>
          <m:t>=-</m:t>
        </m:r>
        <m:r>
          <w:rPr>
            <w:rStyle w:val="ac"/>
            <w:rFonts w:ascii="Cambria Math" w:hAnsi="Cambria Math" w:cstheme="minorHAnsi"/>
            <w:sz w:val="24"/>
            <w:szCs w:val="24"/>
          </w:rPr>
          <m:t xml:space="preserve">κ∇T                                                                </m:t>
        </m:r>
        <m:r>
          <m:rPr>
            <m:sty m:val="p"/>
          </m:rPr>
          <w:rPr>
            <w:rStyle w:val="ac"/>
            <w:rFonts w:ascii="Cambria Math" w:hAnsi="Cambria Math" w:cstheme="minorHAnsi" w:hint="eastAsia"/>
            <w:sz w:val="24"/>
            <w:szCs w:val="24"/>
          </w:rPr>
          <m:t>（</m:t>
        </m:r>
        <m:r>
          <m:rPr>
            <m:sty m:val="p"/>
          </m:rPr>
          <w:rPr>
            <w:rStyle w:val="ac"/>
            <w:rFonts w:ascii="Cambria Math" w:hAnsi="Cambria Math" w:cstheme="minorHAnsi"/>
            <w:sz w:val="24"/>
            <w:szCs w:val="24"/>
          </w:rPr>
          <m:t>1</m:t>
        </m:r>
        <m:r>
          <m:rPr>
            <m:sty m:val="p"/>
          </m:rPr>
          <w:rPr>
            <w:rStyle w:val="ac"/>
            <w:rFonts w:ascii="Cambria Math" w:hAnsi="Cambria Math" w:cstheme="minorHAnsi" w:hint="eastAsia"/>
            <w:sz w:val="24"/>
            <w:szCs w:val="24"/>
          </w:rPr>
          <m:t>）</m:t>
        </m:r>
      </m:oMath>
    </w:p>
    <w:p w14:paraId="6A945398" w14:textId="3AD4945B" w:rsidR="006D63C5" w:rsidRPr="00843B45" w:rsidRDefault="00CA2530" w:rsidP="004478D1">
      <w:pPr>
        <w:shd w:val="clear" w:color="auto" w:fill="FFFFFF"/>
        <w:spacing w:line="360" w:lineRule="atLeast"/>
        <w:ind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比例常数</w:t>
      </w:r>
      <w:r w:rsidRPr="00843B45">
        <w:rPr>
          <w:rStyle w:val="ac"/>
          <w:rFonts w:ascii="Calibri" w:hAnsi="Calibri" w:cs="Calibri"/>
          <w:b w:val="0"/>
          <w:sz w:val="24"/>
          <w:szCs w:val="24"/>
        </w:rPr>
        <w:t>κ</w:t>
      </w:r>
      <w:r w:rsidRPr="00843B45">
        <w:rPr>
          <w:rStyle w:val="ac"/>
          <w:rFonts w:ascii="Calibri" w:hAnsi="Calibri" w:cs="Calibri" w:hint="eastAsia"/>
          <w:b w:val="0"/>
          <w:sz w:val="24"/>
          <w:szCs w:val="24"/>
        </w:rPr>
        <w:t>就是热导率</w:t>
      </w:r>
      <w:r w:rsidRPr="00843B45">
        <w:rPr>
          <w:rStyle w:val="ac"/>
          <w:rFonts w:cstheme="minorHAnsi"/>
          <w:b w:val="0"/>
          <w:sz w:val="24"/>
          <w:szCs w:val="24"/>
        </w:rPr>
        <w:t>（也称为导热系数）</w:t>
      </w:r>
      <w:r w:rsidRPr="00843B45">
        <w:rPr>
          <w:rStyle w:val="ac"/>
          <w:rFonts w:ascii="Calibri" w:hAnsi="Calibri" w:cs="Calibri" w:hint="eastAsia"/>
          <w:b w:val="0"/>
          <w:sz w:val="24"/>
          <w:szCs w:val="24"/>
        </w:rPr>
        <w:t>。该公式是计算热导率的基本依据。</w:t>
      </w:r>
    </w:p>
    <w:p w14:paraId="14556D5E" w14:textId="77777777" w:rsidR="00F742E4" w:rsidRPr="00843B45" w:rsidRDefault="00F742E4" w:rsidP="00374CCD">
      <w:pPr>
        <w:shd w:val="clear" w:color="auto" w:fill="FFFFFF"/>
        <w:spacing w:line="360" w:lineRule="atLeast"/>
        <w:ind w:firstLine="426"/>
        <w:rPr>
          <w:rStyle w:val="ac"/>
          <w:rFonts w:ascii="Arial" w:hAnsi="Arial" w:cs="Arial"/>
          <w:b w:val="0"/>
          <w:bCs w:val="0"/>
          <w:sz w:val="20"/>
          <w:szCs w:val="20"/>
        </w:rPr>
      </w:pPr>
    </w:p>
    <w:p w14:paraId="1B45D1DC" w14:textId="77777777" w:rsidR="00A70FCD" w:rsidRDefault="006D63C5" w:rsidP="00A70FCD">
      <w:pPr>
        <w:ind w:firstLine="420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2.</w:t>
      </w:r>
      <w:r w:rsidR="00F742E4" w:rsidRPr="00843B45">
        <w:rPr>
          <w:rStyle w:val="ac"/>
          <w:rFonts w:cstheme="minorHAnsi"/>
          <w:sz w:val="24"/>
          <w:szCs w:val="24"/>
        </w:rPr>
        <w:t>3</w:t>
      </w:r>
      <w:r w:rsidRPr="00843B45">
        <w:rPr>
          <w:rStyle w:val="ac"/>
          <w:rFonts w:cstheme="minorHAnsi"/>
          <w:sz w:val="24"/>
          <w:szCs w:val="24"/>
        </w:rPr>
        <w:t xml:space="preserve"> </w:t>
      </w:r>
      <w:r w:rsidRPr="00843B45">
        <w:rPr>
          <w:rStyle w:val="ac"/>
          <w:rFonts w:cstheme="minorHAnsi" w:hint="eastAsia"/>
          <w:sz w:val="24"/>
          <w:szCs w:val="24"/>
        </w:rPr>
        <w:t>分子动力学模拟</w:t>
      </w:r>
      <w:r w:rsidR="00F742E4" w:rsidRPr="00843B45">
        <w:rPr>
          <w:rStyle w:val="ac"/>
          <w:rFonts w:cstheme="minorHAnsi" w:hint="eastAsia"/>
          <w:sz w:val="24"/>
          <w:szCs w:val="24"/>
        </w:rPr>
        <w:t>热传导</w:t>
      </w:r>
      <w:r w:rsidRPr="00843B45">
        <w:rPr>
          <w:rStyle w:val="ac"/>
          <w:rFonts w:cstheme="minorHAnsi" w:hint="eastAsia"/>
          <w:sz w:val="24"/>
          <w:szCs w:val="24"/>
        </w:rPr>
        <w:t>过程的基本原理</w:t>
      </w:r>
    </w:p>
    <w:p w14:paraId="3BDAE1DC" w14:textId="6090AECD" w:rsidR="006C7C3E" w:rsidRPr="00843B45" w:rsidRDefault="006C7C3E" w:rsidP="00A70FCD">
      <w:pPr>
        <w:ind w:firstLine="420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 xml:space="preserve">2.3.1 </w:t>
      </w:r>
      <w:r w:rsidRPr="00843B45">
        <w:rPr>
          <w:rStyle w:val="ac"/>
          <w:rFonts w:cstheme="minorHAnsi"/>
          <w:sz w:val="24"/>
          <w:szCs w:val="24"/>
        </w:rPr>
        <w:t>热导率的模拟计算</w:t>
      </w:r>
    </w:p>
    <w:p w14:paraId="5C3192E4" w14:textId="0D2F5C3B" w:rsidR="004A3CCD" w:rsidRPr="00843B45" w:rsidRDefault="00F742E4" w:rsidP="00A70FCD">
      <w:pPr>
        <w:ind w:firstLine="420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Muller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-</w:t>
      </w:r>
      <w:proofErr w:type="spellStart"/>
      <w:r w:rsidRPr="00843B45">
        <w:rPr>
          <w:rStyle w:val="ac"/>
          <w:rFonts w:cstheme="minorHAnsi"/>
          <w:b w:val="0"/>
          <w:sz w:val="24"/>
          <w:szCs w:val="24"/>
        </w:rPr>
        <w:t>Plathe</w:t>
      </w:r>
      <w:proofErr w:type="spellEnd"/>
      <w:r w:rsidRPr="00843B45">
        <w:rPr>
          <w:rStyle w:val="ac"/>
          <w:rFonts w:cstheme="minorHAnsi"/>
          <w:b w:val="0"/>
          <w:sz w:val="24"/>
          <w:szCs w:val="24"/>
        </w:rPr>
        <w:t>方法</w:t>
      </w:r>
      <w:r w:rsidR="004A3CCD" w:rsidRPr="00843B45">
        <w:rPr>
          <w:rStyle w:val="ac"/>
          <w:rFonts w:cstheme="minorHAnsi" w:hint="eastAsia"/>
          <w:b w:val="0"/>
          <w:sz w:val="24"/>
          <w:szCs w:val="24"/>
          <w:vertAlign w:val="superscript"/>
        </w:rPr>
        <w:t>[1]</w:t>
      </w:r>
      <w:r w:rsidRPr="00843B45">
        <w:rPr>
          <w:rStyle w:val="ac"/>
          <w:rFonts w:cstheme="minorHAnsi"/>
          <w:b w:val="0"/>
          <w:sz w:val="24"/>
          <w:szCs w:val="24"/>
        </w:rPr>
        <w:t>是当前最常见</w:t>
      </w:r>
      <w:r w:rsidR="00843B45" w:rsidRPr="00843B45">
        <w:rPr>
          <w:rStyle w:val="ac"/>
          <w:rFonts w:cstheme="minorHAnsi" w:hint="eastAsia"/>
          <w:b w:val="0"/>
          <w:sz w:val="24"/>
          <w:szCs w:val="24"/>
          <w:vertAlign w:val="superscript"/>
        </w:rPr>
        <w:t>[2]</w:t>
      </w:r>
      <w:r w:rsidRPr="00843B45">
        <w:rPr>
          <w:rStyle w:val="ac"/>
          <w:rFonts w:cstheme="minorHAnsi"/>
          <w:b w:val="0"/>
          <w:sz w:val="24"/>
          <w:szCs w:val="24"/>
        </w:rPr>
        <w:t>的方法之一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，也是该实验采用的方法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。</w:t>
      </w:r>
      <w:r w:rsidR="00CA2530" w:rsidRPr="00843B45">
        <w:rPr>
          <w:rStyle w:val="ac"/>
          <w:rFonts w:cstheme="minorHAnsi" w:hint="eastAsia"/>
          <w:b w:val="0"/>
          <w:sz w:val="24"/>
          <w:szCs w:val="24"/>
        </w:rPr>
        <w:t>该方法中，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在沿热传导方向相距较远的两处分别设立高温与低温区，</w:t>
      </w:r>
      <w:r w:rsidR="003F36B8" w:rsidRPr="00843B45">
        <w:rPr>
          <w:rStyle w:val="ac"/>
          <w:rFonts w:cstheme="minorHAnsi"/>
          <w:b w:val="0"/>
          <w:sz w:val="24"/>
          <w:szCs w:val="24"/>
        </w:rPr>
        <w:t>如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下</w:t>
      </w:r>
      <w:r w:rsidR="003F36B8" w:rsidRPr="00843B45">
        <w:rPr>
          <w:rStyle w:val="ac"/>
          <w:rFonts w:cstheme="minorHAnsi"/>
          <w:b w:val="0"/>
          <w:sz w:val="24"/>
          <w:szCs w:val="24"/>
        </w:rPr>
        <w:t>图所示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。其中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Z</w:t>
      </w:r>
      <w:r w:rsidR="003F36B8" w:rsidRPr="00843B45">
        <w:rPr>
          <w:rStyle w:val="ac"/>
          <w:rFonts w:cstheme="minorHAnsi"/>
          <w:b w:val="0"/>
          <w:sz w:val="24"/>
          <w:szCs w:val="24"/>
        </w:rPr>
        <w:t>=-</w:t>
      </w:r>
      <w:proofErr w:type="spellStart"/>
      <w:r w:rsidR="003F36B8" w:rsidRPr="00843B45">
        <w:rPr>
          <w:rStyle w:val="ac"/>
          <w:rFonts w:cstheme="minorHAnsi"/>
          <w:b w:val="0"/>
          <w:sz w:val="24"/>
          <w:szCs w:val="24"/>
        </w:rPr>
        <w:t>Lz</w:t>
      </w:r>
      <w:proofErr w:type="spellEnd"/>
      <w:r w:rsidR="003F36B8" w:rsidRPr="00843B45">
        <w:rPr>
          <w:rStyle w:val="ac"/>
          <w:rFonts w:cstheme="minorHAnsi"/>
          <w:b w:val="0"/>
          <w:sz w:val="24"/>
          <w:szCs w:val="24"/>
        </w:rPr>
        <w:t>/4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和</w:t>
      </w:r>
      <w:r w:rsidR="003F36B8" w:rsidRPr="00843B45">
        <w:rPr>
          <w:rStyle w:val="ac"/>
          <w:rFonts w:cstheme="minorHAnsi"/>
          <w:b w:val="0"/>
          <w:sz w:val="24"/>
          <w:szCs w:val="24"/>
        </w:rPr>
        <w:t>Z=</w:t>
      </w:r>
      <w:proofErr w:type="spellStart"/>
      <w:r w:rsidR="003F36B8" w:rsidRPr="00843B45">
        <w:rPr>
          <w:rStyle w:val="ac"/>
          <w:rFonts w:cstheme="minorHAnsi"/>
          <w:b w:val="0"/>
          <w:sz w:val="24"/>
          <w:szCs w:val="24"/>
        </w:rPr>
        <w:t>Lz</w:t>
      </w:r>
      <w:proofErr w:type="spellEnd"/>
      <w:r w:rsidR="003F36B8" w:rsidRPr="00843B45">
        <w:rPr>
          <w:rStyle w:val="ac"/>
          <w:rFonts w:cstheme="minorHAnsi"/>
          <w:b w:val="0"/>
          <w:sz w:val="24"/>
          <w:szCs w:val="24"/>
        </w:rPr>
        <w:t>/4</w:t>
      </w:r>
      <w:r w:rsidR="003F36B8" w:rsidRPr="00843B45">
        <w:rPr>
          <w:rStyle w:val="ac"/>
          <w:rFonts w:cstheme="minorHAnsi" w:hint="eastAsia"/>
          <w:b w:val="0"/>
          <w:sz w:val="24"/>
          <w:szCs w:val="24"/>
        </w:rPr>
        <w:t>处宽度为</w:t>
      </w:r>
      <w:r w:rsidR="003F36B8" w:rsidRPr="00843B45">
        <w:rPr>
          <w:rStyle w:val="ac"/>
          <w:rFonts w:ascii="Calibri" w:hAnsi="Calibri" w:cstheme="minorHAnsi"/>
          <w:b w:val="0"/>
          <w:sz w:val="24"/>
          <w:szCs w:val="24"/>
        </w:rPr>
        <w:t>δ</w:t>
      </w:r>
      <w:r w:rsidR="003F36B8" w:rsidRPr="00843B45">
        <w:rPr>
          <w:rStyle w:val="ac"/>
          <w:rFonts w:ascii="Calibri" w:hAnsi="Calibri" w:cstheme="minorHAnsi" w:hint="eastAsia"/>
          <w:b w:val="0"/>
          <w:sz w:val="24"/>
          <w:szCs w:val="24"/>
        </w:rPr>
        <w:t>的两个区域为高温或低温区。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采用这种对称的分布是考虑到周期性边界条件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。为保持这两个区域的温度差，需要每隔一段时间，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找出高温区域能量最低的粒子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（其能量为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和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低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温区域能量最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高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的粒子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（其能量为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），交换他们的动量，从而体系能量和动量都不变，高温区增加能量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Δε</m:t>
            </m:r>
            <m:r>
              <m:rPr>
                <m:sty m:val="p"/>
              </m:rPr>
              <w:rPr>
                <w:rStyle w:val="ac"/>
                <w:rFonts w:ascii="Cambria Math" w:hAnsi="Cambria Math" w:cstheme="minorHAnsi" w:hint="eastAsia"/>
                <w:sz w:val="24"/>
                <w:szCs w:val="24"/>
              </w:rPr>
              <m:t>=</m:t>
            </m:r>
            <m:sSub>
              <m:sSubPr>
                <m:ctrlPr>
                  <w:rPr>
                    <w:rStyle w:val="ac"/>
                    <w:rFonts w:ascii="Cambria Math" w:hAnsi="Cambria Math" w:cstheme="minorHAnsi"/>
                    <w:b w:val="0"/>
                    <w:b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ac"/>
                <w:rFonts w:ascii="MS Mincho" w:hAnsi="MS Mincho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="003F36B8" w:rsidRPr="00843B45">
        <w:rPr>
          <w:rStyle w:val="ac"/>
          <w:rFonts w:cstheme="minorHAnsi"/>
          <w:b w:val="0"/>
          <w:bCs w:val="0"/>
          <w:sz w:val="24"/>
          <w:szCs w:val="24"/>
        </w:rPr>
        <w:t>低温区增加</w:t>
      </w:r>
      <m:oMath>
        <m:r>
          <m:rPr>
            <m:sty m:val="p"/>
          </m:rPr>
          <w:rPr>
            <w:rStyle w:val="ac"/>
            <w:rFonts w:ascii="MS Mincho" w:hAnsi="MS Mincho" w:cs="MS Mincho"/>
            <w:sz w:val="24"/>
            <w:szCs w:val="24"/>
          </w:rPr>
          <m:t>-</m:t>
        </m:r>
        <m:r>
          <m:rPr>
            <m:sty m:val="p"/>
          </m:rPr>
          <w:rPr>
            <w:rStyle w:val="ac"/>
            <w:rFonts w:ascii="Cambria Math" w:hAnsi="Cambria Math" w:cstheme="minorHAnsi"/>
            <w:sz w:val="24"/>
            <w:szCs w:val="24"/>
          </w:rPr>
          <m:t>Δε</m:t>
        </m:r>
      </m:oMath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</w:p>
    <w:p w14:paraId="4B2A7E4B" w14:textId="77777777" w:rsidR="00EA7FB2" w:rsidRPr="00843B45" w:rsidRDefault="004A3CCD" w:rsidP="00EA7FB2">
      <w:pPr>
        <w:keepNext/>
        <w:ind w:leftChars="200" w:left="440" w:firstLineChars="100" w:firstLine="220"/>
        <w:jc w:val="center"/>
      </w:pPr>
      <w:r w:rsidRPr="00843B45">
        <w:rPr>
          <w:noProof/>
        </w:rPr>
        <w:drawing>
          <wp:inline distT="0" distB="0" distL="0" distR="0" wp14:anchorId="6691675A" wp14:editId="766B73D7">
            <wp:extent cx="3236026" cy="1383755"/>
            <wp:effectExtent l="0" t="0" r="254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613" cy="14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C3D" w14:textId="1137E166" w:rsidR="004A3CCD" w:rsidRPr="00843B45" w:rsidRDefault="00EA7FB2" w:rsidP="00EA7FB2">
      <w:pPr>
        <w:pStyle w:val="a9"/>
        <w:jc w:val="center"/>
        <w:rPr>
          <w:b w:val="0"/>
        </w:rPr>
      </w:pPr>
      <w:r w:rsidRPr="00843B45">
        <w:rPr>
          <w:rFonts w:hint="eastAsia"/>
          <w:b w:val="0"/>
        </w:rPr>
        <w:t>图</w:t>
      </w:r>
      <w:r w:rsidRPr="00843B45">
        <w:rPr>
          <w:rFonts w:hint="eastAsia"/>
          <w:b w:val="0"/>
        </w:rPr>
        <w:t xml:space="preserve"> </w:t>
      </w:r>
      <w:r w:rsidRPr="00843B45">
        <w:rPr>
          <w:b w:val="0"/>
        </w:rPr>
        <w:fldChar w:fldCharType="begin"/>
      </w:r>
      <w:r w:rsidRPr="00843B45">
        <w:rPr>
          <w:b w:val="0"/>
        </w:rPr>
        <w:instrText xml:space="preserve"> </w:instrText>
      </w:r>
      <w:r w:rsidRPr="00843B45">
        <w:rPr>
          <w:rFonts w:hint="eastAsia"/>
          <w:b w:val="0"/>
        </w:rPr>
        <w:instrText xml:space="preserve">SEQ </w:instrText>
      </w:r>
      <w:r w:rsidRPr="00843B45">
        <w:rPr>
          <w:rFonts w:hint="eastAsia"/>
          <w:b w:val="0"/>
        </w:rPr>
        <w:instrText>图</w:instrText>
      </w:r>
      <w:r w:rsidRPr="00843B45">
        <w:rPr>
          <w:rFonts w:hint="eastAsia"/>
          <w:b w:val="0"/>
        </w:rPr>
        <w:instrText xml:space="preserve"> \* ARABIC</w:instrText>
      </w:r>
      <w:r w:rsidRPr="00843B45">
        <w:rPr>
          <w:b w:val="0"/>
        </w:rPr>
        <w:instrText xml:space="preserve"> </w:instrText>
      </w:r>
      <w:r w:rsidRPr="00843B45">
        <w:rPr>
          <w:b w:val="0"/>
        </w:rPr>
        <w:fldChar w:fldCharType="separate"/>
      </w:r>
      <w:r w:rsidR="004478D1" w:rsidRPr="00843B45">
        <w:rPr>
          <w:b w:val="0"/>
          <w:noProof/>
        </w:rPr>
        <w:t>1</w:t>
      </w:r>
      <w:r w:rsidRPr="00843B45">
        <w:rPr>
          <w:b w:val="0"/>
        </w:rPr>
        <w:fldChar w:fldCharType="end"/>
      </w:r>
      <w:r w:rsidRPr="00843B45">
        <w:rPr>
          <w:b w:val="0"/>
        </w:rPr>
        <w:t xml:space="preserve"> </w:t>
      </w:r>
      <w:r w:rsidRPr="00843B45">
        <w:rPr>
          <w:b w:val="0"/>
        </w:rPr>
        <w:t>热源区域示意图</w:t>
      </w:r>
    </w:p>
    <w:p w14:paraId="2E64AED5" w14:textId="77777777" w:rsidR="00414F8E" w:rsidRPr="00843B45" w:rsidRDefault="00414F8E" w:rsidP="00414F8E"/>
    <w:p w14:paraId="5F10E731" w14:textId="593A4F9B" w:rsidR="00C71553" w:rsidRDefault="002211F4" w:rsidP="00374CCD">
      <w:pPr>
        <w:ind w:firstLineChars="177" w:firstLine="425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lastRenderedPageBreak/>
        <w:t>这相当于有一台热机持续得对两个区域做功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一定时间之后系统将达到稳态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。这</w:t>
      </w:r>
      <w:r w:rsidR="006C7C3E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时</w:t>
      </w:r>
      <w:r w:rsidR="003F36B8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系统有一个高温区和一个低温区，而在二者之间是一个温度缓变区</w:t>
      </w:r>
      <w:r w:rsidR="004648CC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其温度分布如图所示</w:t>
      </w:r>
      <w:r w:rsidR="00485846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  <w:r w:rsidR="00C71553">
        <w:rPr>
          <w:rStyle w:val="ac"/>
          <w:rFonts w:cstheme="minorHAnsi" w:hint="eastAsia"/>
          <w:b w:val="0"/>
          <w:bCs w:val="0"/>
          <w:sz w:val="24"/>
          <w:szCs w:val="24"/>
        </w:rPr>
        <w:t>对单原子体系，温度可利用</w:t>
      </w:r>
    </w:p>
    <w:p w14:paraId="69F04178" w14:textId="7B8496C1" w:rsidR="00C71553" w:rsidRPr="001F0B1A" w:rsidRDefault="00C71553" w:rsidP="001F0B1A">
      <w:pPr>
        <w:ind w:rightChars="638" w:right="1404" w:firstLineChars="177" w:firstLine="425"/>
        <w:rPr>
          <w:rStyle w:val="ac"/>
          <w:rFonts w:cstheme="minorHAnsi" w:hint="eastAsia"/>
          <w:b w:val="0"/>
          <w:bCs w:val="0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T</m:t>
          </m:r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 xml:space="preserve">   </m:t>
              </m:r>
              <m:d>
                <m:dPr>
                  <m:begChr m:val="〈"/>
                  <m:endChr m:val="〉"/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c"/>
                          <w:rFonts w:ascii="Cambria Math" w:hAnsi="Cambria Math" w:cstheme="minorHAnsi"/>
                          <w:b w:val="0"/>
                          <w:b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 xml:space="preserve">     </m:t>
              </m:r>
              <m:f>
                <m:fPr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</m:den>
          </m:f>
          <m:r>
            <w:rPr>
              <w:rStyle w:val="ac"/>
              <w:rFonts w:ascii="Cambria Math" w:hAnsi="Cambria Math" w:cstheme="minorHAnsi"/>
              <w:sz w:val="24"/>
              <w:szCs w:val="24"/>
            </w:rPr>
            <m:t xml:space="preserve">                                                  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（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）</m:t>
          </m:r>
        </m:oMath>
      </m:oMathPara>
    </w:p>
    <w:p w14:paraId="29D5F970" w14:textId="733F541D" w:rsidR="002211F4" w:rsidRDefault="00C71553" w:rsidP="00374CCD">
      <w:pPr>
        <w:ind w:firstLineChars="177" w:firstLine="425"/>
        <w:rPr>
          <w:rStyle w:val="ac"/>
          <w:rFonts w:cstheme="minorHAnsi"/>
          <w:b w:val="0"/>
          <w:bCs w:val="0"/>
          <w:sz w:val="24"/>
          <w:szCs w:val="24"/>
        </w:rPr>
      </w:pPr>
      <w:r>
        <w:rPr>
          <w:rStyle w:val="ac"/>
          <w:rFonts w:cstheme="minorHAnsi" w:hint="eastAsia"/>
          <w:b w:val="0"/>
          <w:bCs w:val="0"/>
          <w:sz w:val="24"/>
          <w:szCs w:val="24"/>
        </w:rPr>
        <w:t>来</w:t>
      </w:r>
      <w:r>
        <w:rPr>
          <w:rStyle w:val="ac"/>
          <w:rFonts w:cstheme="minorHAnsi" w:hint="eastAsia"/>
          <w:b w:val="0"/>
          <w:bCs w:val="0"/>
          <w:sz w:val="24"/>
          <w:szCs w:val="24"/>
        </w:rPr>
        <w:t>计算</w:t>
      </w:r>
      <w:r w:rsidR="001F0B1A">
        <w:rPr>
          <w:rStyle w:val="ac"/>
          <w:rFonts w:cstheme="minorHAnsi" w:hint="eastAsia"/>
          <w:b w:val="0"/>
          <w:bCs w:val="0"/>
          <w:sz w:val="24"/>
          <w:szCs w:val="24"/>
        </w:rPr>
        <w:t>，其中</w:t>
      </w:r>
      <m:oMath>
        <m:d>
          <m:dPr>
            <m:begChr m:val="〈"/>
            <m:endChr m:val="〉"/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c"/>
                    <w:rFonts w:ascii="Cambria Math" w:hAnsi="Cambria Math" w:cstheme="minorHAnsi"/>
                    <w:b w:val="0"/>
                    <w:b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1F0B1A">
        <w:rPr>
          <w:rStyle w:val="ac"/>
          <w:rFonts w:cstheme="minorHAnsi"/>
          <w:b w:val="0"/>
          <w:bCs w:val="0"/>
          <w:sz w:val="24"/>
          <w:szCs w:val="24"/>
        </w:rPr>
        <w:t>为平均动能</w:t>
      </w:r>
      <w:r w:rsidR="001F0B1A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="001F0B1A">
        <w:rPr>
          <w:rStyle w:val="ac"/>
          <w:rFonts w:cstheme="minorHAnsi"/>
          <w:b w:val="0"/>
          <w:bCs w:val="0"/>
          <w:sz w:val="24"/>
          <w:szCs w:val="24"/>
        </w:rPr>
        <w:t>为玻尔兹曼常数</w:t>
      </w:r>
      <w:r w:rsidR="001F0B1A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</w:p>
    <w:p w14:paraId="6F3983C0" w14:textId="77777777" w:rsidR="00EA7FB2" w:rsidRPr="00843B45" w:rsidRDefault="002211F4" w:rsidP="00EA7FB2">
      <w:pPr>
        <w:keepNext/>
        <w:ind w:firstLine="426"/>
        <w:jc w:val="center"/>
      </w:pPr>
      <w:r w:rsidRPr="00843B45">
        <w:rPr>
          <w:noProof/>
        </w:rPr>
        <w:drawing>
          <wp:inline distT="0" distB="0" distL="0" distR="0" wp14:anchorId="126FC7EF" wp14:editId="15500C33">
            <wp:extent cx="2286000" cy="2044816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818" cy="20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FF35" w14:textId="1FF36DF8" w:rsidR="006B5E77" w:rsidRPr="00843B45" w:rsidRDefault="00EA7FB2" w:rsidP="00EA7FB2">
      <w:pPr>
        <w:pStyle w:val="a9"/>
        <w:jc w:val="center"/>
        <w:rPr>
          <w:b w:val="0"/>
        </w:rPr>
      </w:pPr>
      <w:r w:rsidRPr="00843B45">
        <w:rPr>
          <w:rFonts w:hint="eastAsia"/>
          <w:b w:val="0"/>
        </w:rPr>
        <w:t>图</w:t>
      </w:r>
      <w:r w:rsidRPr="00843B45">
        <w:rPr>
          <w:rFonts w:hint="eastAsia"/>
          <w:b w:val="0"/>
        </w:rPr>
        <w:t xml:space="preserve"> </w:t>
      </w:r>
      <w:r w:rsidRPr="00843B45">
        <w:rPr>
          <w:b w:val="0"/>
        </w:rPr>
        <w:fldChar w:fldCharType="begin"/>
      </w:r>
      <w:r w:rsidRPr="00843B45">
        <w:rPr>
          <w:b w:val="0"/>
        </w:rPr>
        <w:instrText xml:space="preserve"> </w:instrText>
      </w:r>
      <w:r w:rsidRPr="00843B45">
        <w:rPr>
          <w:rFonts w:hint="eastAsia"/>
          <w:b w:val="0"/>
        </w:rPr>
        <w:instrText xml:space="preserve">SEQ </w:instrText>
      </w:r>
      <w:r w:rsidRPr="00843B45">
        <w:rPr>
          <w:rFonts w:hint="eastAsia"/>
          <w:b w:val="0"/>
        </w:rPr>
        <w:instrText>图</w:instrText>
      </w:r>
      <w:r w:rsidRPr="00843B45">
        <w:rPr>
          <w:rFonts w:hint="eastAsia"/>
          <w:b w:val="0"/>
        </w:rPr>
        <w:instrText xml:space="preserve"> \* ARABIC</w:instrText>
      </w:r>
      <w:r w:rsidRPr="00843B45">
        <w:rPr>
          <w:b w:val="0"/>
        </w:rPr>
        <w:instrText xml:space="preserve"> </w:instrText>
      </w:r>
      <w:r w:rsidRPr="00843B45">
        <w:rPr>
          <w:b w:val="0"/>
        </w:rPr>
        <w:fldChar w:fldCharType="separate"/>
      </w:r>
      <w:r w:rsidR="004478D1" w:rsidRPr="00843B45">
        <w:rPr>
          <w:b w:val="0"/>
          <w:noProof/>
        </w:rPr>
        <w:t>2</w:t>
      </w:r>
      <w:r w:rsidRPr="00843B45">
        <w:rPr>
          <w:b w:val="0"/>
        </w:rPr>
        <w:fldChar w:fldCharType="end"/>
      </w:r>
      <w:r w:rsidRPr="00843B45">
        <w:rPr>
          <w:b w:val="0"/>
        </w:rPr>
        <w:t xml:space="preserve"> </w:t>
      </w:r>
      <w:r w:rsidRPr="00843B45">
        <w:rPr>
          <w:b w:val="0"/>
        </w:rPr>
        <w:t>达到稳态时的温度分布</w:t>
      </w:r>
    </w:p>
    <w:p w14:paraId="6793ED47" w14:textId="77777777" w:rsidR="00414F8E" w:rsidRPr="00843B45" w:rsidRDefault="00414F8E" w:rsidP="00414F8E"/>
    <w:p w14:paraId="2A79E411" w14:textId="77777777" w:rsidR="00485846" w:rsidRPr="00843B45" w:rsidRDefault="00485846" w:rsidP="00374CCD">
      <w:pPr>
        <w:ind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通过计算其中线性部分的斜率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，</w:t>
      </w:r>
      <w:r w:rsidRPr="00843B45">
        <w:rPr>
          <w:rStyle w:val="ac"/>
          <w:rFonts w:cstheme="minorHAnsi"/>
          <w:b w:val="0"/>
          <w:sz w:val="24"/>
          <w:szCs w:val="24"/>
        </w:rPr>
        <w:t>我们便可求得温度梯度</w:t>
      </w:r>
      <m:oMath>
        <m:r>
          <w:rPr>
            <w:rStyle w:val="ac"/>
            <w:rFonts w:ascii="Cambria Math" w:hAnsi="Cambria Math" w:cstheme="minorHAnsi"/>
            <w:sz w:val="24"/>
            <w:szCs w:val="24"/>
          </w:rPr>
          <m:t>∇T</m:t>
        </m:r>
        <m:r>
          <w:rPr>
            <w:rStyle w:val="ac"/>
            <w:rFonts w:ascii="Cambria Math" w:hAnsi="Cambria Math" w:cstheme="minorHAnsi" w:hint="eastAsia"/>
            <w:sz w:val="24"/>
            <w:szCs w:val="24"/>
          </w:rPr>
          <m:t>=</m:t>
        </m:r>
        <m:f>
          <m:fPr>
            <m:ctrlPr>
              <w:rPr>
                <w:rStyle w:val="ac"/>
                <w:rFonts w:ascii="Cambria Math" w:hAnsi="Cambria Math" w:cstheme="minorHAnsi"/>
                <w:b w:val="0"/>
                <w:bCs w:val="0"/>
                <w:i/>
                <w:iCs/>
                <w:sz w:val="24"/>
                <w:szCs w:val="24"/>
              </w:rPr>
            </m:ctrlPr>
          </m:fPr>
          <m:num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dT</m:t>
            </m:r>
          </m:num>
          <m:den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dz</m:t>
            </m:r>
          </m:den>
        </m:f>
      </m:oMath>
      <w:r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。</w:t>
      </w:r>
    </w:p>
    <w:p w14:paraId="07930E64" w14:textId="77777777" w:rsidR="007660B5" w:rsidRPr="00843B45" w:rsidRDefault="007660B5" w:rsidP="00374CCD">
      <w:pPr>
        <w:ind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如图一中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z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=-</w:t>
      </w:r>
      <w:proofErr w:type="spellStart"/>
      <w:r w:rsidRPr="00843B45">
        <w:rPr>
          <w:rStyle w:val="ac"/>
          <w:rFonts w:cstheme="minorHAnsi"/>
          <w:b w:val="0"/>
          <w:bCs w:val="0"/>
          <w:sz w:val="24"/>
          <w:szCs w:val="24"/>
        </w:rPr>
        <w:t>Lz</w:t>
      </w:r>
      <w:proofErr w:type="spellEnd"/>
      <w:r w:rsidRPr="00843B45">
        <w:rPr>
          <w:rStyle w:val="ac"/>
          <w:rFonts w:cstheme="minorHAnsi"/>
          <w:b w:val="0"/>
          <w:bCs w:val="0"/>
          <w:sz w:val="24"/>
          <w:szCs w:val="24"/>
        </w:rPr>
        <w:t>/4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的区域所示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，输入的功率将通过两边的界面以热流的形式流出，</w:t>
      </w:r>
    </w:p>
    <w:p w14:paraId="04DB0EB4" w14:textId="6B3507FF" w:rsidR="007660B5" w:rsidRPr="00843B45" w:rsidRDefault="00485846" w:rsidP="008F4C35">
      <w:pPr>
        <w:ind w:rightChars="504" w:right="1109"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iCs/>
          <w:sz w:val="24"/>
          <w:szCs w:val="24"/>
        </w:rPr>
        <w:t>利用连续性方程</w:t>
      </w:r>
      <w:r w:rsidR="008F4C35" w:rsidRPr="00843B45">
        <w:rPr>
          <w:rStyle w:val="ac"/>
          <w:rFonts w:cstheme="minorHAnsi"/>
          <w:b w:val="0"/>
          <w:bCs w:val="0"/>
          <w:iCs/>
          <w:sz w:val="24"/>
          <w:szCs w:val="24"/>
        </w:rPr>
        <w:tab/>
      </w:r>
      <w:r w:rsidR="008F4C35" w:rsidRPr="00843B45">
        <w:rPr>
          <w:rStyle w:val="ac"/>
          <w:rFonts w:cstheme="minorHAnsi"/>
          <w:b w:val="0"/>
          <w:bCs w:val="0"/>
          <w:iCs/>
          <w:sz w:val="24"/>
          <w:szCs w:val="24"/>
        </w:rPr>
        <w:br/>
      </w:r>
      <m:oMathPara>
        <m:oMathParaPr>
          <m:jc m:val="right"/>
        </m:oMathParaPr>
        <m:oMath>
          <m:r>
            <w:rPr>
              <w:rStyle w:val="ac"/>
              <w:rFonts w:ascii="MS Mincho" w:hAnsi="MS Mincho" w:cs="MS Mincho"/>
              <w:sz w:val="24"/>
              <w:szCs w:val="24"/>
            </w:rPr>
            <m:t>-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Style w:val="ac"/>
                  <w:rFonts w:ascii="Cambria Math" w:eastAsia="DotumChe" w:hAnsi="Cambria Math" w:cs="Times New Roman"/>
                  <w:b w:val="0"/>
                  <w:bCs w:val="0"/>
                  <w:iCs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⃑"/>
                  <m:ctrlPr>
                    <w:rPr>
                      <w:rStyle w:val="ac"/>
                      <w:rFonts w:ascii="Cambria Math" w:eastAsia="DotumChe" w:hAnsi="Cambria Math" w:cs="Times New Roman"/>
                      <w:b w:val="0"/>
                      <w:bCs w:val="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ac"/>
                      <w:rFonts w:ascii="Cambria Math" w:eastAsia="DotumChe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Style w:val="ac"/>
                  <w:rFonts w:ascii="Cambria Math" w:eastAsia="DotumChe" w:hAnsi="Cambria Math" w:cs="Times New Roman"/>
                  <w:sz w:val="24"/>
                  <w:szCs w:val="24"/>
                </w:rPr>
                <m:t>∙d</m:t>
              </m:r>
              <m:acc>
                <m:accPr>
                  <m:chr m:val="⃑"/>
                  <m:ctrlPr>
                    <w:rPr>
                      <w:rStyle w:val="ac"/>
                      <w:rFonts w:ascii="Cambria Math" w:eastAsia="DotumChe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Style w:val="ac"/>
                      <w:rFonts w:ascii="Cambria Math" w:eastAsia="DotumChe" w:hAnsi="Cambria Math" w:cs="Times New Roman"/>
                      <w:sz w:val="24"/>
                      <w:szCs w:val="24"/>
                    </w:rPr>
                    <m:t>S</m:t>
                  </m:r>
                </m:e>
              </m:acc>
            </m:e>
          </m:nary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 xml:space="preserve">+P=0                                                 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（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3</m:t>
          </m:r>
          <m:r>
            <m:rPr>
              <m:sty m:val="p"/>
            </m:rPr>
            <w:rPr>
              <w:rStyle w:val="ac"/>
              <w:rFonts w:ascii="Cambria Math" w:eastAsia="DotumChe" w:hAnsi="Cambria Math" w:cs="Times New Roman"/>
              <w:sz w:val="24"/>
              <w:szCs w:val="24"/>
            </w:rPr>
            <m:t>）</m:t>
          </m:r>
        </m:oMath>
      </m:oMathPara>
    </w:p>
    <w:p w14:paraId="6C0FA21C" w14:textId="77777777" w:rsidR="008F4C35" w:rsidRPr="00843B45" w:rsidRDefault="008F4C35" w:rsidP="008F4C35">
      <w:pPr>
        <w:tabs>
          <w:tab w:val="left" w:pos="4536"/>
          <w:tab w:val="left" w:pos="8931"/>
        </w:tabs>
        <w:ind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</w:p>
    <w:p w14:paraId="0A50C731" w14:textId="1E3AB358" w:rsidR="007660B5" w:rsidRPr="00843B45" w:rsidRDefault="008F4C35" w:rsidP="00374CCD">
      <w:pPr>
        <w:ind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由于对称性，可以只考虑</w:t>
      </w:r>
      <w:r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z</w:t>
      </w:r>
      <w:r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方向的两个平面，</w:t>
      </w:r>
      <w:r w:rsidR="00485846" w:rsidRPr="00843B45">
        <w:rPr>
          <w:rStyle w:val="ac"/>
          <w:rFonts w:cstheme="minorHAnsi"/>
          <w:b w:val="0"/>
          <w:bCs w:val="0"/>
          <w:iCs/>
          <w:sz w:val="24"/>
          <w:szCs w:val="24"/>
        </w:rPr>
        <w:t>我们可得热流</w:t>
      </w:r>
    </w:p>
    <w:p w14:paraId="466E7388" w14:textId="2090DE56" w:rsidR="007660B5" w:rsidRPr="00843B45" w:rsidRDefault="008715F4" w:rsidP="008F4C35">
      <w:pPr>
        <w:tabs>
          <w:tab w:val="left" w:pos="4678"/>
        </w:tabs>
        <w:ind w:rightChars="504" w:right="1109"/>
        <w:rPr>
          <w:rStyle w:val="ac"/>
          <w:rFonts w:cstheme="minorHAnsi"/>
          <w:b w:val="0"/>
          <w:bCs w:val="0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>j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=</m:t>
          </m:r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2S</m:t>
              </m:r>
            </m:den>
          </m:f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 xml:space="preserve">                                                            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>4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）</m:t>
          </m:r>
        </m:oMath>
      </m:oMathPara>
    </w:p>
    <w:p w14:paraId="46738BC4" w14:textId="332FEBCB" w:rsidR="006B5E77" w:rsidRPr="00843B45" w:rsidRDefault="007660B5" w:rsidP="007660B5">
      <w:pPr>
        <w:ind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其中</w:t>
      </w:r>
      <m:oMath>
        <m:r>
          <w:rPr>
            <w:rStyle w:val="ac"/>
            <w:rFonts w:ascii="Cambria Math" w:hAnsi="Cambria Math" w:cstheme="minorHAnsi"/>
            <w:sz w:val="24"/>
            <w:szCs w:val="24"/>
          </w:rPr>
          <m:t>P=</m:t>
        </m:r>
        <m:f>
          <m:fPr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Δε</m:t>
            </m:r>
          </m:num>
          <m:den>
            <m:r>
              <m:rPr>
                <m:sty m:val="p"/>
              </m:rPr>
              <w:rPr>
                <w:rStyle w:val="ac"/>
                <w:rFonts w:ascii="Cambria Math" w:hAnsi="Cambria Math" w:cstheme="minorHAnsi"/>
                <w:sz w:val="24"/>
                <w:szCs w:val="24"/>
              </w:rPr>
              <m:t>Δt</m:t>
            </m:r>
          </m:den>
        </m:f>
      </m:oMath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为热源做功的</w:t>
      </w:r>
      <w:r w:rsidR="008F4C35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平均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功率。</w:t>
      </w:r>
      <w:r w:rsidR="00485846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其中的</w:t>
      </w:r>
      <w:r w:rsidR="00485846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S</w:t>
      </w:r>
      <w:r w:rsidR="008F4C35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为横截面积，</w:t>
      </w:r>
      <w:r w:rsidR="00485846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2</w:t>
      </w:r>
      <w:r w:rsidR="00485846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表示两个方向。</w:t>
      </w:r>
    </w:p>
    <w:p w14:paraId="29788FD8" w14:textId="7FA5F7A1" w:rsidR="00485846" w:rsidRPr="00843B45" w:rsidRDefault="00485846" w:rsidP="00374CCD">
      <w:pPr>
        <w:ind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t>从而</w:t>
      </w:r>
      <w:r w:rsidR="008F4C35" w:rsidRPr="00843B45">
        <w:rPr>
          <w:rStyle w:val="ac"/>
          <w:rFonts w:cstheme="minorHAnsi"/>
          <w:b w:val="0"/>
          <w:bCs w:val="0"/>
          <w:sz w:val="24"/>
          <w:szCs w:val="24"/>
        </w:rPr>
        <w:t>由式</w:t>
      </w:r>
      <w:r w:rsidR="008F4C35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（</w:t>
      </w:r>
      <w:r w:rsidR="008F4C35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1</w:t>
      </w:r>
      <w:r w:rsidR="008F4C35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得到热导率</w:t>
      </w:r>
      <m:oMath>
        <m:r>
          <w:rPr>
            <w:rStyle w:val="ac"/>
            <w:rFonts w:ascii="Cambria Math" w:hAnsi="Cambria Math" w:cstheme="minorHAnsi"/>
            <w:sz w:val="24"/>
            <w:szCs w:val="24"/>
          </w:rPr>
          <m:t>κ</m:t>
        </m:r>
        <m:r>
          <w:rPr>
            <w:rStyle w:val="ac"/>
            <w:rFonts w:ascii="Cambria Math" w:hAnsi="Cambria Math" w:cstheme="minorHAnsi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Style w:val="ac"/>
                <w:rFonts w:ascii="Cambria Math" w:hAnsi="Cambria Math" w:cstheme="minorHAnsi"/>
                <w:b w:val="0"/>
                <w:bCs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Style w:val="ac"/>
                    <w:rFonts w:ascii="Cambria Math" w:hAnsi="Cambria Math" w:cstheme="minorHAnsi"/>
                    <w:b w:val="0"/>
                    <w:bCs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∇T</m:t>
                </m:r>
              </m:den>
            </m:f>
          </m:e>
        </m:d>
      </m:oMath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</w:p>
    <w:p w14:paraId="100FEF0E" w14:textId="6B97BF1C" w:rsidR="005458C9" w:rsidRPr="00843B45" w:rsidRDefault="005458C9" w:rsidP="005458C9">
      <w:pPr>
        <w:ind w:left="356" w:firstLineChars="200" w:firstLine="482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 xml:space="preserve">2.3.2 </w:t>
      </w:r>
      <w:r w:rsidRPr="00843B45">
        <w:rPr>
          <w:rStyle w:val="ac"/>
          <w:rFonts w:cstheme="minorHAnsi" w:hint="eastAsia"/>
          <w:sz w:val="24"/>
          <w:szCs w:val="24"/>
        </w:rPr>
        <w:t>验证连续性方程</w:t>
      </w:r>
    </w:p>
    <w:p w14:paraId="1A7938B4" w14:textId="6960E64E" w:rsidR="005458C9" w:rsidRPr="00843B45" w:rsidRDefault="005458C9" w:rsidP="005458C9">
      <w:pPr>
        <w:ind w:left="412"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Muller-</w:t>
      </w:r>
      <w:proofErr w:type="spellStart"/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Plathe</w:t>
      </w:r>
      <w:proofErr w:type="spellEnd"/>
      <w:r w:rsidRPr="00843B45">
        <w:rPr>
          <w:rStyle w:val="ac"/>
          <w:rFonts w:cstheme="minorHAnsi"/>
          <w:b w:val="0"/>
          <w:bCs w:val="0"/>
          <w:sz w:val="24"/>
          <w:szCs w:val="24"/>
        </w:rPr>
        <w:t>方法的标准流程是利用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（</w:t>
      </w:r>
      <w:r w:rsidR="001F0B1A">
        <w:rPr>
          <w:rStyle w:val="ac"/>
          <w:rFonts w:cstheme="minorHAnsi"/>
          <w:b w:val="0"/>
          <w:bCs w:val="0"/>
          <w:sz w:val="24"/>
          <w:szCs w:val="24"/>
        </w:rPr>
        <w:t>4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）式计算热流，那么这么做有道理吗？（</w:t>
      </w:r>
      <w:r w:rsidR="001F0B1A">
        <w:rPr>
          <w:rStyle w:val="ac"/>
          <w:rFonts w:cstheme="minorHAnsi"/>
          <w:b w:val="0"/>
          <w:bCs w:val="0"/>
          <w:sz w:val="24"/>
          <w:szCs w:val="24"/>
        </w:rPr>
        <w:t>3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</w:t>
      </w:r>
      <w:proofErr w:type="gramStart"/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式正确</w:t>
      </w:r>
      <w:proofErr w:type="gramEnd"/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吗？我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们在模拟实验中验证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（</w:t>
      </w:r>
      <w:r w:rsidR="001F0B1A">
        <w:rPr>
          <w:rStyle w:val="ac"/>
          <w:rFonts w:cstheme="minorHAnsi"/>
          <w:b w:val="0"/>
          <w:bCs w:val="0"/>
          <w:sz w:val="24"/>
          <w:szCs w:val="24"/>
        </w:rPr>
        <w:t>3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）式能更加印证所得热导率的正确性。</w:t>
      </w:r>
    </w:p>
    <w:p w14:paraId="34EF1EB9" w14:textId="60CA8E44" w:rsidR="004478D1" w:rsidRPr="00843B45" w:rsidRDefault="004478D1" w:rsidP="004478D1">
      <w:pPr>
        <w:ind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t>类似于计算温度分布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我们可以</w:t>
      </w:r>
      <w:r w:rsidR="008715F4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利用以下公式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计算出热流密度分布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  <w:vertAlign w:val="superscript"/>
        </w:rPr>
        <w:t>[2]</w:t>
      </w:r>
    </w:p>
    <w:p w14:paraId="0C8563B9" w14:textId="6BF0FBC0" w:rsidR="004478D1" w:rsidRPr="00843B45" w:rsidRDefault="001F0B1A" w:rsidP="00843B45">
      <w:pPr>
        <w:ind w:left="412" w:rightChars="509" w:right="1120" w:firstLine="426"/>
        <w:rPr>
          <w:rStyle w:val="ac"/>
          <w:rFonts w:cstheme="minorHAnsi"/>
          <w:b w:val="0"/>
          <w:bCs w:val="0"/>
          <w:sz w:val="24"/>
          <w:szCs w:val="24"/>
        </w:rPr>
      </w:pPr>
      <m:oMathPara>
        <m:oMathParaPr>
          <m:jc m:val="right"/>
        </m:oMathParaPr>
        <m:oMath>
          <m:acc>
            <m:accPr>
              <m:chr m:val="⃑"/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Style w:val="ac"/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d</m:t>
              </m:r>
            </m:num>
            <m:den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naryPr>
            <m:sub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/>
            <m:e>
              <m:acc>
                <m:accPr>
                  <m:chr m:val="⃑"/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c"/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Style w:val="ac"/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e>
          </m:nary>
          <m:sSub>
            <m:sSub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 xml:space="preserve">                                             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>5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）</m:t>
          </m:r>
        </m:oMath>
      </m:oMathPara>
    </w:p>
    <w:p w14:paraId="7D1FC314" w14:textId="40EDABF0" w:rsidR="008715F4" w:rsidRPr="00843B45" w:rsidRDefault="00843B45" w:rsidP="005458C9">
      <w:pPr>
        <w:ind w:left="412"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其中</w:t>
      </w:r>
      <m:oMath>
        <m:acc>
          <m:accPr>
            <m:chr m:val="⃑"/>
            <m:ctrlPr>
              <w:rPr>
                <w:rStyle w:val="ac"/>
                <w:rFonts w:ascii="Cambria Math" w:hAnsi="Cambria Math" w:cstheme="minorHAnsi"/>
                <w:b w:val="0"/>
                <w:bCs w:val="0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ac"/>
                    <w:rFonts w:ascii="Cambria Math" w:hAnsi="Cambria Math" w:cstheme="minorHAnsi"/>
                    <w:b w:val="0"/>
                    <w:bCs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Style w:val="ac"/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为原子位置，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843B45">
        <w:rPr>
          <w:rStyle w:val="ac"/>
          <w:rFonts w:cstheme="minorHAnsi"/>
          <w:b w:val="0"/>
          <w:bCs w:val="0"/>
          <w:sz w:val="24"/>
          <w:szCs w:val="24"/>
        </w:rPr>
        <w:t>为原子总能量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通过比较两种方式计算出的热流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我们可以验证连续性方程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。</w:t>
      </w:r>
    </w:p>
    <w:p w14:paraId="20507CA0" w14:textId="3136B89B" w:rsidR="004478D1" w:rsidRPr="00843B45" w:rsidRDefault="008715F4" w:rsidP="004478D1">
      <w:pPr>
        <w:keepNext/>
        <w:ind w:left="412" w:firstLine="426"/>
        <w:jc w:val="center"/>
      </w:pPr>
      <w:r w:rsidRPr="00843B45">
        <w:rPr>
          <w:noProof/>
        </w:rPr>
        <w:lastRenderedPageBreak/>
        <w:drawing>
          <wp:inline distT="0" distB="0" distL="0" distR="0" wp14:anchorId="1F7BAF22" wp14:editId="47E91BFE">
            <wp:extent cx="2324100" cy="16844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552" cy="17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439D" w14:textId="1E248F8C" w:rsidR="004478D1" w:rsidRPr="00843B45" w:rsidRDefault="004478D1" w:rsidP="004478D1">
      <w:pPr>
        <w:pStyle w:val="a9"/>
        <w:jc w:val="center"/>
        <w:rPr>
          <w:rStyle w:val="ac"/>
          <w:rFonts w:cstheme="minorHAnsi"/>
          <w:b/>
          <w:bCs/>
          <w:sz w:val="24"/>
          <w:szCs w:val="24"/>
        </w:rPr>
      </w:pPr>
      <w:r w:rsidRPr="00843B45">
        <w:rPr>
          <w:rFonts w:hint="eastAsia"/>
          <w:b w:val="0"/>
        </w:rPr>
        <w:t>图</w:t>
      </w:r>
      <w:r w:rsidRPr="00843B45">
        <w:rPr>
          <w:rFonts w:hint="eastAsia"/>
          <w:b w:val="0"/>
        </w:rPr>
        <w:t xml:space="preserve"> </w:t>
      </w:r>
      <w:r w:rsidRPr="00843B45">
        <w:rPr>
          <w:b w:val="0"/>
        </w:rPr>
        <w:fldChar w:fldCharType="begin"/>
      </w:r>
      <w:r w:rsidRPr="00843B45">
        <w:rPr>
          <w:b w:val="0"/>
        </w:rPr>
        <w:instrText xml:space="preserve"> </w:instrText>
      </w:r>
      <w:r w:rsidRPr="00843B45">
        <w:rPr>
          <w:rFonts w:hint="eastAsia"/>
          <w:b w:val="0"/>
        </w:rPr>
        <w:instrText xml:space="preserve">SEQ </w:instrText>
      </w:r>
      <w:r w:rsidRPr="00843B45">
        <w:rPr>
          <w:rFonts w:hint="eastAsia"/>
          <w:b w:val="0"/>
        </w:rPr>
        <w:instrText>图</w:instrText>
      </w:r>
      <w:r w:rsidRPr="00843B45">
        <w:rPr>
          <w:rFonts w:hint="eastAsia"/>
          <w:b w:val="0"/>
        </w:rPr>
        <w:instrText xml:space="preserve"> \* ARABIC</w:instrText>
      </w:r>
      <w:r w:rsidRPr="00843B45">
        <w:rPr>
          <w:b w:val="0"/>
        </w:rPr>
        <w:instrText xml:space="preserve"> </w:instrText>
      </w:r>
      <w:r w:rsidRPr="00843B45">
        <w:rPr>
          <w:b w:val="0"/>
        </w:rPr>
        <w:fldChar w:fldCharType="separate"/>
      </w:r>
      <w:r w:rsidRPr="00843B45">
        <w:rPr>
          <w:b w:val="0"/>
          <w:noProof/>
        </w:rPr>
        <w:t>3</w:t>
      </w:r>
      <w:r w:rsidRPr="00843B45">
        <w:rPr>
          <w:b w:val="0"/>
        </w:rPr>
        <w:fldChar w:fldCharType="end"/>
      </w:r>
      <w:r w:rsidRPr="00843B45">
        <w:rPr>
          <w:b w:val="0"/>
        </w:rPr>
        <w:t xml:space="preserve"> </w:t>
      </w:r>
      <w:proofErr w:type="spellStart"/>
      <w:r w:rsidRPr="00843B45">
        <w:rPr>
          <w:b w:val="0"/>
        </w:rPr>
        <w:t>Ar</w:t>
      </w:r>
      <w:proofErr w:type="spellEnd"/>
      <w:r w:rsidRPr="00843B45">
        <w:rPr>
          <w:b w:val="0"/>
        </w:rPr>
        <w:t>的温度和热流分布</w:t>
      </w:r>
    </w:p>
    <w:p w14:paraId="665A23C2" w14:textId="33B31B80" w:rsidR="007660B5" w:rsidRPr="00843B45" w:rsidRDefault="007660B5" w:rsidP="007660B5">
      <w:pPr>
        <w:ind w:left="356" w:firstLineChars="200" w:firstLine="482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2.3.</w:t>
      </w:r>
      <w:r w:rsidR="005458C9" w:rsidRPr="00843B45">
        <w:rPr>
          <w:rStyle w:val="ac"/>
          <w:rFonts w:cstheme="minorHAnsi"/>
          <w:sz w:val="24"/>
          <w:szCs w:val="24"/>
        </w:rPr>
        <w:t>3</w:t>
      </w:r>
      <w:r w:rsidRPr="00843B45">
        <w:rPr>
          <w:rStyle w:val="ac"/>
          <w:rFonts w:cstheme="minorHAnsi"/>
          <w:sz w:val="24"/>
          <w:szCs w:val="24"/>
        </w:rPr>
        <w:t xml:space="preserve"> </w:t>
      </w:r>
      <w:r w:rsidRPr="00843B45">
        <w:rPr>
          <w:rStyle w:val="ac"/>
          <w:rFonts w:cstheme="minorHAnsi" w:hint="eastAsia"/>
          <w:sz w:val="24"/>
          <w:szCs w:val="24"/>
        </w:rPr>
        <w:t>体系</w:t>
      </w:r>
      <w:r w:rsidRPr="00843B45">
        <w:rPr>
          <w:rStyle w:val="ac"/>
          <w:rFonts w:cstheme="minorHAnsi"/>
          <w:sz w:val="24"/>
          <w:szCs w:val="24"/>
        </w:rPr>
        <w:t>大小对热导率的影响</w:t>
      </w:r>
    </w:p>
    <w:p w14:paraId="0C77E495" w14:textId="4E7219B3" w:rsidR="00485846" w:rsidRPr="00843B45" w:rsidRDefault="00485846" w:rsidP="00374CCD">
      <w:pPr>
        <w:ind w:firstLine="426"/>
        <w:rPr>
          <w:rStyle w:val="ac"/>
          <w:rFonts w:cstheme="minorHAnsi"/>
          <w:b w:val="0"/>
          <w:bCs w:val="0"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t>通常由于模拟体系太小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="00136E4B" w:rsidRPr="00843B45">
        <w:t>小于声子的平均自由程</w:t>
      </w:r>
      <w:r w:rsidR="00136E4B" w:rsidRPr="00843B45">
        <w:rPr>
          <w:rFonts w:hint="eastAsia"/>
        </w:rPr>
        <w:t>，</w:t>
      </w:r>
      <w:r w:rsidR="00136E4B" w:rsidRPr="00843B45">
        <w:t>声子</w:t>
      </w:r>
      <w:r w:rsidR="006C7C3E" w:rsidRPr="00843B45">
        <w:rPr>
          <w:rFonts w:hint="eastAsia"/>
        </w:rPr>
        <w:t>在</w:t>
      </w:r>
      <w:r w:rsidR="006C7C3E" w:rsidRPr="00843B45">
        <w:t>边界</w:t>
      </w:r>
      <w:r w:rsidR="00136E4B" w:rsidRPr="00843B45">
        <w:t>散射</w:t>
      </w:r>
      <w:r w:rsidR="00136E4B" w:rsidRPr="00843B45">
        <w:rPr>
          <w:rFonts w:hint="eastAsia"/>
        </w:rPr>
        <w:t>，</w:t>
      </w:r>
      <w:r w:rsidRPr="00843B45">
        <w:rPr>
          <w:rStyle w:val="ac"/>
          <w:rFonts w:cstheme="minorHAnsi"/>
          <w:b w:val="0"/>
          <w:bCs w:val="0"/>
          <w:sz w:val="24"/>
          <w:szCs w:val="24"/>
        </w:rPr>
        <w:t>热导率偏小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，</w:t>
      </w:r>
      <w:r w:rsidR="00136E4B"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通常有</w:t>
      </w:r>
      <w:r w:rsidR="007660B5" w:rsidRPr="00843B45">
        <w:rPr>
          <w:rStyle w:val="ac"/>
          <w:rFonts w:cstheme="minorHAnsi" w:hint="eastAsia"/>
          <w:b w:val="0"/>
          <w:bCs w:val="0"/>
          <w:sz w:val="24"/>
          <w:szCs w:val="24"/>
          <w:vertAlign w:val="superscript"/>
        </w:rPr>
        <w:t>[2]</w:t>
      </w:r>
    </w:p>
    <w:p w14:paraId="6AE24D72" w14:textId="7CA9367C" w:rsidR="00485846" w:rsidRPr="00843B45" w:rsidRDefault="001F0B1A" w:rsidP="00843B45">
      <w:pPr>
        <w:ind w:rightChars="380" w:right="836" w:firstLine="426"/>
        <w:jc w:val="center"/>
        <w:rPr>
          <w:rStyle w:val="ac"/>
          <w:rFonts w:cstheme="minorHAnsi"/>
          <w:b w:val="0"/>
          <w:bCs w:val="0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 w:cstheme="minorHAnsi" w:hint="eastAsia"/>
                  <w:sz w:val="24"/>
                  <w:szCs w:val="24"/>
                </w:rPr>
                <m:t>1</m:t>
              </m:r>
              <m:ctrlPr>
                <w:rPr>
                  <w:rStyle w:val="ac"/>
                  <w:rFonts w:ascii="Cambria Math" w:hAnsi="Cambria Math" w:cstheme="minorHAnsi" w:hint="eastAsia"/>
                  <w:b w:val="0"/>
                  <w:bCs w:val="0"/>
                  <w:sz w:val="24"/>
                  <w:szCs w:val="24"/>
                </w:rPr>
              </m:ctrlPr>
            </m:num>
            <m:den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κ</m:t>
              </m:r>
            </m:den>
          </m:f>
          <m:r>
            <w:rPr>
              <w:rStyle w:val="ac"/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 w:cstheme="minorHAnsi" w:hint="eastAsia"/>
                  <w:sz w:val="24"/>
                  <w:szCs w:val="24"/>
                </w:rPr>
                <m:t>1</m:t>
              </m:r>
              <m:ctrlPr>
                <w:rPr>
                  <w:rStyle w:val="ac"/>
                  <w:rFonts w:ascii="Cambria Math" w:hAnsi="Cambria Math" w:cstheme="minorHAnsi" w:hint="eastAsia"/>
                  <w:b w:val="0"/>
                  <w:bCs w:val="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Style w:val="ac"/>
                      <w:rFonts w:ascii="Cambria Math" w:hAnsi="Cambria Math" w:cstheme="minorHAnsi"/>
                      <w:b w:val="0"/>
                      <w:bCs w:val="0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Style w:val="ac"/>
                      <w:rFonts w:ascii="Cambria Math" w:hAnsi="Cambria Math" w:cstheme="minorHAnsi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Style w:val="ac"/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Style w:val="ac"/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Style w:val="ac"/>
                  <w:rFonts w:ascii="Cambria Math" w:hAnsi="Cambria Math" w:cstheme="minorHAnsi"/>
                  <w:sz w:val="24"/>
                  <w:szCs w:val="24"/>
                </w:rPr>
                <m:t>Lz</m:t>
              </m:r>
            </m:den>
          </m:f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 xml:space="preserve">                                                       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Style w:val="ac"/>
              <w:rFonts w:ascii="Cambria Math" w:hAnsi="Cambria Math" w:cstheme="minorHAnsi"/>
              <w:sz w:val="24"/>
              <w:szCs w:val="24"/>
            </w:rPr>
            <m:t>6</m:t>
          </m:r>
          <m:r>
            <m:rPr>
              <m:sty m:val="p"/>
            </m:rPr>
            <w:rPr>
              <w:rStyle w:val="ac"/>
              <w:rFonts w:ascii="Cambria Math" w:hAnsi="Cambria Math" w:cstheme="minorHAnsi" w:hint="eastAsia"/>
              <w:sz w:val="24"/>
              <w:szCs w:val="24"/>
            </w:rPr>
            <m:t>）</m:t>
          </m:r>
        </m:oMath>
      </m:oMathPara>
    </w:p>
    <w:p w14:paraId="5B3E211C" w14:textId="77777777" w:rsidR="00843B45" w:rsidRPr="00843B45" w:rsidRDefault="00D31B08" w:rsidP="00374CCD">
      <w:pPr>
        <w:ind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  <w:r w:rsidRPr="00843B45">
        <w:rPr>
          <w:rStyle w:val="ac"/>
          <w:rFonts w:cstheme="minorHAnsi"/>
          <w:b w:val="0"/>
          <w:bCs w:val="0"/>
          <w:sz w:val="24"/>
          <w:szCs w:val="24"/>
        </w:rPr>
        <w:t>其中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a</w:t>
      </w:r>
      <w:r w:rsidRPr="00843B45">
        <w:rPr>
          <w:rStyle w:val="ac"/>
          <w:rFonts w:cstheme="minorHAnsi" w:hint="eastAsia"/>
          <w:b w:val="0"/>
          <w:bCs w:val="0"/>
          <w:sz w:val="24"/>
          <w:szCs w:val="24"/>
        </w:rPr>
        <w:t>为斜率，</w:t>
      </w:r>
      <m:oMath>
        <m:sSub>
          <m:sSubPr>
            <m:ctrlPr>
              <w:rPr>
                <w:rStyle w:val="ac"/>
                <w:rFonts w:ascii="Cambria Math" w:hAnsi="Cambria Math" w:cstheme="minorHAnsi"/>
                <w:b w:val="0"/>
                <w:bCs w:val="0"/>
                <w:i/>
                <w:iCs/>
                <w:sz w:val="24"/>
                <w:szCs w:val="24"/>
              </w:rPr>
            </m:ctrlPr>
          </m:sSubPr>
          <m:e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κ</m:t>
            </m:r>
          </m:e>
          <m:sub>
            <m:r>
              <w:rPr>
                <w:rStyle w:val="ac"/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</m:oMath>
      <w:r w:rsidRPr="00843B45">
        <w:rPr>
          <w:rStyle w:val="ac"/>
          <w:rFonts w:cstheme="minorHAnsi"/>
          <w:b w:val="0"/>
          <w:bCs w:val="0"/>
          <w:iCs/>
          <w:sz w:val="24"/>
          <w:szCs w:val="24"/>
        </w:rPr>
        <w:t>为体系无穷大时的热导率</w:t>
      </w:r>
      <w:r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。</w:t>
      </w:r>
      <w:r w:rsidR="006C7C3E" w:rsidRPr="00843B45">
        <w:rPr>
          <w:rStyle w:val="ac"/>
          <w:rFonts w:cstheme="minorHAnsi" w:hint="eastAsia"/>
          <w:b w:val="0"/>
          <w:bCs w:val="0"/>
          <w:iCs/>
          <w:sz w:val="24"/>
          <w:szCs w:val="24"/>
        </w:rPr>
        <w:t>通过此式可以拟合得出更加准确的热导率。</w:t>
      </w:r>
    </w:p>
    <w:p w14:paraId="30991D31" w14:textId="7989287A" w:rsidR="00D31B08" w:rsidRPr="00843B45" w:rsidRDefault="00843B45" w:rsidP="00843B45">
      <w:pPr>
        <w:ind w:firstLine="426"/>
        <w:jc w:val="center"/>
        <w:rPr>
          <w:rStyle w:val="ac"/>
          <w:rFonts w:cstheme="minorHAnsi"/>
          <w:b w:val="0"/>
          <w:bCs w:val="0"/>
          <w:iCs/>
          <w:sz w:val="24"/>
          <w:szCs w:val="24"/>
        </w:rPr>
      </w:pPr>
      <w:r w:rsidRPr="00843B45">
        <w:rPr>
          <w:noProof/>
        </w:rPr>
        <w:drawing>
          <wp:inline distT="0" distB="0" distL="0" distR="0" wp14:anchorId="5D411CED" wp14:editId="25FFA3DD">
            <wp:extent cx="2054431" cy="1647049"/>
            <wp:effectExtent l="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9805" cy="16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9E9" w14:textId="77777777" w:rsidR="00843B45" w:rsidRPr="00843B45" w:rsidRDefault="00843B45" w:rsidP="00843B45">
      <w:pPr>
        <w:pStyle w:val="a9"/>
        <w:jc w:val="center"/>
        <w:rPr>
          <w:b w:val="0"/>
        </w:rPr>
      </w:pPr>
      <w:r w:rsidRPr="00843B45">
        <w:rPr>
          <w:rFonts w:hint="eastAsia"/>
          <w:b w:val="0"/>
        </w:rPr>
        <w:t>图</w:t>
      </w:r>
      <w:r w:rsidRPr="00843B45">
        <w:rPr>
          <w:rFonts w:hint="eastAsia"/>
          <w:b w:val="0"/>
        </w:rPr>
        <w:t xml:space="preserve"> </w:t>
      </w:r>
      <w:r w:rsidRPr="00843B45">
        <w:rPr>
          <w:b w:val="0"/>
        </w:rPr>
        <w:fldChar w:fldCharType="begin"/>
      </w:r>
      <w:r w:rsidRPr="00843B45">
        <w:rPr>
          <w:b w:val="0"/>
        </w:rPr>
        <w:instrText xml:space="preserve"> </w:instrText>
      </w:r>
      <w:r w:rsidRPr="00843B45">
        <w:rPr>
          <w:rFonts w:hint="eastAsia"/>
          <w:b w:val="0"/>
        </w:rPr>
        <w:instrText xml:space="preserve">SEQ </w:instrText>
      </w:r>
      <w:r w:rsidRPr="00843B45">
        <w:rPr>
          <w:rFonts w:hint="eastAsia"/>
          <w:b w:val="0"/>
        </w:rPr>
        <w:instrText>图</w:instrText>
      </w:r>
      <w:r w:rsidRPr="00843B45">
        <w:rPr>
          <w:rFonts w:hint="eastAsia"/>
          <w:b w:val="0"/>
        </w:rPr>
        <w:instrText xml:space="preserve"> \* ARABIC</w:instrText>
      </w:r>
      <w:r w:rsidRPr="00843B45">
        <w:rPr>
          <w:b w:val="0"/>
        </w:rPr>
        <w:instrText xml:space="preserve"> </w:instrText>
      </w:r>
      <w:r w:rsidRPr="00843B45">
        <w:rPr>
          <w:b w:val="0"/>
        </w:rPr>
        <w:fldChar w:fldCharType="separate"/>
      </w:r>
      <w:r w:rsidRPr="00843B45">
        <w:rPr>
          <w:b w:val="0"/>
          <w:noProof/>
        </w:rPr>
        <w:t>4</w:t>
      </w:r>
      <w:r w:rsidRPr="00843B45">
        <w:rPr>
          <w:b w:val="0"/>
        </w:rPr>
        <w:fldChar w:fldCharType="end"/>
      </w:r>
      <w:r w:rsidRPr="00843B45">
        <w:rPr>
          <w:b w:val="0"/>
        </w:rPr>
        <w:t xml:space="preserve"> </w:t>
      </w:r>
      <w:r w:rsidRPr="00843B45">
        <w:rPr>
          <w:b w:val="0"/>
        </w:rPr>
        <w:t>体系的长度对热导率的影响</w:t>
      </w:r>
    </w:p>
    <w:p w14:paraId="3F971590" w14:textId="77777777" w:rsidR="00843B45" w:rsidRPr="00843B45" w:rsidRDefault="00843B45" w:rsidP="00843B45">
      <w:pPr>
        <w:ind w:firstLine="426"/>
        <w:jc w:val="center"/>
        <w:rPr>
          <w:rStyle w:val="ac"/>
          <w:rFonts w:cstheme="minorHAnsi"/>
          <w:b w:val="0"/>
          <w:bCs w:val="0"/>
          <w:iCs/>
          <w:sz w:val="24"/>
          <w:szCs w:val="24"/>
        </w:rPr>
      </w:pPr>
    </w:p>
    <w:p w14:paraId="2F0AE699" w14:textId="77777777" w:rsidR="007E01C7" w:rsidRPr="00843B45" w:rsidRDefault="007E01C7" w:rsidP="00374CCD">
      <w:pPr>
        <w:ind w:firstLine="426"/>
        <w:rPr>
          <w:rStyle w:val="ac"/>
          <w:rFonts w:cstheme="minorHAnsi"/>
          <w:b w:val="0"/>
          <w:bCs w:val="0"/>
          <w:iCs/>
          <w:sz w:val="24"/>
          <w:szCs w:val="24"/>
        </w:rPr>
      </w:pPr>
    </w:p>
    <w:p w14:paraId="59C5AD40" w14:textId="77777777" w:rsidR="002C432F" w:rsidRPr="00843B45" w:rsidRDefault="000B4002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="0089479F" w:rsidRPr="00843B45">
        <w:rPr>
          <w:rStyle w:val="ac"/>
          <w:rFonts w:cstheme="minorHAnsi" w:hint="eastAsia"/>
          <w:sz w:val="24"/>
          <w:szCs w:val="24"/>
        </w:rPr>
        <w:t>3</w:t>
      </w:r>
      <w:r w:rsidRPr="00843B45">
        <w:rPr>
          <w:rStyle w:val="ac"/>
          <w:rFonts w:cstheme="minorHAnsi"/>
          <w:sz w:val="24"/>
          <w:szCs w:val="24"/>
        </w:rPr>
        <w:t>]</w:t>
      </w:r>
      <w:r w:rsidR="00E249F3" w:rsidRPr="00843B45">
        <w:rPr>
          <w:rStyle w:val="ac"/>
          <w:rFonts w:cstheme="minorHAnsi" w:hint="eastAsia"/>
          <w:sz w:val="24"/>
          <w:szCs w:val="24"/>
        </w:rPr>
        <w:t>模拟</w:t>
      </w:r>
      <w:r w:rsidR="0089479F" w:rsidRPr="00843B45">
        <w:rPr>
          <w:rStyle w:val="ac"/>
          <w:rFonts w:cstheme="minorHAnsi" w:hint="eastAsia"/>
          <w:sz w:val="24"/>
          <w:szCs w:val="24"/>
        </w:rPr>
        <w:t>条件</w:t>
      </w:r>
    </w:p>
    <w:p w14:paraId="0F94624B" w14:textId="56549A9B" w:rsidR="0089479F" w:rsidRPr="00843B45" w:rsidRDefault="0089479F" w:rsidP="00374CCD">
      <w:pPr>
        <w:pStyle w:val="a3"/>
        <w:numPr>
          <w:ilvl w:val="1"/>
          <w:numId w:val="27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具有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Fortran</w:t>
      </w:r>
      <w:r w:rsidR="00B05587" w:rsidRPr="00843B45">
        <w:rPr>
          <w:rStyle w:val="ac"/>
          <w:rFonts w:cstheme="minorHAnsi" w:hint="eastAsia"/>
          <w:b w:val="0"/>
          <w:sz w:val="24"/>
          <w:szCs w:val="24"/>
        </w:rPr>
        <w:t>或</w:t>
      </w:r>
      <w:r w:rsidR="00B05587" w:rsidRPr="00843B45">
        <w:rPr>
          <w:rStyle w:val="ac"/>
          <w:rFonts w:cstheme="minorHAnsi" w:hint="eastAsia"/>
          <w:b w:val="0"/>
          <w:sz w:val="24"/>
          <w:szCs w:val="24"/>
        </w:rPr>
        <w:t>C++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编译运行环境的计算机。</w:t>
      </w:r>
    </w:p>
    <w:p w14:paraId="4A8B9C41" w14:textId="77777777" w:rsidR="0089479F" w:rsidRPr="00843B45" w:rsidRDefault="0089479F" w:rsidP="00374CCD">
      <w:pPr>
        <w:pStyle w:val="a3"/>
        <w:numPr>
          <w:ilvl w:val="1"/>
          <w:numId w:val="27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分子动力学</w:t>
      </w:r>
      <w:r w:rsidR="00B54370" w:rsidRPr="00843B45">
        <w:rPr>
          <w:rStyle w:val="ac"/>
          <w:rFonts w:cstheme="minorHAnsi"/>
          <w:b w:val="0"/>
          <w:sz w:val="24"/>
          <w:szCs w:val="24"/>
        </w:rPr>
        <w:t>源程序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一套，以及若干用于结果分析的计算程序。</w:t>
      </w:r>
    </w:p>
    <w:p w14:paraId="68F64E9D" w14:textId="77777777" w:rsidR="000B4002" w:rsidRPr="00843B45" w:rsidRDefault="00E249F3" w:rsidP="00374CCD">
      <w:pPr>
        <w:pStyle w:val="a3"/>
        <w:numPr>
          <w:ilvl w:val="1"/>
          <w:numId w:val="27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一种</w:t>
      </w:r>
      <w:r w:rsidR="00DA367A" w:rsidRPr="00843B45">
        <w:rPr>
          <w:rStyle w:val="ac"/>
          <w:rFonts w:cstheme="minorHAnsi"/>
          <w:b w:val="0"/>
          <w:sz w:val="24"/>
          <w:szCs w:val="24"/>
        </w:rPr>
        <w:t>数学作图</w:t>
      </w:r>
      <w:r w:rsidR="000B4002" w:rsidRPr="00843B45">
        <w:rPr>
          <w:rStyle w:val="ac"/>
          <w:rFonts w:cstheme="minorHAnsi"/>
          <w:b w:val="0"/>
          <w:sz w:val="24"/>
          <w:szCs w:val="24"/>
        </w:rPr>
        <w:t>软件</w:t>
      </w:r>
      <w:r w:rsidR="0089479F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4C32D78B" w14:textId="77777777" w:rsidR="0009694F" w:rsidRPr="00843B45" w:rsidRDefault="0009694F" w:rsidP="00374CCD">
      <w:pPr>
        <w:ind w:firstLine="426"/>
        <w:rPr>
          <w:rStyle w:val="ac"/>
          <w:rFonts w:cstheme="minorHAnsi"/>
          <w:b w:val="0"/>
          <w:sz w:val="24"/>
          <w:szCs w:val="24"/>
        </w:rPr>
      </w:pPr>
    </w:p>
    <w:p w14:paraId="5583C8A9" w14:textId="77777777" w:rsidR="000B4002" w:rsidRPr="00843B45" w:rsidRDefault="000B4002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="0089479F" w:rsidRPr="00843B45">
        <w:rPr>
          <w:rStyle w:val="ac"/>
          <w:rFonts w:cstheme="minorHAnsi" w:hint="eastAsia"/>
          <w:sz w:val="24"/>
          <w:szCs w:val="24"/>
        </w:rPr>
        <w:t>4</w:t>
      </w:r>
      <w:r w:rsidRPr="00843B45">
        <w:rPr>
          <w:rStyle w:val="ac"/>
          <w:rFonts w:cstheme="minorHAnsi"/>
          <w:sz w:val="24"/>
          <w:szCs w:val="24"/>
        </w:rPr>
        <w:t>]</w:t>
      </w:r>
      <w:r w:rsidR="00E249F3" w:rsidRPr="00843B45">
        <w:rPr>
          <w:rStyle w:val="ac"/>
          <w:rFonts w:cstheme="minorHAnsi" w:hint="eastAsia"/>
          <w:sz w:val="24"/>
          <w:szCs w:val="24"/>
        </w:rPr>
        <w:t>模拟</w:t>
      </w:r>
      <w:r w:rsidR="008D0A6A" w:rsidRPr="00843B45">
        <w:rPr>
          <w:rStyle w:val="ac"/>
          <w:rFonts w:cstheme="minorHAnsi" w:hint="eastAsia"/>
          <w:sz w:val="24"/>
          <w:szCs w:val="24"/>
        </w:rPr>
        <w:t>步骤</w:t>
      </w:r>
    </w:p>
    <w:p w14:paraId="3BB5DB14" w14:textId="77F417E4" w:rsidR="006B5E77" w:rsidRPr="00843B45" w:rsidRDefault="00620B50" w:rsidP="00BB3695">
      <w:pPr>
        <w:ind w:leftChars="200" w:left="440" w:firstLineChars="100" w:firstLine="241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softHyphen/>
      </w:r>
    </w:p>
    <w:p w14:paraId="6FA52FE3" w14:textId="68F817F4" w:rsidR="00BE0C00" w:rsidRPr="00843B45" w:rsidRDefault="00180106" w:rsidP="00BE0C00">
      <w:pPr>
        <w:pStyle w:val="a3"/>
        <w:numPr>
          <w:ilvl w:val="1"/>
          <w:numId w:val="28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建立</w:t>
      </w:r>
      <w:r w:rsidR="00FE4D1C" w:rsidRPr="00843B45">
        <w:rPr>
          <w:rStyle w:val="ac"/>
          <w:rFonts w:cstheme="minorHAnsi" w:hint="eastAsia"/>
          <w:b w:val="0"/>
          <w:sz w:val="24"/>
          <w:szCs w:val="24"/>
        </w:rPr>
        <w:t>模型：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以</w:t>
      </w:r>
      <w:proofErr w:type="spellStart"/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Ar</w:t>
      </w:r>
      <w:proofErr w:type="spellEnd"/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的晶体研究对象，体系采用</w:t>
      </w:r>
      <w:proofErr w:type="spellStart"/>
      <w:r w:rsidR="007E01C7" w:rsidRPr="00843B45">
        <w:rPr>
          <w:rStyle w:val="ac"/>
          <w:rFonts w:cstheme="minorHAnsi"/>
          <w:b w:val="0"/>
          <w:sz w:val="24"/>
          <w:szCs w:val="24"/>
        </w:rPr>
        <w:t>Lennard</w:t>
      </w:r>
      <w:proofErr w:type="spellEnd"/>
      <w:r w:rsidR="007E01C7" w:rsidRPr="00843B45">
        <w:rPr>
          <w:rStyle w:val="ac"/>
          <w:rFonts w:cstheme="minorHAnsi"/>
          <w:b w:val="0"/>
          <w:sz w:val="24"/>
          <w:szCs w:val="24"/>
        </w:rPr>
        <w:t>-Jones</w:t>
      </w:r>
      <w:r w:rsidR="007E01C7" w:rsidRPr="00843B45">
        <w:rPr>
          <w:rStyle w:val="ac"/>
          <w:rFonts w:cstheme="minorHAnsi"/>
          <w:b w:val="0"/>
          <w:sz w:val="24"/>
          <w:szCs w:val="24"/>
        </w:rPr>
        <w:t>势所描述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。产生一个长宽高分别为（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xyz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）的面心立方模拟体系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7EFBA612" w14:textId="79FCBE14" w:rsidR="004905FB" w:rsidRPr="00843B45" w:rsidRDefault="004905FB" w:rsidP="00BE0C00">
      <w:pPr>
        <w:pStyle w:val="a3"/>
        <w:numPr>
          <w:ilvl w:val="1"/>
          <w:numId w:val="28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建立初始平衡体系</w:t>
      </w:r>
      <w:r w:rsidR="00741A44" w:rsidRPr="00843B45">
        <w:rPr>
          <w:rStyle w:val="ac"/>
          <w:rFonts w:cstheme="minorHAnsi" w:hint="eastAsia"/>
          <w:b w:val="0"/>
          <w:sz w:val="24"/>
          <w:szCs w:val="24"/>
        </w:rPr>
        <w:t>：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首先将系统加热到指定的温度，即采用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NVT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系综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 xml:space="preserve"> (nose-hoover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热浴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)</w:t>
      </w:r>
      <w:r w:rsidR="007E01C7" w:rsidRPr="00843B45">
        <w:rPr>
          <w:rStyle w:val="ac"/>
          <w:rFonts w:cstheme="minorHAnsi" w:hint="eastAsia"/>
          <w:b w:val="0"/>
          <w:sz w:val="24"/>
          <w:szCs w:val="24"/>
          <w:vertAlign w:val="superscript"/>
        </w:rPr>
        <w:t>[</w:t>
      </w:r>
      <w:r w:rsidR="007E01C7" w:rsidRPr="00843B45">
        <w:rPr>
          <w:rStyle w:val="ac"/>
          <w:rFonts w:cstheme="minorHAnsi"/>
          <w:b w:val="0"/>
          <w:sz w:val="24"/>
          <w:szCs w:val="24"/>
          <w:vertAlign w:val="superscript"/>
        </w:rPr>
        <w:t>3</w:t>
      </w:r>
      <w:r w:rsidR="007E01C7" w:rsidRPr="00843B45">
        <w:rPr>
          <w:rStyle w:val="ac"/>
          <w:rFonts w:cstheme="minorHAnsi" w:hint="eastAsia"/>
          <w:b w:val="0"/>
          <w:sz w:val="24"/>
          <w:szCs w:val="24"/>
          <w:vertAlign w:val="superscript"/>
        </w:rPr>
        <w:t>]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使体系保持在</w:t>
      </w:r>
      <w:r w:rsidR="001B46F6">
        <w:rPr>
          <w:rStyle w:val="ac"/>
          <w:rFonts w:cstheme="minorHAnsi" w:hint="eastAsia"/>
          <w:b w:val="0"/>
          <w:sz w:val="24"/>
          <w:szCs w:val="24"/>
        </w:rPr>
        <w:t>8</w:t>
      </w:r>
      <w:r w:rsidR="001B46F6">
        <w:rPr>
          <w:rStyle w:val="ac"/>
          <w:rFonts w:cstheme="minorHAnsi"/>
          <w:b w:val="0"/>
          <w:sz w:val="24"/>
          <w:szCs w:val="24"/>
        </w:rPr>
        <w:t>5K(</w:t>
      </w:r>
      <w:r w:rsidR="009103AB">
        <w:rPr>
          <w:rStyle w:val="ac"/>
          <w:rFonts w:cstheme="minorHAnsi"/>
          <w:b w:val="0"/>
          <w:sz w:val="24"/>
          <w:szCs w:val="24"/>
        </w:rPr>
        <w:t>此时实验得出热导率为</w:t>
      </w:r>
      <w:r w:rsidR="009103AB">
        <w:rPr>
          <w:rStyle w:val="ac"/>
          <w:rFonts w:cstheme="minorHAnsi" w:hint="eastAsia"/>
          <w:b w:val="0"/>
          <w:sz w:val="24"/>
          <w:szCs w:val="24"/>
        </w:rPr>
        <w:t>0.13</w:t>
      </w:r>
      <w:r w:rsidR="001F0B1A">
        <w:rPr>
          <w:rStyle w:val="ac"/>
          <w:rFonts w:cstheme="minorHAnsi"/>
          <w:b w:val="0"/>
          <w:sz w:val="24"/>
          <w:szCs w:val="24"/>
        </w:rPr>
        <w:t>2</w:t>
      </w:r>
      <w:r w:rsidR="009103AB">
        <w:rPr>
          <w:rStyle w:val="ac"/>
          <w:rFonts w:cstheme="minorHAnsi" w:hint="eastAsia"/>
          <w:b w:val="0"/>
          <w:sz w:val="24"/>
          <w:szCs w:val="24"/>
        </w:rPr>
        <w:t>W</w:t>
      </w:r>
      <w:r w:rsidR="009103AB">
        <w:rPr>
          <w:rStyle w:val="ac"/>
          <w:rFonts w:cstheme="minorHAnsi"/>
          <w:b w:val="0"/>
          <w:sz w:val="24"/>
          <w:szCs w:val="24"/>
        </w:rPr>
        <w:t>/</w:t>
      </w:r>
      <w:proofErr w:type="spellStart"/>
      <w:r w:rsidR="009103AB">
        <w:rPr>
          <w:rStyle w:val="ac"/>
          <w:rFonts w:cstheme="minorHAnsi" w:hint="eastAsia"/>
          <w:b w:val="0"/>
          <w:sz w:val="24"/>
          <w:szCs w:val="24"/>
        </w:rPr>
        <w:t>mK</w:t>
      </w:r>
      <w:proofErr w:type="spellEnd"/>
      <w:r w:rsidR="001B46F6">
        <w:rPr>
          <w:rStyle w:val="ac"/>
          <w:rFonts w:cstheme="minorHAnsi" w:hint="eastAsia"/>
          <w:b w:val="0"/>
          <w:sz w:val="24"/>
          <w:szCs w:val="24"/>
        </w:rPr>
        <w:t>)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。然后去掉热浴，使系统处于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NVE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系综</w:t>
      </w:r>
      <w:r w:rsidR="007E01C7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体系经过一段时间的演化，将趋于平衡。</w:t>
      </w:r>
    </w:p>
    <w:p w14:paraId="120796D3" w14:textId="78D08031" w:rsidR="00BE0C00" w:rsidRPr="00843B45" w:rsidRDefault="000352F1" w:rsidP="00BE0C00">
      <w:pPr>
        <w:pStyle w:val="a3"/>
        <w:numPr>
          <w:ilvl w:val="1"/>
          <w:numId w:val="28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建立稳态</w:t>
      </w:r>
      <w:r w:rsidR="00BE0C00" w:rsidRPr="00843B45">
        <w:rPr>
          <w:rStyle w:val="ac"/>
          <w:rFonts w:cstheme="minorHAnsi" w:hint="eastAsia"/>
          <w:b w:val="0"/>
          <w:sz w:val="24"/>
          <w:szCs w:val="24"/>
        </w:rPr>
        <w:t>过程：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在上面平衡态的基础上，利用上文提到的粒子交换法，对体系继续模拟，并持续测量温度分布，直到到达稳态</w:t>
      </w:r>
      <w:r w:rsidR="00BE0C00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0056722A" w14:textId="247792D6" w:rsidR="00632878" w:rsidRPr="00843B45" w:rsidRDefault="000352F1" w:rsidP="002A37CD">
      <w:pPr>
        <w:pStyle w:val="a3"/>
        <w:numPr>
          <w:ilvl w:val="1"/>
          <w:numId w:val="28"/>
        </w:numPr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计算出热导率</w:t>
      </w:r>
      <w:r w:rsidR="00BE0C00" w:rsidRPr="00843B45">
        <w:rPr>
          <w:rStyle w:val="ac"/>
          <w:rFonts w:cstheme="minorHAnsi" w:hint="eastAsia"/>
          <w:b w:val="0"/>
          <w:sz w:val="24"/>
          <w:szCs w:val="24"/>
        </w:rPr>
        <w:t>：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由温度分布获得温度梯度，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利用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(</w:t>
      </w:r>
      <w:r w:rsidR="001F0B1A">
        <w:rPr>
          <w:rStyle w:val="ac"/>
          <w:rFonts w:cstheme="minorHAnsi"/>
          <w:b w:val="0"/>
          <w:sz w:val="24"/>
          <w:szCs w:val="24"/>
        </w:rPr>
        <w:t>4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)</w:t>
      </w:r>
      <w:r w:rsidR="00843B45" w:rsidRPr="00843B45">
        <w:rPr>
          <w:rStyle w:val="ac"/>
          <w:rFonts w:cstheme="minorHAnsi"/>
          <w:b w:val="0"/>
          <w:sz w:val="24"/>
          <w:szCs w:val="24"/>
        </w:rPr>
        <w:t>(</w:t>
      </w:r>
      <w:r w:rsidR="001F0B1A">
        <w:rPr>
          <w:rStyle w:val="ac"/>
          <w:rFonts w:cstheme="minorHAnsi"/>
          <w:b w:val="0"/>
          <w:sz w:val="24"/>
          <w:szCs w:val="24"/>
        </w:rPr>
        <w:t>5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)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式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，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分别计算出热流，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进而利用傅里叶</w:t>
      </w:r>
      <w:r w:rsidR="002A37CD" w:rsidRPr="00843B45">
        <w:rPr>
          <w:rStyle w:val="ac"/>
          <w:rFonts w:cstheme="minorHAnsi" w:hint="eastAsia"/>
          <w:b w:val="0"/>
          <w:sz w:val="24"/>
          <w:szCs w:val="24"/>
        </w:rPr>
        <w:t>定律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计算热导率</w:t>
      </w:r>
      <w:r w:rsidR="00843B45" w:rsidRPr="00843B45">
        <w:rPr>
          <w:rStyle w:val="ac"/>
          <w:rFonts w:cstheme="minorHAnsi" w:hint="eastAsia"/>
          <w:b w:val="0"/>
          <w:sz w:val="24"/>
          <w:szCs w:val="24"/>
        </w:rPr>
        <w:t>，验证连续性方程</w:t>
      </w:r>
      <w:r w:rsidR="00B618CC"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0F66599A" w14:textId="365A544F" w:rsidR="00632878" w:rsidRPr="00843B45" w:rsidRDefault="00843B45" w:rsidP="00374CCD">
      <w:pPr>
        <w:pStyle w:val="a3"/>
        <w:numPr>
          <w:ilvl w:val="1"/>
          <w:numId w:val="28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（选做）</w:t>
      </w:r>
      <w:r w:rsidR="000352F1" w:rsidRPr="00843B45">
        <w:rPr>
          <w:rStyle w:val="ac"/>
          <w:rFonts w:cstheme="minorHAnsi" w:hint="eastAsia"/>
          <w:b w:val="0"/>
          <w:sz w:val="24"/>
          <w:szCs w:val="24"/>
        </w:rPr>
        <w:t>影响热导率的因素</w:t>
      </w:r>
      <w:r w:rsidR="00632878" w:rsidRPr="00843B45">
        <w:rPr>
          <w:rStyle w:val="ac"/>
          <w:rFonts w:cstheme="minorHAnsi" w:hint="eastAsia"/>
          <w:b w:val="0"/>
          <w:sz w:val="24"/>
          <w:szCs w:val="24"/>
        </w:rPr>
        <w:t>：</w:t>
      </w:r>
      <w:r w:rsidRPr="00843B45">
        <w:rPr>
          <w:rStyle w:val="ac"/>
          <w:rFonts w:cstheme="minorHAnsi"/>
          <w:b w:val="0"/>
          <w:sz w:val="24"/>
          <w:szCs w:val="24"/>
        </w:rPr>
        <w:t xml:space="preserve"> </w:t>
      </w:r>
    </w:p>
    <w:p w14:paraId="64882018" w14:textId="01A95AA5" w:rsidR="00632878" w:rsidRPr="00843B45" w:rsidRDefault="000352F1" w:rsidP="00374CCD">
      <w:pPr>
        <w:pStyle w:val="a3"/>
        <w:numPr>
          <w:ilvl w:val="0"/>
          <w:numId w:val="31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测量不同长度</w:t>
      </w:r>
      <w:proofErr w:type="spellStart"/>
      <w:r w:rsidRPr="00843B45">
        <w:rPr>
          <w:rStyle w:val="ac"/>
          <w:rFonts w:cstheme="minorHAnsi" w:hint="eastAsia"/>
          <w:b w:val="0"/>
          <w:sz w:val="24"/>
          <w:szCs w:val="24"/>
        </w:rPr>
        <w:t>Lz</w:t>
      </w:r>
      <w:proofErr w:type="spellEnd"/>
      <w:r w:rsidRPr="00843B45">
        <w:rPr>
          <w:rStyle w:val="ac"/>
          <w:rFonts w:cstheme="minorHAnsi" w:hint="eastAsia"/>
          <w:b w:val="0"/>
          <w:sz w:val="24"/>
          <w:szCs w:val="24"/>
        </w:rPr>
        <w:t>，不同宽度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Lx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时的热导率，并拟合得出无穷大体系的热导率。</w:t>
      </w:r>
    </w:p>
    <w:p w14:paraId="554414F0" w14:textId="4D4D61A1" w:rsidR="00632878" w:rsidRPr="00843B45" w:rsidRDefault="000352F1" w:rsidP="00374CCD">
      <w:pPr>
        <w:pStyle w:val="a3"/>
        <w:numPr>
          <w:ilvl w:val="0"/>
          <w:numId w:val="31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研究热导率与温度的关系</w:t>
      </w:r>
    </w:p>
    <w:p w14:paraId="2CA748F0" w14:textId="62959DFC" w:rsidR="000352F1" w:rsidRPr="00843B45" w:rsidRDefault="000352F1" w:rsidP="00374CCD">
      <w:pPr>
        <w:pStyle w:val="a3"/>
        <w:numPr>
          <w:ilvl w:val="0"/>
          <w:numId w:val="31"/>
        </w:numPr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研究热导率与晶格常数的关系</w:t>
      </w:r>
      <w:r w:rsidR="00374CCD" w:rsidRPr="00843B45">
        <w:rPr>
          <w:rStyle w:val="ac"/>
          <w:rFonts w:cstheme="minorHAnsi" w:hint="eastAsia"/>
          <w:b w:val="0"/>
          <w:sz w:val="24"/>
          <w:szCs w:val="24"/>
        </w:rPr>
        <w:t>(</w:t>
      </w:r>
      <w:r w:rsidR="00374CCD" w:rsidRPr="00843B45">
        <w:rPr>
          <w:rStyle w:val="ac"/>
          <w:rFonts w:cstheme="minorHAnsi" w:hint="eastAsia"/>
          <w:b w:val="0"/>
          <w:sz w:val="24"/>
          <w:szCs w:val="24"/>
        </w:rPr>
        <w:t>加压</w:t>
      </w:r>
      <w:r w:rsidR="00374CCD" w:rsidRPr="00843B45">
        <w:rPr>
          <w:rStyle w:val="ac"/>
          <w:rFonts w:cstheme="minorHAnsi" w:hint="eastAsia"/>
          <w:b w:val="0"/>
          <w:sz w:val="24"/>
          <w:szCs w:val="24"/>
        </w:rPr>
        <w:t>)</w:t>
      </w:r>
    </w:p>
    <w:p w14:paraId="405E53F9" w14:textId="77777777" w:rsidR="00BE0C00" w:rsidRPr="00843B45" w:rsidRDefault="00BE0C00" w:rsidP="00B618CC">
      <w:pPr>
        <w:ind w:firstLine="0"/>
        <w:rPr>
          <w:rStyle w:val="ac"/>
          <w:rFonts w:cstheme="minorHAnsi"/>
          <w:sz w:val="24"/>
          <w:szCs w:val="24"/>
        </w:rPr>
      </w:pPr>
    </w:p>
    <w:p w14:paraId="1326DD4F" w14:textId="29C8F930" w:rsidR="00FE26C4" w:rsidRPr="00843B45" w:rsidRDefault="00E249F3" w:rsidP="00374CCD">
      <w:pPr>
        <w:ind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="00B618CC" w:rsidRPr="00843B45">
        <w:rPr>
          <w:rStyle w:val="ac"/>
          <w:rFonts w:cstheme="minorHAnsi" w:hint="eastAsia"/>
          <w:sz w:val="24"/>
          <w:szCs w:val="24"/>
        </w:rPr>
        <w:t>5</w:t>
      </w:r>
      <w:r w:rsidRPr="00843B45">
        <w:rPr>
          <w:rStyle w:val="ac"/>
          <w:rFonts w:cstheme="minorHAnsi"/>
          <w:sz w:val="24"/>
          <w:szCs w:val="24"/>
        </w:rPr>
        <w:t>]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分析</w:t>
      </w:r>
      <w:r w:rsidRPr="00843B45">
        <w:rPr>
          <w:rStyle w:val="ac"/>
          <w:rFonts w:ascii="Songti SC Black" w:hAnsi="Songti SC Black" w:cs="Songti SC Black"/>
          <w:b w:val="0"/>
          <w:sz w:val="24"/>
          <w:szCs w:val="24"/>
        </w:rPr>
        <w:t>讨论</w:t>
      </w:r>
    </w:p>
    <w:p w14:paraId="1E0C7B7C" w14:textId="77777777" w:rsidR="00B618CC" w:rsidRPr="00843B45" w:rsidRDefault="00374CCD" w:rsidP="00374CCD">
      <w:pPr>
        <w:ind w:firstLineChars="300" w:firstLine="720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1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、</w:t>
      </w:r>
      <w:r w:rsidR="0009031C" w:rsidRPr="00843B45">
        <w:rPr>
          <w:rStyle w:val="ac"/>
          <w:rFonts w:cstheme="minorHAnsi" w:hint="eastAsia"/>
          <w:b w:val="0"/>
          <w:sz w:val="24"/>
          <w:szCs w:val="24"/>
        </w:rPr>
        <w:t>分析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热导率</w:t>
      </w:r>
      <w:r w:rsidR="0009031C" w:rsidRPr="00843B45">
        <w:rPr>
          <w:rStyle w:val="ac"/>
          <w:rFonts w:cstheme="minorHAnsi" w:hint="eastAsia"/>
          <w:b w:val="0"/>
          <w:sz w:val="24"/>
          <w:szCs w:val="24"/>
        </w:rPr>
        <w:t>计算</w:t>
      </w:r>
      <w:r w:rsidR="008E28F1" w:rsidRPr="00843B45">
        <w:rPr>
          <w:rStyle w:val="ac"/>
          <w:rFonts w:cstheme="minorHAnsi"/>
          <w:b w:val="0"/>
          <w:sz w:val="24"/>
          <w:szCs w:val="24"/>
        </w:rPr>
        <w:t>误差</w:t>
      </w:r>
      <w:r w:rsidR="0009031C" w:rsidRPr="00843B45">
        <w:rPr>
          <w:rStyle w:val="ac"/>
          <w:rFonts w:cstheme="minorHAnsi" w:hint="eastAsia"/>
          <w:b w:val="0"/>
          <w:sz w:val="24"/>
          <w:szCs w:val="24"/>
        </w:rPr>
        <w:t>的主要来源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。</w:t>
      </w:r>
    </w:p>
    <w:p w14:paraId="5504C876" w14:textId="43B60B65" w:rsidR="0009031C" w:rsidRPr="00843B45" w:rsidRDefault="00B618CC" w:rsidP="00374CCD">
      <w:pPr>
        <w:ind w:firstLineChars="300" w:firstLine="720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2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、如何更准确</w:t>
      </w:r>
      <w:r w:rsidR="0025083D" w:rsidRPr="00843B45">
        <w:rPr>
          <w:rStyle w:val="ac"/>
          <w:rFonts w:hint="eastAsia"/>
          <w:b w:val="0"/>
          <w:bCs w:val="0"/>
          <w:sz w:val="24"/>
          <w:szCs w:val="24"/>
        </w:rPr>
        <w:t>统计温度分布？</w:t>
      </w:r>
      <w:r w:rsidR="0025083D" w:rsidRPr="00843B45">
        <w:rPr>
          <w:rStyle w:val="ac"/>
          <w:rFonts w:cstheme="minorHAnsi"/>
          <w:b w:val="0"/>
          <w:sz w:val="24"/>
          <w:szCs w:val="24"/>
        </w:rPr>
        <w:t xml:space="preserve"> </w:t>
      </w:r>
    </w:p>
    <w:p w14:paraId="428626B2" w14:textId="6D9D0B16" w:rsidR="00C94429" w:rsidRPr="00843B45" w:rsidRDefault="001F0B1A" w:rsidP="00374CCD">
      <w:pPr>
        <w:ind w:firstLineChars="300" w:firstLine="720"/>
        <w:rPr>
          <w:rStyle w:val="ac"/>
          <w:b w:val="0"/>
          <w:bCs w:val="0"/>
          <w:sz w:val="24"/>
          <w:szCs w:val="24"/>
        </w:rPr>
      </w:pPr>
      <w:r>
        <w:rPr>
          <w:rStyle w:val="ac"/>
          <w:rFonts w:cstheme="minorHAnsi"/>
          <w:b w:val="0"/>
          <w:sz w:val="24"/>
          <w:szCs w:val="24"/>
        </w:rPr>
        <w:t>3</w:t>
      </w:r>
      <w:r w:rsidR="00374CCD" w:rsidRPr="00843B45">
        <w:rPr>
          <w:rStyle w:val="ac"/>
          <w:rFonts w:cstheme="minorHAnsi" w:hint="eastAsia"/>
          <w:b w:val="0"/>
          <w:sz w:val="24"/>
          <w:szCs w:val="24"/>
        </w:rPr>
        <w:t>、</w:t>
      </w:r>
      <w:r w:rsidR="00C94429" w:rsidRPr="00843B45">
        <w:rPr>
          <w:rFonts w:hint="eastAsia"/>
        </w:rPr>
        <w:t>交换间隔</w:t>
      </w:r>
      <m:oMath>
        <m:r>
          <m:rPr>
            <m:sty m:val="p"/>
          </m:rPr>
          <w:rPr>
            <w:rStyle w:val="ac"/>
            <w:rFonts w:ascii="Cambria Math" w:hAnsi="Cambria Math" w:cstheme="minorHAnsi"/>
            <w:sz w:val="24"/>
            <w:szCs w:val="24"/>
          </w:rPr>
          <m:t>Δt</m:t>
        </m:r>
      </m:oMath>
      <w:r w:rsidR="00C94429" w:rsidRPr="00843B45">
        <w:rPr>
          <w:rStyle w:val="ac"/>
          <w:b w:val="0"/>
          <w:bCs w:val="0"/>
          <w:sz w:val="24"/>
          <w:szCs w:val="24"/>
        </w:rPr>
        <w:t>的不同对结果有何影响</w:t>
      </w:r>
      <w:r w:rsidR="00C94429" w:rsidRPr="00843B45">
        <w:rPr>
          <w:rStyle w:val="ac"/>
          <w:rFonts w:hint="eastAsia"/>
          <w:b w:val="0"/>
          <w:bCs w:val="0"/>
          <w:sz w:val="24"/>
          <w:szCs w:val="24"/>
        </w:rPr>
        <w:t>？对温度分布有何影响？热源宽度</w:t>
      </w:r>
      <m:oMath>
        <m:r>
          <m:rPr>
            <m:sty m:val="p"/>
          </m:rPr>
          <w:rPr>
            <w:rStyle w:val="ac"/>
            <w:rFonts w:ascii="Cambria Math" w:hAnsi="Cambria Math" w:cstheme="minorHAnsi"/>
            <w:sz w:val="24"/>
            <w:szCs w:val="24"/>
          </w:rPr>
          <m:t>δ</m:t>
        </m:r>
      </m:oMath>
      <w:r w:rsidR="00C94429" w:rsidRPr="00843B45">
        <w:rPr>
          <w:rStyle w:val="ac"/>
          <w:b w:val="0"/>
          <w:bCs w:val="0"/>
          <w:sz w:val="24"/>
          <w:szCs w:val="24"/>
        </w:rPr>
        <w:t>对结果有何影响</w:t>
      </w:r>
      <w:r w:rsidR="00C94429" w:rsidRPr="00843B45">
        <w:rPr>
          <w:rStyle w:val="ac"/>
          <w:rFonts w:hint="eastAsia"/>
          <w:b w:val="0"/>
          <w:bCs w:val="0"/>
          <w:sz w:val="24"/>
          <w:szCs w:val="24"/>
        </w:rPr>
        <w:t>？</w:t>
      </w:r>
    </w:p>
    <w:p w14:paraId="7CC46DD6" w14:textId="0DE8FAA0" w:rsidR="0009031C" w:rsidRPr="00843B45" w:rsidRDefault="001F0B1A" w:rsidP="00374CCD">
      <w:pPr>
        <w:ind w:firstLineChars="300" w:firstLine="720"/>
        <w:rPr>
          <w:rStyle w:val="ac"/>
          <w:rFonts w:cstheme="minorHAnsi"/>
          <w:b w:val="0"/>
          <w:sz w:val="24"/>
          <w:szCs w:val="24"/>
        </w:rPr>
      </w:pPr>
      <w:r>
        <w:rPr>
          <w:rStyle w:val="ac"/>
          <w:rFonts w:cstheme="minorHAnsi"/>
          <w:b w:val="0"/>
          <w:sz w:val="24"/>
          <w:szCs w:val="24"/>
        </w:rPr>
        <w:t>4</w:t>
      </w:r>
      <w:bookmarkStart w:id="0" w:name="_GoBack"/>
      <w:bookmarkEnd w:id="0"/>
      <w:r w:rsidR="00374CCD" w:rsidRPr="00843B45">
        <w:rPr>
          <w:rStyle w:val="ac"/>
          <w:rFonts w:cstheme="minorHAnsi" w:hint="eastAsia"/>
          <w:b w:val="0"/>
          <w:sz w:val="24"/>
          <w:szCs w:val="24"/>
        </w:rPr>
        <w:t>、</w:t>
      </w:r>
      <w:r w:rsidR="0009031C" w:rsidRPr="00843B45">
        <w:rPr>
          <w:rStyle w:val="ac"/>
          <w:rFonts w:cstheme="minorHAnsi" w:hint="eastAsia"/>
          <w:b w:val="0"/>
          <w:sz w:val="24"/>
          <w:szCs w:val="24"/>
        </w:rPr>
        <w:t>体会计算机‘实验’与真实物理实验的异同。</w:t>
      </w:r>
    </w:p>
    <w:p w14:paraId="73C1D9DE" w14:textId="77777777" w:rsidR="00B618CC" w:rsidRPr="00843B45" w:rsidRDefault="00B618CC" w:rsidP="00374CCD">
      <w:pPr>
        <w:ind w:firstLineChars="300" w:firstLine="720"/>
        <w:rPr>
          <w:rStyle w:val="ac"/>
          <w:rFonts w:cstheme="minorHAnsi"/>
          <w:b w:val="0"/>
          <w:sz w:val="24"/>
          <w:szCs w:val="24"/>
        </w:rPr>
      </w:pPr>
    </w:p>
    <w:p w14:paraId="16B6B67C" w14:textId="4580AD61" w:rsidR="0009031C" w:rsidRPr="00843B45" w:rsidRDefault="00B618CC" w:rsidP="00374CCD">
      <w:pPr>
        <w:pStyle w:val="a3"/>
        <w:ind w:left="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Pr="00843B45">
        <w:rPr>
          <w:rStyle w:val="ac"/>
          <w:rFonts w:cstheme="minorHAnsi" w:hint="eastAsia"/>
          <w:sz w:val="24"/>
          <w:szCs w:val="24"/>
        </w:rPr>
        <w:t>6</w:t>
      </w:r>
      <w:r w:rsidRPr="00843B45">
        <w:rPr>
          <w:rStyle w:val="ac"/>
          <w:rFonts w:cstheme="minorHAnsi"/>
          <w:sz w:val="24"/>
          <w:szCs w:val="24"/>
        </w:rPr>
        <w:t>]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撰写实验报告</w:t>
      </w:r>
    </w:p>
    <w:p w14:paraId="6ED00505" w14:textId="77777777" w:rsidR="00B618CC" w:rsidRPr="00843B45" w:rsidRDefault="00B618CC" w:rsidP="00374CCD">
      <w:pPr>
        <w:pStyle w:val="a3"/>
        <w:ind w:left="0" w:firstLine="426"/>
        <w:rPr>
          <w:rStyle w:val="ac"/>
          <w:rFonts w:cstheme="minorHAnsi"/>
          <w:sz w:val="24"/>
          <w:szCs w:val="24"/>
        </w:rPr>
      </w:pPr>
    </w:p>
    <w:p w14:paraId="7A8383BE" w14:textId="77777777" w:rsidR="00B1039B" w:rsidRPr="00843B45" w:rsidRDefault="0009031C" w:rsidP="00374CCD">
      <w:pPr>
        <w:pStyle w:val="a3"/>
        <w:ind w:left="0" w:firstLine="426"/>
        <w:rPr>
          <w:rStyle w:val="ac"/>
          <w:rFonts w:cstheme="minorHAnsi"/>
          <w:sz w:val="24"/>
          <w:szCs w:val="24"/>
        </w:rPr>
      </w:pPr>
      <w:r w:rsidRPr="00843B45">
        <w:rPr>
          <w:rStyle w:val="ac"/>
          <w:rFonts w:cstheme="minorHAnsi"/>
          <w:sz w:val="24"/>
          <w:szCs w:val="24"/>
        </w:rPr>
        <w:t>[</w:t>
      </w:r>
      <w:r w:rsidR="00E249F3" w:rsidRPr="00843B45">
        <w:rPr>
          <w:rStyle w:val="ac"/>
          <w:rFonts w:cstheme="minorHAnsi" w:hint="eastAsia"/>
          <w:sz w:val="24"/>
          <w:szCs w:val="24"/>
        </w:rPr>
        <w:t>7</w:t>
      </w:r>
      <w:r w:rsidRPr="00843B45">
        <w:rPr>
          <w:rStyle w:val="ac"/>
          <w:rFonts w:cstheme="minorHAnsi"/>
          <w:sz w:val="24"/>
          <w:szCs w:val="24"/>
        </w:rPr>
        <w:t>]</w:t>
      </w:r>
      <w:r w:rsidRPr="00843B45">
        <w:rPr>
          <w:rStyle w:val="ac"/>
          <w:rFonts w:cstheme="minorHAnsi" w:hint="eastAsia"/>
          <w:sz w:val="24"/>
          <w:szCs w:val="24"/>
        </w:rPr>
        <w:t>参考文献</w:t>
      </w:r>
      <w:r w:rsidRPr="00843B45">
        <w:rPr>
          <w:rStyle w:val="ac"/>
          <w:rFonts w:cstheme="minorHAnsi"/>
          <w:sz w:val="24"/>
          <w:szCs w:val="24"/>
        </w:rPr>
        <w:t>:</w:t>
      </w:r>
    </w:p>
    <w:p w14:paraId="226201EB" w14:textId="11A418EF" w:rsidR="0009031C" w:rsidRPr="00843B45" w:rsidRDefault="0009031C" w:rsidP="00374CCD">
      <w:pPr>
        <w:ind w:leftChars="200" w:left="44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 w:hint="eastAsia"/>
          <w:b w:val="0"/>
          <w:sz w:val="24"/>
          <w:szCs w:val="24"/>
        </w:rPr>
        <w:t>1.</w:t>
      </w:r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 Müller-</w:t>
      </w:r>
      <w:proofErr w:type="spellStart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Plathe</w:t>
      </w:r>
      <w:proofErr w:type="spellEnd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 F. A simple </w:t>
      </w:r>
      <w:proofErr w:type="spellStart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nonequilibrium</w:t>
      </w:r>
      <w:proofErr w:type="spellEnd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 molecular dynamics method for calculating the thermal </w:t>
      </w:r>
      <w:proofErr w:type="gramStart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conductivity[</w:t>
      </w:r>
      <w:proofErr w:type="gramEnd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J]. The Journal of chemical physics, 1997, 106(14): 6082-6085.</w:t>
      </w:r>
    </w:p>
    <w:p w14:paraId="5F5D4930" w14:textId="11CE7D37" w:rsidR="00136E4B" w:rsidRPr="00843B45" w:rsidRDefault="00136E4B" w:rsidP="00374CCD">
      <w:pPr>
        <w:ind w:leftChars="200" w:left="44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2</w:t>
      </w:r>
      <w:r w:rsidRPr="00843B45">
        <w:rPr>
          <w:rStyle w:val="ac"/>
          <w:rFonts w:cstheme="minorHAnsi" w:hint="eastAsia"/>
          <w:b w:val="0"/>
          <w:sz w:val="24"/>
          <w:szCs w:val="24"/>
        </w:rPr>
        <w:t>.</w:t>
      </w:r>
      <w:r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Schelling P K, </w:t>
      </w:r>
      <w:proofErr w:type="spellStart"/>
      <w:r w:rsidRPr="00843B45">
        <w:rPr>
          <w:rFonts w:ascii="Arial" w:hAnsi="Arial" w:cs="Arial"/>
          <w:sz w:val="20"/>
          <w:szCs w:val="20"/>
          <w:shd w:val="clear" w:color="auto" w:fill="FFFFFF"/>
        </w:rPr>
        <w:t>Phillpot</w:t>
      </w:r>
      <w:proofErr w:type="spellEnd"/>
      <w:r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 S R, </w:t>
      </w:r>
      <w:proofErr w:type="spellStart"/>
      <w:r w:rsidRPr="00843B45">
        <w:rPr>
          <w:rFonts w:ascii="Arial" w:hAnsi="Arial" w:cs="Arial"/>
          <w:sz w:val="20"/>
          <w:szCs w:val="20"/>
          <w:shd w:val="clear" w:color="auto" w:fill="FFFFFF"/>
        </w:rPr>
        <w:t>Keblinski</w:t>
      </w:r>
      <w:proofErr w:type="spellEnd"/>
      <w:r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 P. Comparison of atomic-level simulation methods for computing thermal conductivity[J]. Physical Review B, 2002, 65(14): 144306.</w:t>
      </w:r>
    </w:p>
    <w:p w14:paraId="318B1B4C" w14:textId="41D9FEC8" w:rsidR="0029493E" w:rsidRPr="00843B45" w:rsidRDefault="00136E4B" w:rsidP="00374CCD">
      <w:pPr>
        <w:ind w:leftChars="200" w:left="440" w:firstLine="426"/>
        <w:rPr>
          <w:rStyle w:val="ac"/>
          <w:rFonts w:cstheme="minorHAnsi"/>
          <w:b w:val="0"/>
          <w:sz w:val="24"/>
          <w:szCs w:val="24"/>
        </w:rPr>
      </w:pPr>
      <w:r w:rsidRPr="00843B45">
        <w:rPr>
          <w:rStyle w:val="ac"/>
          <w:rFonts w:cstheme="minorHAnsi"/>
          <w:b w:val="0"/>
          <w:sz w:val="24"/>
          <w:szCs w:val="24"/>
        </w:rPr>
        <w:t>3</w:t>
      </w:r>
      <w:r w:rsidR="0009031C" w:rsidRPr="00843B45">
        <w:rPr>
          <w:rStyle w:val="ac"/>
          <w:rFonts w:cstheme="minorHAnsi"/>
          <w:b w:val="0"/>
          <w:sz w:val="24"/>
          <w:szCs w:val="24"/>
        </w:rPr>
        <w:t xml:space="preserve">. </w:t>
      </w:r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 xml:space="preserve">Hoover W G. Canonical dynamics: equilibrium phase-space </w:t>
      </w:r>
      <w:proofErr w:type="gramStart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distributions[</w:t>
      </w:r>
      <w:proofErr w:type="gramEnd"/>
      <w:r w:rsidR="004A3CCD" w:rsidRPr="00843B45">
        <w:rPr>
          <w:rFonts w:ascii="Arial" w:hAnsi="Arial" w:cs="Arial"/>
          <w:sz w:val="20"/>
          <w:szCs w:val="20"/>
          <w:shd w:val="clear" w:color="auto" w:fill="FFFFFF"/>
        </w:rPr>
        <w:t>J]. Physical Review A, 1985, 31(3): 1695.</w:t>
      </w:r>
    </w:p>
    <w:sectPr w:rsidR="0029493E" w:rsidRPr="00843B45" w:rsidSect="005458C9">
      <w:pgSz w:w="11906" w:h="16838"/>
      <w:pgMar w:top="720" w:right="720" w:bottom="1418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4C5"/>
    <w:multiLevelType w:val="multilevel"/>
    <w:tmpl w:val="F50EA1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16520A1"/>
    <w:multiLevelType w:val="multilevel"/>
    <w:tmpl w:val="CAA47B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2CD18FC"/>
    <w:multiLevelType w:val="hybridMultilevel"/>
    <w:tmpl w:val="426487C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32605F"/>
    <w:multiLevelType w:val="hybridMultilevel"/>
    <w:tmpl w:val="DEC6F604"/>
    <w:lvl w:ilvl="0" w:tplc="7C70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42AC6"/>
    <w:multiLevelType w:val="multilevel"/>
    <w:tmpl w:val="CAA47B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E835AF5"/>
    <w:multiLevelType w:val="hybridMultilevel"/>
    <w:tmpl w:val="531A61C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F5A1A8F"/>
    <w:multiLevelType w:val="hybridMultilevel"/>
    <w:tmpl w:val="205CCC1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B150D2"/>
    <w:multiLevelType w:val="hybridMultilevel"/>
    <w:tmpl w:val="7FEAD99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2367C6"/>
    <w:multiLevelType w:val="multilevel"/>
    <w:tmpl w:val="A538F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1820270E"/>
    <w:multiLevelType w:val="multilevel"/>
    <w:tmpl w:val="F50EA1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83D0E39"/>
    <w:multiLevelType w:val="hybridMultilevel"/>
    <w:tmpl w:val="B7F0DF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6F56E1"/>
    <w:multiLevelType w:val="multilevel"/>
    <w:tmpl w:val="8B0841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  <w:b/>
      </w:rPr>
    </w:lvl>
  </w:abstractNum>
  <w:abstractNum w:abstractNumId="12">
    <w:nsid w:val="1FCE6763"/>
    <w:multiLevelType w:val="multilevel"/>
    <w:tmpl w:val="29305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0A6829"/>
    <w:multiLevelType w:val="hybridMultilevel"/>
    <w:tmpl w:val="61706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6870D6"/>
    <w:multiLevelType w:val="hybridMultilevel"/>
    <w:tmpl w:val="0B088E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8D4003"/>
    <w:multiLevelType w:val="multilevel"/>
    <w:tmpl w:val="B656A1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F66644D"/>
    <w:multiLevelType w:val="multilevel"/>
    <w:tmpl w:val="5A2A8B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CF4B7A"/>
    <w:multiLevelType w:val="hybridMultilevel"/>
    <w:tmpl w:val="E34099E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3CA5FBB"/>
    <w:multiLevelType w:val="multilevel"/>
    <w:tmpl w:val="CAA47B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59474BB"/>
    <w:multiLevelType w:val="hybridMultilevel"/>
    <w:tmpl w:val="0EB6D6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C92396"/>
    <w:multiLevelType w:val="multilevel"/>
    <w:tmpl w:val="F50EA1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8B17E24"/>
    <w:multiLevelType w:val="hybridMultilevel"/>
    <w:tmpl w:val="01C8CE5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C10446B"/>
    <w:multiLevelType w:val="hybridMultilevel"/>
    <w:tmpl w:val="7AB02D98"/>
    <w:lvl w:ilvl="0" w:tplc="7C70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8B28AA"/>
    <w:multiLevelType w:val="multilevel"/>
    <w:tmpl w:val="7A08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7C5127"/>
    <w:multiLevelType w:val="hybridMultilevel"/>
    <w:tmpl w:val="F8403B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DA44AAC"/>
    <w:multiLevelType w:val="hybridMultilevel"/>
    <w:tmpl w:val="B8E49F9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25F56D9"/>
    <w:multiLevelType w:val="multilevel"/>
    <w:tmpl w:val="316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0C0FD0"/>
    <w:multiLevelType w:val="hybridMultilevel"/>
    <w:tmpl w:val="16A048B4"/>
    <w:lvl w:ilvl="0" w:tplc="774AAE4A">
      <w:start w:val="1"/>
      <w:numFmt w:val="decimal"/>
      <w:lvlText w:val="%1．"/>
      <w:lvlJc w:val="left"/>
      <w:pPr>
        <w:ind w:left="780" w:hanging="4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4AA523B"/>
    <w:multiLevelType w:val="hybridMultilevel"/>
    <w:tmpl w:val="483202E8"/>
    <w:lvl w:ilvl="0" w:tplc="7C70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CE2606"/>
    <w:multiLevelType w:val="multilevel"/>
    <w:tmpl w:val="D9AC3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98130F"/>
    <w:multiLevelType w:val="multilevel"/>
    <w:tmpl w:val="9AC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3C29C8"/>
    <w:multiLevelType w:val="hybridMultilevel"/>
    <w:tmpl w:val="B45809B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>
    <w:nsid w:val="5A983EF3"/>
    <w:multiLevelType w:val="multilevel"/>
    <w:tmpl w:val="B656A1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5C8F2111"/>
    <w:multiLevelType w:val="multilevel"/>
    <w:tmpl w:val="CAA47B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0F85F0A"/>
    <w:multiLevelType w:val="hybridMultilevel"/>
    <w:tmpl w:val="512461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>
    <w:nsid w:val="619F6F68"/>
    <w:multiLevelType w:val="hybridMultilevel"/>
    <w:tmpl w:val="7E088B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6036B5"/>
    <w:multiLevelType w:val="multilevel"/>
    <w:tmpl w:val="F50EA1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64EA2A8C"/>
    <w:multiLevelType w:val="hybridMultilevel"/>
    <w:tmpl w:val="4E8CA3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>
    <w:nsid w:val="65FC3A33"/>
    <w:multiLevelType w:val="multilevel"/>
    <w:tmpl w:val="B656A1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6F2644AC"/>
    <w:multiLevelType w:val="multilevel"/>
    <w:tmpl w:val="704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5B046F"/>
    <w:multiLevelType w:val="multilevel"/>
    <w:tmpl w:val="92C6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C54906"/>
    <w:multiLevelType w:val="multilevel"/>
    <w:tmpl w:val="666A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6"/>
  </w:num>
  <w:num w:numId="3">
    <w:abstractNumId w:val="30"/>
  </w:num>
  <w:num w:numId="4">
    <w:abstractNumId w:val="29"/>
  </w:num>
  <w:num w:numId="5">
    <w:abstractNumId w:val="39"/>
  </w:num>
  <w:num w:numId="6">
    <w:abstractNumId w:val="12"/>
  </w:num>
  <w:num w:numId="7">
    <w:abstractNumId w:val="41"/>
  </w:num>
  <w:num w:numId="8">
    <w:abstractNumId w:val="23"/>
  </w:num>
  <w:num w:numId="9">
    <w:abstractNumId w:val="16"/>
  </w:num>
  <w:num w:numId="10">
    <w:abstractNumId w:val="40"/>
  </w:num>
  <w:num w:numId="11">
    <w:abstractNumId w:val="10"/>
  </w:num>
  <w:num w:numId="12">
    <w:abstractNumId w:val="14"/>
  </w:num>
  <w:num w:numId="13">
    <w:abstractNumId w:val="22"/>
  </w:num>
  <w:num w:numId="14">
    <w:abstractNumId w:val="3"/>
  </w:num>
  <w:num w:numId="15">
    <w:abstractNumId w:val="28"/>
  </w:num>
  <w:num w:numId="16">
    <w:abstractNumId w:val="2"/>
  </w:num>
  <w:num w:numId="17">
    <w:abstractNumId w:val="6"/>
  </w:num>
  <w:num w:numId="18">
    <w:abstractNumId w:val="19"/>
  </w:num>
  <w:num w:numId="19">
    <w:abstractNumId w:val="35"/>
  </w:num>
  <w:num w:numId="20">
    <w:abstractNumId w:val="27"/>
  </w:num>
  <w:num w:numId="21">
    <w:abstractNumId w:val="25"/>
  </w:num>
  <w:num w:numId="22">
    <w:abstractNumId w:val="17"/>
  </w:num>
  <w:num w:numId="23">
    <w:abstractNumId w:val="5"/>
  </w:num>
  <w:num w:numId="24">
    <w:abstractNumId w:val="7"/>
  </w:num>
  <w:num w:numId="25">
    <w:abstractNumId w:val="21"/>
  </w:num>
  <w:num w:numId="26">
    <w:abstractNumId w:val="24"/>
  </w:num>
  <w:num w:numId="27">
    <w:abstractNumId w:val="11"/>
  </w:num>
  <w:num w:numId="28">
    <w:abstractNumId w:val="8"/>
  </w:num>
  <w:num w:numId="29">
    <w:abstractNumId w:val="37"/>
  </w:num>
  <w:num w:numId="30">
    <w:abstractNumId w:val="34"/>
  </w:num>
  <w:num w:numId="31">
    <w:abstractNumId w:val="31"/>
  </w:num>
  <w:num w:numId="32">
    <w:abstractNumId w:val="38"/>
  </w:num>
  <w:num w:numId="33">
    <w:abstractNumId w:val="0"/>
  </w:num>
  <w:num w:numId="34">
    <w:abstractNumId w:val="9"/>
  </w:num>
  <w:num w:numId="35">
    <w:abstractNumId w:val="20"/>
  </w:num>
  <w:num w:numId="36">
    <w:abstractNumId w:val="32"/>
  </w:num>
  <w:num w:numId="37">
    <w:abstractNumId w:val="18"/>
  </w:num>
  <w:num w:numId="38">
    <w:abstractNumId w:val="15"/>
  </w:num>
  <w:num w:numId="39">
    <w:abstractNumId w:val="36"/>
  </w:num>
  <w:num w:numId="40">
    <w:abstractNumId w:val="4"/>
  </w:num>
  <w:num w:numId="41">
    <w:abstractNumId w:val="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04"/>
    <w:rsid w:val="000026FD"/>
    <w:rsid w:val="00013E0F"/>
    <w:rsid w:val="0001702F"/>
    <w:rsid w:val="00032C61"/>
    <w:rsid w:val="000352F1"/>
    <w:rsid w:val="00037C65"/>
    <w:rsid w:val="0004113C"/>
    <w:rsid w:val="000430B4"/>
    <w:rsid w:val="00054CEB"/>
    <w:rsid w:val="000746C5"/>
    <w:rsid w:val="000816F1"/>
    <w:rsid w:val="00087225"/>
    <w:rsid w:val="0009031C"/>
    <w:rsid w:val="0009134A"/>
    <w:rsid w:val="0009238A"/>
    <w:rsid w:val="0009694F"/>
    <w:rsid w:val="000A25EC"/>
    <w:rsid w:val="000A4D41"/>
    <w:rsid w:val="000B0E9B"/>
    <w:rsid w:val="000B37CF"/>
    <w:rsid w:val="000B4002"/>
    <w:rsid w:val="000C0F12"/>
    <w:rsid w:val="000C69BF"/>
    <w:rsid w:val="000D2247"/>
    <w:rsid w:val="000D5A0C"/>
    <w:rsid w:val="001054F9"/>
    <w:rsid w:val="00136574"/>
    <w:rsid w:val="00136D79"/>
    <w:rsid w:val="00136E4B"/>
    <w:rsid w:val="001637E9"/>
    <w:rsid w:val="00180106"/>
    <w:rsid w:val="001969E4"/>
    <w:rsid w:val="001A7CB4"/>
    <w:rsid w:val="001B46F6"/>
    <w:rsid w:val="001D54D6"/>
    <w:rsid w:val="001F035F"/>
    <w:rsid w:val="001F0B1A"/>
    <w:rsid w:val="001F2D69"/>
    <w:rsid w:val="001F6168"/>
    <w:rsid w:val="002009B6"/>
    <w:rsid w:val="002211F4"/>
    <w:rsid w:val="00223619"/>
    <w:rsid w:val="00226620"/>
    <w:rsid w:val="0025083D"/>
    <w:rsid w:val="00255B11"/>
    <w:rsid w:val="0029493E"/>
    <w:rsid w:val="002A37CD"/>
    <w:rsid w:val="002B1821"/>
    <w:rsid w:val="002C432F"/>
    <w:rsid w:val="002C50FD"/>
    <w:rsid w:val="002C701E"/>
    <w:rsid w:val="0030196C"/>
    <w:rsid w:val="00323B27"/>
    <w:rsid w:val="00325966"/>
    <w:rsid w:val="00327682"/>
    <w:rsid w:val="00331750"/>
    <w:rsid w:val="00364A7E"/>
    <w:rsid w:val="00374CCD"/>
    <w:rsid w:val="00374D6E"/>
    <w:rsid w:val="00382AFF"/>
    <w:rsid w:val="00383DD9"/>
    <w:rsid w:val="003A0B76"/>
    <w:rsid w:val="003A15A5"/>
    <w:rsid w:val="003D2433"/>
    <w:rsid w:val="003F06DE"/>
    <w:rsid w:val="003F36B8"/>
    <w:rsid w:val="00405BF2"/>
    <w:rsid w:val="00414F8E"/>
    <w:rsid w:val="004230AD"/>
    <w:rsid w:val="00445FAB"/>
    <w:rsid w:val="004478D1"/>
    <w:rsid w:val="004648CC"/>
    <w:rsid w:val="00474BFA"/>
    <w:rsid w:val="00485846"/>
    <w:rsid w:val="004905FB"/>
    <w:rsid w:val="00496557"/>
    <w:rsid w:val="004A3CCD"/>
    <w:rsid w:val="004C0165"/>
    <w:rsid w:val="004C0371"/>
    <w:rsid w:val="004C350A"/>
    <w:rsid w:val="004D6F7A"/>
    <w:rsid w:val="00521AF9"/>
    <w:rsid w:val="0052363E"/>
    <w:rsid w:val="005279DA"/>
    <w:rsid w:val="005458C9"/>
    <w:rsid w:val="00574D86"/>
    <w:rsid w:val="005B260F"/>
    <w:rsid w:val="005C3609"/>
    <w:rsid w:val="005D7F31"/>
    <w:rsid w:val="005F6114"/>
    <w:rsid w:val="00610D99"/>
    <w:rsid w:val="006146AA"/>
    <w:rsid w:val="00620B50"/>
    <w:rsid w:val="006269D9"/>
    <w:rsid w:val="00632878"/>
    <w:rsid w:val="00663C0E"/>
    <w:rsid w:val="0066769A"/>
    <w:rsid w:val="0067171D"/>
    <w:rsid w:val="0067372D"/>
    <w:rsid w:val="006776C5"/>
    <w:rsid w:val="006853B7"/>
    <w:rsid w:val="006924F7"/>
    <w:rsid w:val="006A3C29"/>
    <w:rsid w:val="006A4899"/>
    <w:rsid w:val="006B1240"/>
    <w:rsid w:val="006B5E77"/>
    <w:rsid w:val="006C0742"/>
    <w:rsid w:val="006C7C3E"/>
    <w:rsid w:val="006D21D0"/>
    <w:rsid w:val="006D63C5"/>
    <w:rsid w:val="006E0943"/>
    <w:rsid w:val="006E2251"/>
    <w:rsid w:val="006F37CD"/>
    <w:rsid w:val="007145B5"/>
    <w:rsid w:val="00717BCD"/>
    <w:rsid w:val="00724D52"/>
    <w:rsid w:val="00726716"/>
    <w:rsid w:val="00741A44"/>
    <w:rsid w:val="0074542A"/>
    <w:rsid w:val="007454C4"/>
    <w:rsid w:val="0076262A"/>
    <w:rsid w:val="007660B5"/>
    <w:rsid w:val="007857E4"/>
    <w:rsid w:val="007B723F"/>
    <w:rsid w:val="007D24F6"/>
    <w:rsid w:val="007E01C7"/>
    <w:rsid w:val="00815650"/>
    <w:rsid w:val="008208A6"/>
    <w:rsid w:val="00823BBE"/>
    <w:rsid w:val="00825B6A"/>
    <w:rsid w:val="00843B45"/>
    <w:rsid w:val="00850521"/>
    <w:rsid w:val="0086765B"/>
    <w:rsid w:val="008715F4"/>
    <w:rsid w:val="00881D32"/>
    <w:rsid w:val="0089479F"/>
    <w:rsid w:val="008B527C"/>
    <w:rsid w:val="008D0A6A"/>
    <w:rsid w:val="008E28F1"/>
    <w:rsid w:val="008F08AF"/>
    <w:rsid w:val="008F2DF9"/>
    <w:rsid w:val="008F4C35"/>
    <w:rsid w:val="009103AB"/>
    <w:rsid w:val="009145BB"/>
    <w:rsid w:val="009216BF"/>
    <w:rsid w:val="009264EB"/>
    <w:rsid w:val="00933A9D"/>
    <w:rsid w:val="00933C16"/>
    <w:rsid w:val="00965797"/>
    <w:rsid w:val="009750FB"/>
    <w:rsid w:val="009828DB"/>
    <w:rsid w:val="00983FB7"/>
    <w:rsid w:val="009D43C8"/>
    <w:rsid w:val="009D4E5E"/>
    <w:rsid w:val="009E3A7A"/>
    <w:rsid w:val="009F08A8"/>
    <w:rsid w:val="009F20C2"/>
    <w:rsid w:val="00A0490E"/>
    <w:rsid w:val="00A70FCD"/>
    <w:rsid w:val="00A755BE"/>
    <w:rsid w:val="00A77078"/>
    <w:rsid w:val="00A825FC"/>
    <w:rsid w:val="00AB3EFB"/>
    <w:rsid w:val="00AD32E5"/>
    <w:rsid w:val="00AE0C87"/>
    <w:rsid w:val="00AF1063"/>
    <w:rsid w:val="00AF250D"/>
    <w:rsid w:val="00AF7337"/>
    <w:rsid w:val="00B01B23"/>
    <w:rsid w:val="00B05587"/>
    <w:rsid w:val="00B1039B"/>
    <w:rsid w:val="00B162B9"/>
    <w:rsid w:val="00B22EDE"/>
    <w:rsid w:val="00B31E98"/>
    <w:rsid w:val="00B54370"/>
    <w:rsid w:val="00B54924"/>
    <w:rsid w:val="00B618CC"/>
    <w:rsid w:val="00B72603"/>
    <w:rsid w:val="00B7555C"/>
    <w:rsid w:val="00B76E1C"/>
    <w:rsid w:val="00B868D2"/>
    <w:rsid w:val="00BA6674"/>
    <w:rsid w:val="00BB3695"/>
    <w:rsid w:val="00BC7A1A"/>
    <w:rsid w:val="00BD6904"/>
    <w:rsid w:val="00BE0C00"/>
    <w:rsid w:val="00C44276"/>
    <w:rsid w:val="00C61C35"/>
    <w:rsid w:val="00C631F5"/>
    <w:rsid w:val="00C71553"/>
    <w:rsid w:val="00C85DE1"/>
    <w:rsid w:val="00C93CDB"/>
    <w:rsid w:val="00C94429"/>
    <w:rsid w:val="00CA0EA5"/>
    <w:rsid w:val="00CA2530"/>
    <w:rsid w:val="00CB0236"/>
    <w:rsid w:val="00CB27C7"/>
    <w:rsid w:val="00CB6D56"/>
    <w:rsid w:val="00CD0891"/>
    <w:rsid w:val="00CF4FB9"/>
    <w:rsid w:val="00D31B08"/>
    <w:rsid w:val="00D37945"/>
    <w:rsid w:val="00D43791"/>
    <w:rsid w:val="00D665C1"/>
    <w:rsid w:val="00D90354"/>
    <w:rsid w:val="00D90677"/>
    <w:rsid w:val="00D90AE1"/>
    <w:rsid w:val="00DA367A"/>
    <w:rsid w:val="00DA5C03"/>
    <w:rsid w:val="00DD01BC"/>
    <w:rsid w:val="00DD2833"/>
    <w:rsid w:val="00DE1365"/>
    <w:rsid w:val="00DE5B23"/>
    <w:rsid w:val="00DF3AA9"/>
    <w:rsid w:val="00E1128B"/>
    <w:rsid w:val="00E137FA"/>
    <w:rsid w:val="00E14BA4"/>
    <w:rsid w:val="00E24785"/>
    <w:rsid w:val="00E249F3"/>
    <w:rsid w:val="00E26B5B"/>
    <w:rsid w:val="00E26FCC"/>
    <w:rsid w:val="00E3583C"/>
    <w:rsid w:val="00E60158"/>
    <w:rsid w:val="00E738FD"/>
    <w:rsid w:val="00E90271"/>
    <w:rsid w:val="00E94712"/>
    <w:rsid w:val="00EA427D"/>
    <w:rsid w:val="00EA7F13"/>
    <w:rsid w:val="00EA7FB2"/>
    <w:rsid w:val="00EB6C52"/>
    <w:rsid w:val="00EF7E69"/>
    <w:rsid w:val="00F221F3"/>
    <w:rsid w:val="00F40D7E"/>
    <w:rsid w:val="00F64B85"/>
    <w:rsid w:val="00F71016"/>
    <w:rsid w:val="00F742E4"/>
    <w:rsid w:val="00F75972"/>
    <w:rsid w:val="00F8169F"/>
    <w:rsid w:val="00F855D4"/>
    <w:rsid w:val="00FB3733"/>
    <w:rsid w:val="00FC282F"/>
    <w:rsid w:val="00FE26C4"/>
    <w:rsid w:val="00FE41EA"/>
    <w:rsid w:val="00FE4D1C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C606A"/>
  <w15:docId w15:val="{E7602DF1-83EE-45C3-BA2B-2AF1A4C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3C5"/>
  </w:style>
  <w:style w:type="paragraph" w:styleId="1">
    <w:name w:val="heading 1"/>
    <w:basedOn w:val="a"/>
    <w:next w:val="a"/>
    <w:link w:val="1Char"/>
    <w:uiPriority w:val="9"/>
    <w:qFormat/>
    <w:rsid w:val="00610D9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D9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D9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0D9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0D9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0D9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0D9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0D9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0D9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0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7101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71016"/>
    <w:rPr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F71016"/>
    <w:rPr>
      <w:sz w:val="16"/>
      <w:szCs w:val="16"/>
    </w:rPr>
  </w:style>
  <w:style w:type="character" w:customStyle="1" w:styleId="apple-converted-space">
    <w:name w:val="apple-converted-space"/>
    <w:basedOn w:val="a0"/>
    <w:rsid w:val="006146AA"/>
  </w:style>
  <w:style w:type="character" w:styleId="a7">
    <w:name w:val="FollowedHyperlink"/>
    <w:basedOn w:val="a0"/>
    <w:uiPriority w:val="99"/>
    <w:semiHidden/>
    <w:unhideWhenUsed/>
    <w:rsid w:val="00383DD9"/>
    <w:rPr>
      <w:color w:val="800080" w:themeColor="followedHyperlink"/>
      <w:u w:val="single"/>
    </w:rPr>
  </w:style>
  <w:style w:type="paragraph" w:styleId="a8">
    <w:name w:val="No Spacing"/>
    <w:basedOn w:val="a"/>
    <w:link w:val="Char0"/>
    <w:uiPriority w:val="1"/>
    <w:qFormat/>
    <w:rsid w:val="00610D99"/>
    <w:pPr>
      <w:ind w:firstLine="0"/>
    </w:pPr>
  </w:style>
  <w:style w:type="character" w:customStyle="1" w:styleId="1Char">
    <w:name w:val="标题 1 Char"/>
    <w:basedOn w:val="a0"/>
    <w:link w:val="1"/>
    <w:uiPriority w:val="9"/>
    <w:rsid w:val="00610D9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0D9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10D9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10D9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10D9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10D9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10D9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10D9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10D9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610D99"/>
    <w:rPr>
      <w:b/>
      <w:bCs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610D9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a"/>
    <w:uiPriority w:val="10"/>
    <w:rsid w:val="00610D9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Subtitle"/>
    <w:basedOn w:val="a"/>
    <w:next w:val="a"/>
    <w:link w:val="Char2"/>
    <w:uiPriority w:val="11"/>
    <w:qFormat/>
    <w:rsid w:val="00610D9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b"/>
    <w:uiPriority w:val="11"/>
    <w:rsid w:val="00610D99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610D99"/>
    <w:rPr>
      <w:b/>
      <w:bCs/>
      <w:spacing w:val="0"/>
    </w:rPr>
  </w:style>
  <w:style w:type="character" w:styleId="ad">
    <w:name w:val="Emphasis"/>
    <w:uiPriority w:val="20"/>
    <w:qFormat/>
    <w:rsid w:val="00610D99"/>
    <w:rPr>
      <w:b/>
      <w:bCs/>
      <w:i/>
      <w:iCs/>
      <w:color w:val="5A5A5A" w:themeColor="text1" w:themeTint="A5"/>
    </w:rPr>
  </w:style>
  <w:style w:type="character" w:customStyle="1" w:styleId="Char0">
    <w:name w:val="无间隔 Char"/>
    <w:basedOn w:val="a0"/>
    <w:link w:val="a8"/>
    <w:uiPriority w:val="1"/>
    <w:rsid w:val="00610D99"/>
  </w:style>
  <w:style w:type="paragraph" w:styleId="ae">
    <w:name w:val="Quote"/>
    <w:basedOn w:val="a"/>
    <w:next w:val="a"/>
    <w:link w:val="Char3"/>
    <w:uiPriority w:val="29"/>
    <w:qFormat/>
    <w:rsid w:val="00610D9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e"/>
    <w:uiPriority w:val="29"/>
    <w:rsid w:val="00610D9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4"/>
    <w:uiPriority w:val="30"/>
    <w:qFormat/>
    <w:rsid w:val="00610D9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f"/>
    <w:uiPriority w:val="30"/>
    <w:rsid w:val="00610D9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610D99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610D99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610D99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610D99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610D9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10D99"/>
    <w:pPr>
      <w:outlineLvl w:val="9"/>
    </w:pPr>
    <w:rPr>
      <w:lang w:bidi="en-US"/>
    </w:rPr>
  </w:style>
  <w:style w:type="character" w:customStyle="1" w:styleId="mi">
    <w:name w:val="mi"/>
    <w:basedOn w:val="a0"/>
    <w:rsid w:val="00AD32E5"/>
  </w:style>
  <w:style w:type="character" w:customStyle="1" w:styleId="mo">
    <w:name w:val="mo"/>
    <w:basedOn w:val="a0"/>
    <w:rsid w:val="00AD32E5"/>
  </w:style>
  <w:style w:type="character" w:customStyle="1" w:styleId="mn">
    <w:name w:val="mn"/>
    <w:basedOn w:val="a0"/>
    <w:rsid w:val="00AD32E5"/>
  </w:style>
  <w:style w:type="character" w:styleId="af5">
    <w:name w:val="Placeholder Text"/>
    <w:basedOn w:val="a0"/>
    <w:uiPriority w:val="99"/>
    <w:semiHidden/>
    <w:rsid w:val="00F74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0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9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7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0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2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5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29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0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5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394.ht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baike.baidu.com/view/115120.ht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51869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74859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2FDBC-F5CD-4E6C-89D3-DBF8230E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Chemistry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yyang</dc:creator>
  <cp:lastModifiedBy>zhouy</cp:lastModifiedBy>
  <cp:revision>19</cp:revision>
  <dcterms:created xsi:type="dcterms:W3CDTF">2014-05-07T12:32:00Z</dcterms:created>
  <dcterms:modified xsi:type="dcterms:W3CDTF">2014-05-08T12:09:00Z</dcterms:modified>
</cp:coreProperties>
</file>