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CE" w:rsidRDefault="00156ACC">
      <w:pPr>
        <w:snapToGrid w:val="0"/>
        <w:spacing w:afterLines="50" w:after="156"/>
        <w:ind w:leftChars="-135" w:left="-283"/>
        <w:jc w:val="center"/>
        <w:rPr>
          <w:rFonts w:ascii="宋体" w:hAnsi="宋体" w:cs="黑体"/>
          <w:b/>
          <w:sz w:val="28"/>
          <w:szCs w:val="28"/>
        </w:rPr>
      </w:pPr>
      <w:r>
        <w:rPr>
          <w:rFonts w:ascii="宋体" w:hAnsi="宋体" w:cs="黑体" w:hint="eastAsia"/>
          <w:b/>
          <w:sz w:val="28"/>
          <w:szCs w:val="28"/>
        </w:rPr>
        <w:t>复旦大学本科课程成绩评定说明及教学效果分析表</w:t>
      </w:r>
    </w:p>
    <w:tbl>
      <w:tblPr>
        <w:tblW w:w="9206" w:type="dxa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862"/>
        <w:gridCol w:w="1649"/>
        <w:gridCol w:w="804"/>
        <w:gridCol w:w="897"/>
        <w:gridCol w:w="418"/>
        <w:gridCol w:w="1283"/>
        <w:gridCol w:w="463"/>
        <w:gridCol w:w="529"/>
        <w:gridCol w:w="605"/>
        <w:gridCol w:w="693"/>
      </w:tblGrid>
      <w:tr w:rsidR="001A1FCE">
        <w:trPr>
          <w:trHeight w:val="785"/>
          <w:jc w:val="center"/>
        </w:trPr>
        <w:tc>
          <w:tcPr>
            <w:tcW w:w="1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课程名称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156ACC">
              <w:rPr>
                <w:rFonts w:ascii="仿宋" w:eastAsia="仿宋" w:hAnsi="仿宋" w:cs="宋体" w:hint="eastAsia"/>
                <w:bCs/>
                <w:kern w:val="0"/>
                <w:szCs w:val="21"/>
              </w:rPr>
              <w:t>计算物理模拟实验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课程代码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156ACC">
              <w:rPr>
                <w:rFonts w:ascii="仿宋" w:eastAsia="仿宋" w:hAnsi="仿宋" w:cs="宋体"/>
                <w:bCs/>
                <w:kern w:val="0"/>
                <w:szCs w:val="21"/>
              </w:rPr>
              <w:t>PHYS130098.01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选课人数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/>
                <w:bCs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Cs/>
                <w:kern w:val="0"/>
                <w:szCs w:val="21"/>
              </w:rPr>
              <w:t>2</w:t>
            </w:r>
          </w:p>
        </w:tc>
      </w:tr>
      <w:tr w:rsidR="001A1FCE">
        <w:trPr>
          <w:trHeight w:val="785"/>
          <w:jc w:val="center"/>
        </w:trPr>
        <w:tc>
          <w:tcPr>
            <w:tcW w:w="1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修读学生系科、专业、年级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物理系大四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任课教师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proofErr w:type="gramStart"/>
            <w:r w:rsidRPr="00156ACC">
              <w:rPr>
                <w:rFonts w:ascii="仿宋" w:eastAsia="仿宋" w:hAnsi="仿宋" w:cs="宋体" w:hint="eastAsia"/>
                <w:bCs/>
                <w:kern w:val="0"/>
                <w:szCs w:val="21"/>
              </w:rPr>
              <w:t>龚</w:t>
            </w:r>
            <w:proofErr w:type="gramEnd"/>
            <w:r w:rsidRPr="00156ACC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新高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实考人数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/>
                <w:bCs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Cs/>
                <w:kern w:val="0"/>
                <w:szCs w:val="21"/>
              </w:rPr>
              <w:t>2</w:t>
            </w:r>
          </w:p>
        </w:tc>
      </w:tr>
      <w:tr w:rsidR="001A1FCE">
        <w:trPr>
          <w:trHeight w:val="500"/>
          <w:jc w:val="center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成绩分布统计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等（含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A-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B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等（含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B+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、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B-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C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等（含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C+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、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C-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D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F</w:t>
            </w:r>
          </w:p>
        </w:tc>
      </w:tr>
      <w:tr w:rsidR="001A1FCE">
        <w:trPr>
          <w:trHeight w:val="494"/>
          <w:jc w:val="center"/>
        </w:trPr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人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数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/>
                <w:bCs/>
                <w:kern w:val="0"/>
                <w:szCs w:val="21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514"/>
          <w:jc w:val="center"/>
        </w:trPr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百分比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56ACC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100%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12"/>
          <w:jc w:val="center"/>
        </w:trPr>
        <w:tc>
          <w:tcPr>
            <w:tcW w:w="9206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CE" w:rsidRDefault="00156ACC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一、试卷分析</w:t>
            </w:r>
          </w:p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1A1FCE">
        <w:trPr>
          <w:trHeight w:val="2834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12"/>
          <w:jc w:val="center"/>
        </w:trPr>
        <w:tc>
          <w:tcPr>
            <w:tcW w:w="9206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56ACC">
            <w:pPr>
              <w:widowControl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二、学生成绩分析</w:t>
            </w:r>
          </w:p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2571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12"/>
          <w:jc w:val="center"/>
        </w:trPr>
        <w:tc>
          <w:tcPr>
            <w:tcW w:w="9206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56ACC">
            <w:pPr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三、教学效果分析</w:t>
            </w:r>
          </w:p>
          <w:p w:rsidR="001A1FCE" w:rsidRDefault="001A1FCE">
            <w:pPr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CE" w:rsidRDefault="001A1FCE">
            <w:pPr>
              <w:widowControl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337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  <w:tr w:rsidR="001A1FCE">
        <w:trPr>
          <w:trHeight w:val="500"/>
          <w:jc w:val="center"/>
        </w:trPr>
        <w:tc>
          <w:tcPr>
            <w:tcW w:w="9206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CE" w:rsidRDefault="001A1FCE">
            <w:pPr>
              <w:widowControl/>
              <w:jc w:val="center"/>
              <w:rPr>
                <w:rFonts w:ascii="仿宋" w:eastAsia="仿宋" w:hAnsi="仿宋" w:cs="宋体"/>
                <w:bCs/>
                <w:kern w:val="0"/>
                <w:szCs w:val="21"/>
              </w:rPr>
            </w:pPr>
          </w:p>
        </w:tc>
      </w:tr>
    </w:tbl>
    <w:p w:rsidR="001A1FCE" w:rsidRDefault="00156ACC">
      <w:pPr>
        <w:rPr>
          <w:b/>
        </w:rPr>
      </w:pPr>
      <w:r>
        <w:rPr>
          <w:b/>
        </w:rPr>
        <w:t>注：填写内容</w:t>
      </w:r>
      <w:r>
        <w:rPr>
          <w:rFonts w:hint="eastAsia"/>
          <w:b/>
        </w:rPr>
        <w:t>较</w:t>
      </w:r>
      <w:r>
        <w:rPr>
          <w:b/>
        </w:rPr>
        <w:t>多</w:t>
      </w:r>
      <w:r>
        <w:rPr>
          <w:rFonts w:hint="eastAsia"/>
          <w:b/>
        </w:rPr>
        <w:t>，</w:t>
      </w:r>
      <w:r>
        <w:rPr>
          <w:b/>
        </w:rPr>
        <w:t>可</w:t>
      </w:r>
      <w:r>
        <w:rPr>
          <w:rFonts w:hint="eastAsia"/>
          <w:b/>
        </w:rPr>
        <w:t>另附</w:t>
      </w:r>
      <w:r>
        <w:rPr>
          <w:b/>
        </w:rPr>
        <w:t>页。</w:t>
      </w:r>
    </w:p>
    <w:sectPr w:rsidR="001A1FCE">
      <w:pgSz w:w="11907" w:h="16840"/>
      <w:pgMar w:top="1418" w:right="1797" w:bottom="1418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1"/>
    <w:rsid w:val="00004B27"/>
    <w:rsid w:val="000245DE"/>
    <w:rsid w:val="00034875"/>
    <w:rsid w:val="00037C5E"/>
    <w:rsid w:val="00042195"/>
    <w:rsid w:val="00045C6E"/>
    <w:rsid w:val="00050196"/>
    <w:rsid w:val="000618C2"/>
    <w:rsid w:val="00065CE8"/>
    <w:rsid w:val="00092648"/>
    <w:rsid w:val="000A0CD5"/>
    <w:rsid w:val="000A548C"/>
    <w:rsid w:val="000C153A"/>
    <w:rsid w:val="000C1EE3"/>
    <w:rsid w:val="000C5C23"/>
    <w:rsid w:val="000D5D2A"/>
    <w:rsid w:val="000D6E1A"/>
    <w:rsid w:val="000E129D"/>
    <w:rsid w:val="000E1B1F"/>
    <w:rsid w:val="000E4854"/>
    <w:rsid w:val="000E7ADF"/>
    <w:rsid w:val="001004E0"/>
    <w:rsid w:val="0010560F"/>
    <w:rsid w:val="00105FBD"/>
    <w:rsid w:val="001177FB"/>
    <w:rsid w:val="00132AC9"/>
    <w:rsid w:val="001338A4"/>
    <w:rsid w:val="0013576E"/>
    <w:rsid w:val="00141A4D"/>
    <w:rsid w:val="00143426"/>
    <w:rsid w:val="001447EF"/>
    <w:rsid w:val="00156ACC"/>
    <w:rsid w:val="00165DA4"/>
    <w:rsid w:val="001669B4"/>
    <w:rsid w:val="0017733C"/>
    <w:rsid w:val="0017786D"/>
    <w:rsid w:val="00183FC2"/>
    <w:rsid w:val="001A1FCE"/>
    <w:rsid w:val="001A7F58"/>
    <w:rsid w:val="001B6341"/>
    <w:rsid w:val="001C410C"/>
    <w:rsid w:val="001C7F4E"/>
    <w:rsid w:val="001D195C"/>
    <w:rsid w:val="001D311A"/>
    <w:rsid w:val="001D339A"/>
    <w:rsid w:val="001E4640"/>
    <w:rsid w:val="001E6708"/>
    <w:rsid w:val="001F117F"/>
    <w:rsid w:val="001F1B50"/>
    <w:rsid w:val="001F67F8"/>
    <w:rsid w:val="002021E0"/>
    <w:rsid w:val="00206D24"/>
    <w:rsid w:val="00214D35"/>
    <w:rsid w:val="00227C04"/>
    <w:rsid w:val="00235DC2"/>
    <w:rsid w:val="00241A08"/>
    <w:rsid w:val="00243092"/>
    <w:rsid w:val="002517E7"/>
    <w:rsid w:val="0025212B"/>
    <w:rsid w:val="00256A54"/>
    <w:rsid w:val="00261E42"/>
    <w:rsid w:val="00265AD0"/>
    <w:rsid w:val="00266FAD"/>
    <w:rsid w:val="00267DD8"/>
    <w:rsid w:val="002710C7"/>
    <w:rsid w:val="00273594"/>
    <w:rsid w:val="002827B4"/>
    <w:rsid w:val="00284ED9"/>
    <w:rsid w:val="002963BC"/>
    <w:rsid w:val="002A2AA3"/>
    <w:rsid w:val="002B2564"/>
    <w:rsid w:val="002B7416"/>
    <w:rsid w:val="002D094E"/>
    <w:rsid w:val="002D1922"/>
    <w:rsid w:val="002D2E3F"/>
    <w:rsid w:val="002E36C2"/>
    <w:rsid w:val="002F3A2E"/>
    <w:rsid w:val="003050B0"/>
    <w:rsid w:val="003104C0"/>
    <w:rsid w:val="0031442D"/>
    <w:rsid w:val="00314A49"/>
    <w:rsid w:val="00317136"/>
    <w:rsid w:val="0031753B"/>
    <w:rsid w:val="00323949"/>
    <w:rsid w:val="00332D76"/>
    <w:rsid w:val="00343B14"/>
    <w:rsid w:val="00346F4C"/>
    <w:rsid w:val="003509CC"/>
    <w:rsid w:val="003713AC"/>
    <w:rsid w:val="00372FAF"/>
    <w:rsid w:val="003766AF"/>
    <w:rsid w:val="00381829"/>
    <w:rsid w:val="00387BE5"/>
    <w:rsid w:val="003922C1"/>
    <w:rsid w:val="003A2730"/>
    <w:rsid w:val="003B5DA6"/>
    <w:rsid w:val="003B6005"/>
    <w:rsid w:val="003B6537"/>
    <w:rsid w:val="003C1703"/>
    <w:rsid w:val="003D75DC"/>
    <w:rsid w:val="003E1076"/>
    <w:rsid w:val="003F228F"/>
    <w:rsid w:val="00403756"/>
    <w:rsid w:val="00403910"/>
    <w:rsid w:val="0041252D"/>
    <w:rsid w:val="00412C34"/>
    <w:rsid w:val="004138FA"/>
    <w:rsid w:val="00424394"/>
    <w:rsid w:val="00431300"/>
    <w:rsid w:val="00442F58"/>
    <w:rsid w:val="00450A14"/>
    <w:rsid w:val="00452400"/>
    <w:rsid w:val="0045562B"/>
    <w:rsid w:val="00464614"/>
    <w:rsid w:val="00467150"/>
    <w:rsid w:val="00467C67"/>
    <w:rsid w:val="00476F4B"/>
    <w:rsid w:val="00480DDE"/>
    <w:rsid w:val="00482DA6"/>
    <w:rsid w:val="00482F92"/>
    <w:rsid w:val="004835BA"/>
    <w:rsid w:val="00487870"/>
    <w:rsid w:val="004A15E5"/>
    <w:rsid w:val="004B4049"/>
    <w:rsid w:val="004B6C4B"/>
    <w:rsid w:val="004C23A3"/>
    <w:rsid w:val="004C3319"/>
    <w:rsid w:val="004C59A1"/>
    <w:rsid w:val="004D6210"/>
    <w:rsid w:val="004F229A"/>
    <w:rsid w:val="004F5132"/>
    <w:rsid w:val="004F68B1"/>
    <w:rsid w:val="005001F8"/>
    <w:rsid w:val="00506EAA"/>
    <w:rsid w:val="0051277C"/>
    <w:rsid w:val="0051636D"/>
    <w:rsid w:val="00521CD1"/>
    <w:rsid w:val="005303C5"/>
    <w:rsid w:val="005314AC"/>
    <w:rsid w:val="00534FB3"/>
    <w:rsid w:val="00543F35"/>
    <w:rsid w:val="00546829"/>
    <w:rsid w:val="0054737D"/>
    <w:rsid w:val="0054770F"/>
    <w:rsid w:val="00547735"/>
    <w:rsid w:val="005659E7"/>
    <w:rsid w:val="00570E86"/>
    <w:rsid w:val="00575CF1"/>
    <w:rsid w:val="00586816"/>
    <w:rsid w:val="00594FF6"/>
    <w:rsid w:val="00597DB2"/>
    <w:rsid w:val="005A1944"/>
    <w:rsid w:val="005B4899"/>
    <w:rsid w:val="005B5C24"/>
    <w:rsid w:val="005B674D"/>
    <w:rsid w:val="005B6E42"/>
    <w:rsid w:val="005C058E"/>
    <w:rsid w:val="005C09AD"/>
    <w:rsid w:val="005C3969"/>
    <w:rsid w:val="005C771F"/>
    <w:rsid w:val="005D7684"/>
    <w:rsid w:val="005E11C2"/>
    <w:rsid w:val="005E46DC"/>
    <w:rsid w:val="005E568B"/>
    <w:rsid w:val="005F3DC4"/>
    <w:rsid w:val="006016D2"/>
    <w:rsid w:val="006145CF"/>
    <w:rsid w:val="006225C7"/>
    <w:rsid w:val="006256C8"/>
    <w:rsid w:val="00647F4C"/>
    <w:rsid w:val="00651418"/>
    <w:rsid w:val="006530BB"/>
    <w:rsid w:val="00657B4F"/>
    <w:rsid w:val="00662E52"/>
    <w:rsid w:val="00682F8B"/>
    <w:rsid w:val="00690FFF"/>
    <w:rsid w:val="00695DA5"/>
    <w:rsid w:val="00696FB4"/>
    <w:rsid w:val="006A690B"/>
    <w:rsid w:val="006B051C"/>
    <w:rsid w:val="006B198E"/>
    <w:rsid w:val="006B367F"/>
    <w:rsid w:val="006C6C55"/>
    <w:rsid w:val="006D264A"/>
    <w:rsid w:val="006D2AD5"/>
    <w:rsid w:val="006E0CF9"/>
    <w:rsid w:val="006E2FA8"/>
    <w:rsid w:val="006E5537"/>
    <w:rsid w:val="006E5689"/>
    <w:rsid w:val="006F6C24"/>
    <w:rsid w:val="006F7A2E"/>
    <w:rsid w:val="007009E5"/>
    <w:rsid w:val="00700E5A"/>
    <w:rsid w:val="00707997"/>
    <w:rsid w:val="00722A04"/>
    <w:rsid w:val="00725995"/>
    <w:rsid w:val="007300C0"/>
    <w:rsid w:val="0073631E"/>
    <w:rsid w:val="00740EB4"/>
    <w:rsid w:val="00746AE5"/>
    <w:rsid w:val="00746BEC"/>
    <w:rsid w:val="0075154B"/>
    <w:rsid w:val="00755787"/>
    <w:rsid w:val="00760EB6"/>
    <w:rsid w:val="00766DB2"/>
    <w:rsid w:val="007750AA"/>
    <w:rsid w:val="007867AC"/>
    <w:rsid w:val="007905D8"/>
    <w:rsid w:val="00795AA2"/>
    <w:rsid w:val="007A10CB"/>
    <w:rsid w:val="007B4338"/>
    <w:rsid w:val="007C048A"/>
    <w:rsid w:val="007C094C"/>
    <w:rsid w:val="007C09A1"/>
    <w:rsid w:val="007D3F9F"/>
    <w:rsid w:val="007E7594"/>
    <w:rsid w:val="007F2C2A"/>
    <w:rsid w:val="007F42FE"/>
    <w:rsid w:val="007F5259"/>
    <w:rsid w:val="007F6898"/>
    <w:rsid w:val="00804FE4"/>
    <w:rsid w:val="00806469"/>
    <w:rsid w:val="008064ED"/>
    <w:rsid w:val="00813F74"/>
    <w:rsid w:val="00814773"/>
    <w:rsid w:val="0081550C"/>
    <w:rsid w:val="0081604D"/>
    <w:rsid w:val="0082047C"/>
    <w:rsid w:val="008221F6"/>
    <w:rsid w:val="008278F1"/>
    <w:rsid w:val="00830720"/>
    <w:rsid w:val="00844FC9"/>
    <w:rsid w:val="008504C8"/>
    <w:rsid w:val="00851280"/>
    <w:rsid w:val="008562E7"/>
    <w:rsid w:val="00856A52"/>
    <w:rsid w:val="0086338B"/>
    <w:rsid w:val="00867175"/>
    <w:rsid w:val="00872AB6"/>
    <w:rsid w:val="00877CEF"/>
    <w:rsid w:val="00891A06"/>
    <w:rsid w:val="008A4E22"/>
    <w:rsid w:val="008B7741"/>
    <w:rsid w:val="008C5AA6"/>
    <w:rsid w:val="008D6661"/>
    <w:rsid w:val="008D7188"/>
    <w:rsid w:val="008E6360"/>
    <w:rsid w:val="008F12A0"/>
    <w:rsid w:val="008F48BF"/>
    <w:rsid w:val="008F687B"/>
    <w:rsid w:val="00904185"/>
    <w:rsid w:val="009079A4"/>
    <w:rsid w:val="0091516E"/>
    <w:rsid w:val="00920782"/>
    <w:rsid w:val="00926C98"/>
    <w:rsid w:val="009319B5"/>
    <w:rsid w:val="009323A7"/>
    <w:rsid w:val="00937BF1"/>
    <w:rsid w:val="0094588E"/>
    <w:rsid w:val="00950569"/>
    <w:rsid w:val="009656BC"/>
    <w:rsid w:val="00967F10"/>
    <w:rsid w:val="009758AF"/>
    <w:rsid w:val="00977DFC"/>
    <w:rsid w:val="009818CA"/>
    <w:rsid w:val="00982A07"/>
    <w:rsid w:val="00995EFF"/>
    <w:rsid w:val="00997C22"/>
    <w:rsid w:val="009A16E1"/>
    <w:rsid w:val="009A24F1"/>
    <w:rsid w:val="009A436E"/>
    <w:rsid w:val="009A499D"/>
    <w:rsid w:val="009A660A"/>
    <w:rsid w:val="009A7442"/>
    <w:rsid w:val="009B2A8A"/>
    <w:rsid w:val="009B6BD4"/>
    <w:rsid w:val="009C36DC"/>
    <w:rsid w:val="009E1A63"/>
    <w:rsid w:val="009F210D"/>
    <w:rsid w:val="009F359F"/>
    <w:rsid w:val="00A011F5"/>
    <w:rsid w:val="00A02A3D"/>
    <w:rsid w:val="00A1098A"/>
    <w:rsid w:val="00A23D3C"/>
    <w:rsid w:val="00A32349"/>
    <w:rsid w:val="00A3699E"/>
    <w:rsid w:val="00A640D0"/>
    <w:rsid w:val="00A66196"/>
    <w:rsid w:val="00A74D3F"/>
    <w:rsid w:val="00A7547F"/>
    <w:rsid w:val="00A82603"/>
    <w:rsid w:val="00A91F59"/>
    <w:rsid w:val="00A92B77"/>
    <w:rsid w:val="00A935C9"/>
    <w:rsid w:val="00A96B1F"/>
    <w:rsid w:val="00A9701F"/>
    <w:rsid w:val="00A97CA4"/>
    <w:rsid w:val="00AA18BC"/>
    <w:rsid w:val="00AA4334"/>
    <w:rsid w:val="00AA67D1"/>
    <w:rsid w:val="00AB51AE"/>
    <w:rsid w:val="00AC3611"/>
    <w:rsid w:val="00AC37C4"/>
    <w:rsid w:val="00AD130F"/>
    <w:rsid w:val="00B06E1F"/>
    <w:rsid w:val="00B07C0B"/>
    <w:rsid w:val="00B138E6"/>
    <w:rsid w:val="00B14633"/>
    <w:rsid w:val="00B15C84"/>
    <w:rsid w:val="00B203C9"/>
    <w:rsid w:val="00B31791"/>
    <w:rsid w:val="00B35C3C"/>
    <w:rsid w:val="00B401A5"/>
    <w:rsid w:val="00B42521"/>
    <w:rsid w:val="00B43099"/>
    <w:rsid w:val="00B53E82"/>
    <w:rsid w:val="00B54236"/>
    <w:rsid w:val="00B6107F"/>
    <w:rsid w:val="00B66849"/>
    <w:rsid w:val="00B70102"/>
    <w:rsid w:val="00B73E9A"/>
    <w:rsid w:val="00B74B29"/>
    <w:rsid w:val="00B76012"/>
    <w:rsid w:val="00B917B9"/>
    <w:rsid w:val="00B95089"/>
    <w:rsid w:val="00B9758D"/>
    <w:rsid w:val="00BA76CF"/>
    <w:rsid w:val="00BA7AEF"/>
    <w:rsid w:val="00BB3197"/>
    <w:rsid w:val="00BB34FE"/>
    <w:rsid w:val="00BD0D40"/>
    <w:rsid w:val="00BD564D"/>
    <w:rsid w:val="00BE6C5E"/>
    <w:rsid w:val="00BF185F"/>
    <w:rsid w:val="00BF515F"/>
    <w:rsid w:val="00C037AE"/>
    <w:rsid w:val="00C064EB"/>
    <w:rsid w:val="00C16689"/>
    <w:rsid w:val="00C24DB4"/>
    <w:rsid w:val="00C262EC"/>
    <w:rsid w:val="00C264DA"/>
    <w:rsid w:val="00C32AE0"/>
    <w:rsid w:val="00C35CCE"/>
    <w:rsid w:val="00C4759E"/>
    <w:rsid w:val="00C5585B"/>
    <w:rsid w:val="00C60CF3"/>
    <w:rsid w:val="00C6181F"/>
    <w:rsid w:val="00C72211"/>
    <w:rsid w:val="00C77364"/>
    <w:rsid w:val="00C81A62"/>
    <w:rsid w:val="00C932B1"/>
    <w:rsid w:val="00CA7471"/>
    <w:rsid w:val="00CB16F7"/>
    <w:rsid w:val="00CC151E"/>
    <w:rsid w:val="00CD6937"/>
    <w:rsid w:val="00CE22C5"/>
    <w:rsid w:val="00CE2A37"/>
    <w:rsid w:val="00CE65B0"/>
    <w:rsid w:val="00CF655B"/>
    <w:rsid w:val="00D015AF"/>
    <w:rsid w:val="00D03A5A"/>
    <w:rsid w:val="00D05605"/>
    <w:rsid w:val="00D11538"/>
    <w:rsid w:val="00D30879"/>
    <w:rsid w:val="00D31C41"/>
    <w:rsid w:val="00D33333"/>
    <w:rsid w:val="00D3527F"/>
    <w:rsid w:val="00D3528E"/>
    <w:rsid w:val="00D52F24"/>
    <w:rsid w:val="00D5447B"/>
    <w:rsid w:val="00D65115"/>
    <w:rsid w:val="00D67144"/>
    <w:rsid w:val="00D70D97"/>
    <w:rsid w:val="00D7490C"/>
    <w:rsid w:val="00D74C5E"/>
    <w:rsid w:val="00D80D27"/>
    <w:rsid w:val="00D80F66"/>
    <w:rsid w:val="00D81B29"/>
    <w:rsid w:val="00D86BB6"/>
    <w:rsid w:val="00D872B4"/>
    <w:rsid w:val="00D91339"/>
    <w:rsid w:val="00D93ABD"/>
    <w:rsid w:val="00DB43FE"/>
    <w:rsid w:val="00DD357E"/>
    <w:rsid w:val="00DD5A2A"/>
    <w:rsid w:val="00DF4FFA"/>
    <w:rsid w:val="00DF514E"/>
    <w:rsid w:val="00DF7E44"/>
    <w:rsid w:val="00E03935"/>
    <w:rsid w:val="00E1361E"/>
    <w:rsid w:val="00E145A3"/>
    <w:rsid w:val="00E15FDC"/>
    <w:rsid w:val="00E165FD"/>
    <w:rsid w:val="00E2439B"/>
    <w:rsid w:val="00E2597E"/>
    <w:rsid w:val="00E26978"/>
    <w:rsid w:val="00E27B9B"/>
    <w:rsid w:val="00E31959"/>
    <w:rsid w:val="00E34F2F"/>
    <w:rsid w:val="00E456B3"/>
    <w:rsid w:val="00E5188F"/>
    <w:rsid w:val="00E57340"/>
    <w:rsid w:val="00E74A13"/>
    <w:rsid w:val="00E80368"/>
    <w:rsid w:val="00E8444C"/>
    <w:rsid w:val="00E85C59"/>
    <w:rsid w:val="00E90A7F"/>
    <w:rsid w:val="00EA731C"/>
    <w:rsid w:val="00EB15BA"/>
    <w:rsid w:val="00EB3E48"/>
    <w:rsid w:val="00EB3F8D"/>
    <w:rsid w:val="00ED396D"/>
    <w:rsid w:val="00ED6640"/>
    <w:rsid w:val="00EE1D72"/>
    <w:rsid w:val="00EF522E"/>
    <w:rsid w:val="00F03A3F"/>
    <w:rsid w:val="00F14135"/>
    <w:rsid w:val="00F14E0F"/>
    <w:rsid w:val="00F20F11"/>
    <w:rsid w:val="00F22EA2"/>
    <w:rsid w:val="00F362DB"/>
    <w:rsid w:val="00F36591"/>
    <w:rsid w:val="00F426BD"/>
    <w:rsid w:val="00F42B4F"/>
    <w:rsid w:val="00F45830"/>
    <w:rsid w:val="00F52126"/>
    <w:rsid w:val="00F549B1"/>
    <w:rsid w:val="00F55714"/>
    <w:rsid w:val="00F617B2"/>
    <w:rsid w:val="00F661D0"/>
    <w:rsid w:val="00F711DA"/>
    <w:rsid w:val="00F73905"/>
    <w:rsid w:val="00F827D9"/>
    <w:rsid w:val="00F855E8"/>
    <w:rsid w:val="00F93F45"/>
    <w:rsid w:val="00F94EF7"/>
    <w:rsid w:val="00F954E7"/>
    <w:rsid w:val="00FA0718"/>
    <w:rsid w:val="00FA279D"/>
    <w:rsid w:val="00FA2959"/>
    <w:rsid w:val="00FC40AA"/>
    <w:rsid w:val="00FD36A5"/>
    <w:rsid w:val="00FD440B"/>
    <w:rsid w:val="00FD45E7"/>
    <w:rsid w:val="00FE79D2"/>
    <w:rsid w:val="00FF01A4"/>
    <w:rsid w:val="00FF2E1B"/>
    <w:rsid w:val="00FF4869"/>
    <w:rsid w:val="121C4401"/>
    <w:rsid w:val="46081764"/>
    <w:rsid w:val="6EA3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79BB"/>
  <w15:docId w15:val="{35E8D6AC-A7A1-47C1-9B3A-22B29FA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ody Text Indent"/>
    <w:basedOn w:val="a"/>
    <w:link w:val="a8"/>
    <w:pPr>
      <w:ind w:firstLine="360"/>
    </w:pPr>
    <w:rPr>
      <w:kern w:val="0"/>
      <w:sz w:val="20"/>
      <w:szCs w:val="20"/>
    </w:rPr>
  </w:style>
  <w:style w:type="paragraph" w:styleId="a9">
    <w:name w:val="Date"/>
    <w:basedOn w:val="a"/>
    <w:next w:val="a"/>
    <w:link w:val="aa"/>
    <w:uiPriority w:val="99"/>
    <w:unhideWhenUsed/>
    <w:pPr>
      <w:ind w:leftChars="2500" w:left="100"/>
    </w:pPr>
  </w:style>
  <w:style w:type="paragraph" w:styleId="ab">
    <w:name w:val="Balloon Text"/>
    <w:basedOn w:val="a"/>
    <w:semiHidden/>
    <w:qFormat/>
    <w:rPr>
      <w:sz w:val="18"/>
      <w:szCs w:val="18"/>
    </w:rPr>
  </w:style>
  <w:style w:type="paragraph" w:styleId="ac">
    <w:name w:val="footer"/>
    <w:basedOn w:val="a"/>
    <w:link w:val="a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f0">
    <w:name w:val="page number"/>
    <w:basedOn w:val="a0"/>
    <w:qFormat/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customStyle="1" w:styleId="a8">
    <w:name w:val="正文文本缩进 字符"/>
    <w:link w:val="a7"/>
    <w:rPr>
      <w:rFonts w:ascii="Times New Roman" w:eastAsia="宋体" w:hAnsi="Times New Roman" w:cs="Times New Roman"/>
      <w:szCs w:val="20"/>
    </w:rPr>
  </w:style>
  <w:style w:type="character" w:customStyle="1" w:styleId="ad">
    <w:name w:val="页脚 字符"/>
    <w:link w:val="ac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link w:val="ae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link w:val="a4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5">
    <w:name w:val="批注主题 字符"/>
    <w:link w:val="a3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customStyle="1" w:styleId="aa">
    <w:name w:val="日期 字符"/>
    <w:link w:val="a9"/>
    <w:uiPriority w:val="99"/>
    <w:semiHidden/>
    <w:qFormat/>
    <w:rPr>
      <w:rFonts w:ascii="Times New Roman" w:hAnsi="Times New Roman"/>
      <w:kern w:val="2"/>
      <w:sz w:val="21"/>
      <w:szCs w:val="24"/>
    </w:r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B8726-BCC2-4CB1-A04F-A525FF7E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复旦大学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复旦大学教务处文件</dc:title>
  <dc:creator>教务处</dc:creator>
  <cp:lastModifiedBy>yang zhou</cp:lastModifiedBy>
  <cp:revision>328</cp:revision>
  <cp:lastPrinted>2017-05-02T00:51:00Z</cp:lastPrinted>
  <dcterms:created xsi:type="dcterms:W3CDTF">2011-10-31T07:54:00Z</dcterms:created>
  <dcterms:modified xsi:type="dcterms:W3CDTF">2018-01-17T13:54:00Z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