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D203D" w14:textId="77777777" w:rsidR="00AA37CC" w:rsidRDefault="00AA37CC" w:rsidP="00AA37CC">
      <w:pPr>
        <w:spacing w:line="360" w:lineRule="auto"/>
        <w:rPr>
          <w:rFonts w:ascii="Times New Roman" w:eastAsia="宋体" w:hAnsi="Times New Roman"/>
          <w:sz w:val="24"/>
          <w:szCs w:val="24"/>
        </w:rPr>
      </w:pPr>
      <w:r>
        <w:rPr>
          <w:rFonts w:ascii="Times New Roman" w:hAnsi="Times New Roman"/>
          <w:sz w:val="24"/>
          <w:szCs w:val="24"/>
        </w:rPr>
        <w:t>Dear Editor,</w:t>
      </w:r>
    </w:p>
    <w:p w14:paraId="4CCA832D" w14:textId="73106E5D" w:rsidR="00AA37CC" w:rsidRDefault="00AA37CC" w:rsidP="00AA37CC">
      <w:pPr>
        <w:spacing w:line="360" w:lineRule="auto"/>
        <w:ind w:firstLine="420"/>
        <w:rPr>
          <w:rFonts w:ascii="Times New Roman" w:eastAsia="宋体" w:hAnsi="Times New Roman"/>
          <w:sz w:val="24"/>
          <w:szCs w:val="24"/>
        </w:rPr>
      </w:pPr>
      <w:r>
        <w:rPr>
          <w:rFonts w:ascii="Times New Roman" w:eastAsia="宋体" w:hAnsi="Times New Roman"/>
          <w:sz w:val="24"/>
          <w:szCs w:val="24"/>
        </w:rPr>
        <w:t>We would like to submit our manuscript entitled “</w:t>
      </w:r>
      <w:r w:rsidR="002F7E4A" w:rsidRPr="002F7E4A">
        <w:rPr>
          <w:rFonts w:ascii="Times New Roman" w:eastAsia="宋体" w:hAnsi="Times New Roman"/>
          <w:sz w:val="24"/>
          <w:szCs w:val="24"/>
        </w:rPr>
        <w:t>Anisotropic in-plane thermal conductivity in multilayer silicene</w:t>
      </w:r>
      <w:r>
        <w:rPr>
          <w:rFonts w:ascii="Times New Roman" w:eastAsia="宋体" w:hAnsi="Times New Roman"/>
          <w:sz w:val="24"/>
          <w:szCs w:val="24"/>
        </w:rPr>
        <w:t xml:space="preserve">” for </w:t>
      </w:r>
      <w:r>
        <w:rPr>
          <w:rFonts w:ascii="Times New Roman" w:eastAsia="宋体" w:hAnsi="Times New Roman" w:hint="eastAsia"/>
          <w:sz w:val="24"/>
          <w:szCs w:val="24"/>
        </w:rPr>
        <w:t xml:space="preserve">the </w:t>
      </w:r>
      <w:r>
        <w:rPr>
          <w:rFonts w:ascii="Times New Roman" w:eastAsia="宋体" w:hAnsi="Times New Roman"/>
          <w:sz w:val="24"/>
          <w:szCs w:val="24"/>
        </w:rPr>
        <w:t>publication</w:t>
      </w:r>
      <w:r w:rsidR="009F6489">
        <w:rPr>
          <w:rFonts w:ascii="Times New Roman" w:eastAsia="宋体" w:hAnsi="Times New Roman" w:hint="eastAsia"/>
          <w:sz w:val="24"/>
          <w:szCs w:val="24"/>
        </w:rPr>
        <w:t xml:space="preserve"> as a regular paper</w:t>
      </w:r>
      <w:r>
        <w:rPr>
          <w:rFonts w:ascii="Times New Roman" w:eastAsia="宋体" w:hAnsi="Times New Roman" w:hint="eastAsia"/>
          <w:sz w:val="24"/>
          <w:szCs w:val="24"/>
        </w:rPr>
        <w:t xml:space="preserve"> </w:t>
      </w:r>
      <w:r>
        <w:rPr>
          <w:rFonts w:ascii="Times New Roman" w:eastAsia="宋体" w:hAnsi="Times New Roman"/>
          <w:sz w:val="24"/>
          <w:szCs w:val="24"/>
        </w:rPr>
        <w:t>in</w:t>
      </w:r>
      <w:r>
        <w:rPr>
          <w:rFonts w:ascii="Times New Roman" w:eastAsia="宋体" w:hAnsi="Times New Roman" w:hint="eastAsia"/>
          <w:sz w:val="24"/>
          <w:szCs w:val="24"/>
        </w:rPr>
        <w:t xml:space="preserve"> </w:t>
      </w:r>
      <w:r>
        <w:rPr>
          <w:rFonts w:ascii="Times New Roman" w:eastAsia="宋体" w:hAnsi="Times New Roman"/>
          <w:sz w:val="24"/>
          <w:szCs w:val="24"/>
        </w:rPr>
        <w:t>computational materials science</w:t>
      </w:r>
      <w:r>
        <w:rPr>
          <w:rFonts w:ascii="Times New Roman" w:eastAsia="宋体" w:hAnsi="Times New Roman" w:hint="eastAsia"/>
          <w:sz w:val="24"/>
          <w:szCs w:val="24"/>
        </w:rPr>
        <w:t>.</w:t>
      </w:r>
    </w:p>
    <w:p w14:paraId="3EDA2903" w14:textId="2F417F2B" w:rsidR="00E925D2" w:rsidRPr="00137E12" w:rsidRDefault="00137E12" w:rsidP="00137E12">
      <w:pPr>
        <w:spacing w:line="360" w:lineRule="auto"/>
        <w:ind w:firstLine="420"/>
        <w:rPr>
          <w:rFonts w:ascii="Times New Roman" w:eastAsiaTheme="minorEastAsia" w:hAnsi="Times New Roman"/>
          <w:sz w:val="24"/>
          <w:szCs w:val="24"/>
        </w:rPr>
      </w:pPr>
      <w:r>
        <w:rPr>
          <w:rFonts w:ascii="Times New Roman" w:hAnsi="Times New Roman" w:hint="eastAsia"/>
          <w:sz w:val="24"/>
          <w:szCs w:val="24"/>
        </w:rPr>
        <w:t>In</w:t>
      </w:r>
      <w:r>
        <w:rPr>
          <w:rFonts w:ascii="Times New Roman" w:hAnsi="Times New Roman"/>
          <w:sz w:val="24"/>
          <w:szCs w:val="24"/>
        </w:rPr>
        <w:t xml:space="preserve"> this manuscript, we have carefully studied</w:t>
      </w:r>
      <w:r w:rsidR="00190E2E">
        <w:rPr>
          <w:rFonts w:ascii="Times New Roman" w:hAnsi="Times New Roman"/>
          <w:sz w:val="24"/>
          <w:szCs w:val="24"/>
        </w:rPr>
        <w:t xml:space="preserve"> that </w:t>
      </w:r>
      <w:r>
        <w:rPr>
          <w:rFonts w:ascii="Times New Roman" w:hAnsi="Times New Roman"/>
          <w:sz w:val="24"/>
          <w:szCs w:val="24"/>
        </w:rPr>
        <w:t xml:space="preserve">effect of the </w:t>
      </w:r>
      <w:r w:rsidR="00BC5056" w:rsidRPr="00BC5056">
        <w:rPr>
          <w:rFonts w:ascii="Times New Roman" w:hAnsi="Times New Roman"/>
          <w:sz w:val="24"/>
          <w:szCs w:val="24"/>
        </w:rPr>
        <w:t>surface reconstruction</w:t>
      </w:r>
      <w:r>
        <w:rPr>
          <w:rFonts w:ascii="Times New Roman" w:hAnsi="Times New Roman"/>
          <w:sz w:val="24"/>
          <w:szCs w:val="24"/>
        </w:rPr>
        <w:t>, it is found that the reconstruct</w:t>
      </w:r>
      <w:r>
        <w:rPr>
          <w:rFonts w:ascii="Times New Roman" w:hAnsi="Times New Roman" w:hint="eastAsia"/>
          <w:sz w:val="24"/>
          <w:szCs w:val="24"/>
        </w:rPr>
        <w:t>i</w:t>
      </w:r>
      <w:r>
        <w:rPr>
          <w:rFonts w:ascii="Times New Roman" w:hAnsi="Times New Roman"/>
          <w:sz w:val="24"/>
          <w:szCs w:val="24"/>
        </w:rPr>
        <w:t>on can largely affect</w:t>
      </w:r>
      <w:r w:rsidR="00BC5056" w:rsidRPr="00BC5056">
        <w:rPr>
          <w:rFonts w:ascii="Times New Roman" w:hAnsi="Times New Roman"/>
          <w:sz w:val="24"/>
          <w:szCs w:val="24"/>
        </w:rPr>
        <w:t xml:space="preserve"> the thermal con</w:t>
      </w:r>
      <w:r>
        <w:rPr>
          <w:rFonts w:ascii="Times New Roman" w:hAnsi="Times New Roman"/>
          <w:sz w:val="24"/>
          <w:szCs w:val="24"/>
        </w:rPr>
        <w:t xml:space="preserve">ductivity </w:t>
      </w:r>
      <w:r w:rsidR="00BC5056">
        <w:rPr>
          <w:rFonts w:ascii="Times New Roman" w:hAnsi="Times New Roman"/>
          <w:sz w:val="24"/>
          <w:szCs w:val="24"/>
        </w:rPr>
        <w:t xml:space="preserve"> and</w:t>
      </w:r>
      <w:r w:rsidR="00BC5056" w:rsidRPr="00BC5056">
        <w:rPr>
          <w:rFonts w:ascii="Times New Roman" w:hAnsi="Times New Roman"/>
          <w:sz w:val="24"/>
          <w:szCs w:val="24"/>
        </w:rPr>
        <w:t xml:space="preserve"> also induces thermal conductivity anisotropy</w:t>
      </w:r>
      <w:r>
        <w:rPr>
          <w:rFonts w:ascii="Times New Roman" w:hAnsi="Times New Roman"/>
          <w:sz w:val="24"/>
          <w:szCs w:val="24"/>
        </w:rPr>
        <w:t xml:space="preserve">. The magnitude and anisotropy </w:t>
      </w:r>
      <w:r w:rsidR="00BC5056" w:rsidRPr="00BC5056">
        <w:rPr>
          <w:rFonts w:ascii="Times New Roman" w:hAnsi="Times New Roman"/>
          <w:sz w:val="24"/>
          <w:szCs w:val="24"/>
        </w:rPr>
        <w:t>is mainly contributed from low frequency phonons in bilayers structures while that in multilayer structures comes from high frequency phonons. Phonon lifetime of low frequency is much larger and anisotropic than high frequency in bilayer structures while in multilayer structures it has less dependence on frequency.</w:t>
      </w:r>
      <w:r w:rsidR="006347C7">
        <w:rPr>
          <w:rFonts w:ascii="Times New Roman" w:eastAsia="宋体" w:hAnsi="Times New Roman"/>
          <w:sz w:val="24"/>
          <w:szCs w:val="24"/>
        </w:rPr>
        <w:t xml:space="preserve"> </w:t>
      </w:r>
      <w:r w:rsidR="00EF64D7">
        <w:rPr>
          <w:rFonts w:ascii="Times New Roman" w:eastAsia="宋体" w:hAnsi="Times New Roman"/>
          <w:sz w:val="24"/>
          <w:szCs w:val="24"/>
        </w:rPr>
        <w:t xml:space="preserve"> </w:t>
      </w:r>
      <w:r>
        <w:rPr>
          <w:rFonts w:ascii="Times New Roman" w:eastAsia="宋体" w:hAnsi="Times New Roman"/>
          <w:sz w:val="24"/>
          <w:szCs w:val="24"/>
        </w:rPr>
        <w:t xml:space="preserve">Through carful analysis, </w:t>
      </w:r>
      <w:bookmarkStart w:id="0" w:name="_GoBack"/>
      <w:bookmarkEnd w:id="0"/>
      <w:r w:rsidR="00BC5056" w:rsidRPr="00BC5056">
        <w:rPr>
          <w:rFonts w:ascii="Times New Roman" w:eastAsia="宋体" w:hAnsi="Times New Roman"/>
          <w:sz w:val="24"/>
          <w:szCs w:val="24"/>
        </w:rPr>
        <w:t>we find that both the phonon-lifetime anisotropy and the phonon-group-velocity anisotropy contribute to the thermal conductivity ani</w:t>
      </w:r>
      <w:r w:rsidR="00BC5056">
        <w:rPr>
          <w:rFonts w:ascii="Times New Roman" w:eastAsia="宋体" w:hAnsi="Times New Roman"/>
          <w:sz w:val="24"/>
          <w:szCs w:val="24"/>
        </w:rPr>
        <w:t>sotropy of multilayer silicene.</w:t>
      </w:r>
      <w:r w:rsidR="00BC5056" w:rsidRPr="00BC5056">
        <w:rPr>
          <w:rFonts w:ascii="Times New Roman" w:eastAsia="宋体" w:hAnsi="Times New Roman"/>
          <w:sz w:val="24"/>
          <w:szCs w:val="24"/>
        </w:rPr>
        <w:t xml:space="preserve"> These findings could be helpful in the field of heat management, thermoelectric applications involving silicene and other multilayer nanomaterials</w:t>
      </w:r>
      <w:r w:rsidR="00BC5056">
        <w:rPr>
          <w:rFonts w:ascii="Times New Roman" w:eastAsia="宋体" w:hAnsi="Times New Roman"/>
          <w:sz w:val="24"/>
          <w:szCs w:val="24"/>
        </w:rPr>
        <w:t xml:space="preserve"> </w:t>
      </w:r>
      <w:r w:rsidR="00BC5056" w:rsidRPr="00BC5056">
        <w:rPr>
          <w:rFonts w:ascii="Times New Roman" w:eastAsia="宋体" w:hAnsi="Times New Roman"/>
          <w:sz w:val="24"/>
          <w:szCs w:val="24"/>
        </w:rPr>
        <w:t>with surface reconstructions in the future.</w:t>
      </w:r>
      <w:r w:rsidR="00625CA9">
        <w:rPr>
          <w:rFonts w:ascii="Times New Roman" w:eastAsiaTheme="minorEastAsia" w:hAnsi="Times New Roman"/>
          <w:sz w:val="24"/>
          <w:szCs w:val="24"/>
        </w:rPr>
        <w:t xml:space="preserve"> </w:t>
      </w:r>
    </w:p>
    <w:p w14:paraId="52641E99" w14:textId="77777777" w:rsidR="00E36B03" w:rsidRDefault="00E36B03" w:rsidP="00AA37CC">
      <w:pPr>
        <w:spacing w:line="360" w:lineRule="auto"/>
        <w:ind w:firstLine="420"/>
        <w:rPr>
          <w:rFonts w:ascii="Times New Roman" w:eastAsiaTheme="minorEastAsia" w:hAnsi="Times New Roman"/>
          <w:sz w:val="24"/>
          <w:szCs w:val="24"/>
        </w:rPr>
      </w:pPr>
    </w:p>
    <w:p w14:paraId="65F6AA7F" w14:textId="77777777" w:rsidR="00865521" w:rsidRPr="001B08F6" w:rsidRDefault="00865521" w:rsidP="00865521">
      <w:pPr>
        <w:spacing w:line="360" w:lineRule="auto"/>
        <w:ind w:firstLine="420"/>
        <w:rPr>
          <w:rFonts w:ascii="Times New Roman" w:eastAsia="宋体" w:hAnsi="Times New Roman" w:cs="ITKSPT+CMR8"/>
          <w:sz w:val="24"/>
          <w:szCs w:val="24"/>
        </w:rPr>
      </w:pPr>
      <w:r>
        <w:rPr>
          <w:rFonts w:ascii="Times New Roman" w:eastAsia="宋体" w:hAnsi="Times New Roman" w:cs="ITKSPT+CMR8"/>
          <w:sz w:val="24"/>
          <w:szCs w:val="24"/>
        </w:rPr>
        <w:t xml:space="preserve">We believe that the present </w:t>
      </w:r>
      <w:r>
        <w:rPr>
          <w:rFonts w:ascii="Times New Roman" w:eastAsia="宋体" w:hAnsi="Times New Roman" w:cs="ITKSPT+CMR8" w:hint="eastAsia"/>
          <w:sz w:val="24"/>
          <w:szCs w:val="24"/>
        </w:rPr>
        <w:t xml:space="preserve">work is important </w:t>
      </w:r>
      <w:r w:rsidRPr="001B08F6">
        <w:rPr>
          <w:rFonts w:ascii="Times New Roman" w:eastAsia="宋体" w:hAnsi="Times New Roman" w:cs="ITKSPT+CMR8"/>
          <w:sz w:val="24"/>
          <w:szCs w:val="24"/>
        </w:rPr>
        <w:t xml:space="preserve">and </w:t>
      </w:r>
      <w:r>
        <w:rPr>
          <w:rFonts w:ascii="Times New Roman" w:eastAsia="宋体" w:hAnsi="Times New Roman" w:cs="ITKSPT+CMR8"/>
          <w:sz w:val="24"/>
          <w:szCs w:val="24"/>
        </w:rPr>
        <w:t>timely</w:t>
      </w:r>
      <w:r>
        <w:rPr>
          <w:rFonts w:ascii="Times New Roman" w:eastAsia="宋体" w:hAnsi="Times New Roman" w:cs="ITKSPT+CMR8" w:hint="eastAsia"/>
          <w:sz w:val="24"/>
          <w:szCs w:val="24"/>
        </w:rPr>
        <w:t xml:space="preserve"> </w:t>
      </w:r>
      <w:r w:rsidRPr="001B08F6">
        <w:rPr>
          <w:rFonts w:ascii="Times New Roman" w:eastAsia="宋体" w:hAnsi="Times New Roman" w:cs="ITKSPT+CMR8"/>
          <w:sz w:val="24"/>
          <w:szCs w:val="24"/>
        </w:rPr>
        <w:t>hence will be of great interest to the readers o</w:t>
      </w:r>
      <w:r w:rsidRPr="00522FDE">
        <w:rPr>
          <w:rFonts w:ascii="Times New Roman" w:hAnsi="Times New Roman"/>
          <w:sz w:val="24"/>
          <w:szCs w:val="24"/>
        </w:rPr>
        <w:t>f</w:t>
      </w:r>
      <w:r w:rsidRPr="00522FDE">
        <w:rPr>
          <w:rFonts w:ascii="Times New Roman" w:hAnsi="Times New Roman" w:hint="eastAsia"/>
          <w:sz w:val="24"/>
          <w:szCs w:val="24"/>
        </w:rPr>
        <w:t xml:space="preserve"> </w:t>
      </w:r>
      <w:r>
        <w:rPr>
          <w:rFonts w:ascii="Times New Roman" w:hAnsi="Times New Roman"/>
          <w:sz w:val="24"/>
          <w:szCs w:val="24"/>
        </w:rPr>
        <w:t>computational materials science</w:t>
      </w:r>
      <w:r>
        <w:rPr>
          <w:rFonts w:ascii="Times New Roman" w:eastAsia="宋体" w:hAnsi="Times New Roman" w:hint="eastAsia"/>
          <w:sz w:val="24"/>
          <w:szCs w:val="24"/>
        </w:rPr>
        <w:t>.</w:t>
      </w:r>
    </w:p>
    <w:p w14:paraId="42F7BEF3" w14:textId="77777777" w:rsidR="00EC6003" w:rsidRDefault="00EC6003" w:rsidP="00AA37CC">
      <w:pPr>
        <w:spacing w:line="360" w:lineRule="auto"/>
        <w:ind w:firstLine="420"/>
        <w:rPr>
          <w:rFonts w:ascii="Times New Roman" w:eastAsia="宋体" w:hAnsi="Times New Roman"/>
          <w:sz w:val="24"/>
          <w:szCs w:val="24"/>
        </w:rPr>
      </w:pPr>
      <w:r>
        <w:rPr>
          <w:rFonts w:ascii="Times New Roman" w:hAnsi="Times New Roman"/>
          <w:sz w:val="24"/>
          <w:szCs w:val="24"/>
        </w:rPr>
        <w:t xml:space="preserve"> </w:t>
      </w:r>
    </w:p>
    <w:p w14:paraId="356550F0" w14:textId="77777777" w:rsidR="006820E7" w:rsidRDefault="006820E7" w:rsidP="00AA37CC">
      <w:pPr>
        <w:rPr>
          <w:rFonts w:eastAsiaTheme="minorEastAsia"/>
        </w:rPr>
      </w:pPr>
    </w:p>
    <w:p w14:paraId="0ADEC6CE" w14:textId="77777777" w:rsidR="00AA37CC" w:rsidRDefault="00AA37CC" w:rsidP="00AA37CC">
      <w:pPr>
        <w:rPr>
          <w:rFonts w:eastAsiaTheme="minorEastAsia"/>
        </w:rPr>
      </w:pPr>
    </w:p>
    <w:p w14:paraId="1F7D887B" w14:textId="77777777" w:rsidR="00AA37CC" w:rsidRDefault="00AA37CC" w:rsidP="00AA37CC">
      <w:pPr>
        <w:spacing w:line="360" w:lineRule="auto"/>
        <w:rPr>
          <w:rFonts w:ascii="Times New Roman" w:eastAsia="宋体" w:hAnsi="Times New Roman" w:cs="ITKSPT+CMR8"/>
          <w:sz w:val="24"/>
          <w:szCs w:val="24"/>
        </w:rPr>
      </w:pPr>
    </w:p>
    <w:p w14:paraId="2DE9A0A4" w14:textId="77777777" w:rsidR="00AA37CC" w:rsidRDefault="00AA37CC" w:rsidP="00AA37CC">
      <w:pPr>
        <w:spacing w:line="360" w:lineRule="auto"/>
        <w:rPr>
          <w:rFonts w:ascii="Times New Roman" w:eastAsia="宋体" w:hAnsi="Times New Roman" w:cs="ITKSPT+CMR8"/>
          <w:sz w:val="24"/>
          <w:szCs w:val="24"/>
        </w:rPr>
      </w:pPr>
    </w:p>
    <w:p w14:paraId="76C471C4" w14:textId="77777777" w:rsidR="00D4168D" w:rsidRPr="001B08F6" w:rsidRDefault="00D4168D" w:rsidP="00D4168D">
      <w:pPr>
        <w:spacing w:line="360" w:lineRule="auto"/>
        <w:rPr>
          <w:rFonts w:ascii="Times New Roman" w:eastAsia="宋体" w:hAnsi="Times New Roman" w:cs="ITKSPT+CMR8"/>
          <w:sz w:val="24"/>
          <w:szCs w:val="24"/>
        </w:rPr>
      </w:pPr>
      <w:r w:rsidRPr="001B08F6">
        <w:rPr>
          <w:rFonts w:ascii="Times New Roman" w:eastAsia="宋体" w:hAnsi="Times New Roman" w:cs="ITKSPT+CMR8"/>
          <w:sz w:val="24"/>
          <w:szCs w:val="24"/>
        </w:rPr>
        <w:t>Thank you for your consideration.</w:t>
      </w:r>
    </w:p>
    <w:p w14:paraId="694D6343" w14:textId="77777777" w:rsidR="00D4168D" w:rsidRPr="001B08F6" w:rsidRDefault="00D4168D" w:rsidP="00D4168D">
      <w:pPr>
        <w:spacing w:line="360" w:lineRule="auto"/>
        <w:ind w:firstLine="420"/>
        <w:rPr>
          <w:rFonts w:ascii="Times New Roman" w:eastAsia="宋体" w:hAnsi="Times New Roman" w:cs="ITKSPT+CMR8"/>
          <w:sz w:val="24"/>
          <w:szCs w:val="24"/>
        </w:rPr>
      </w:pPr>
    </w:p>
    <w:p w14:paraId="58E5F34E" w14:textId="77777777" w:rsidR="00D4168D" w:rsidRPr="001B08F6" w:rsidRDefault="00D4168D" w:rsidP="00D4168D">
      <w:pPr>
        <w:spacing w:line="360" w:lineRule="auto"/>
        <w:rPr>
          <w:rFonts w:ascii="Times New Roman" w:eastAsia="宋体" w:hAnsi="Times New Roman" w:cs="ITKSPT+CMR8"/>
          <w:sz w:val="24"/>
          <w:szCs w:val="24"/>
        </w:rPr>
      </w:pPr>
      <w:r w:rsidRPr="001B08F6">
        <w:rPr>
          <w:rFonts w:ascii="Times New Roman" w:eastAsia="宋体" w:hAnsi="Times New Roman" w:cs="ITKSPT+CMR8"/>
          <w:sz w:val="24"/>
          <w:szCs w:val="24"/>
        </w:rPr>
        <w:t>Sincerely,</w:t>
      </w:r>
    </w:p>
    <w:p w14:paraId="08B3DBBE" w14:textId="77777777" w:rsidR="00D4168D" w:rsidRDefault="00D4168D" w:rsidP="00D4168D">
      <w:pPr>
        <w:spacing w:line="360" w:lineRule="auto"/>
        <w:jc w:val="left"/>
        <w:rPr>
          <w:rFonts w:ascii="Times New Roman" w:hAnsi="Times New Roman"/>
          <w:sz w:val="24"/>
          <w:szCs w:val="24"/>
        </w:rPr>
      </w:pPr>
      <w:r w:rsidRPr="00743882">
        <w:rPr>
          <w:rFonts w:ascii="Times New Roman" w:hAnsi="Times New Roman" w:hint="eastAsia"/>
          <w:sz w:val="24"/>
          <w:szCs w:val="24"/>
        </w:rPr>
        <w:t xml:space="preserve">Xin-Gao Gong  </w:t>
      </w:r>
    </w:p>
    <w:p w14:paraId="7701CAC8" w14:textId="77777777" w:rsidR="00D4168D" w:rsidRPr="00743882" w:rsidRDefault="00D4168D" w:rsidP="00D4168D">
      <w:pPr>
        <w:spacing w:line="360" w:lineRule="auto"/>
        <w:jc w:val="left"/>
        <w:rPr>
          <w:rFonts w:ascii="Times New Roman" w:hAnsi="Times New Roman"/>
          <w:sz w:val="24"/>
          <w:szCs w:val="24"/>
        </w:rPr>
      </w:pPr>
      <w:r>
        <w:rPr>
          <w:rFonts w:ascii="Times New Roman" w:hAnsi="Times New Roman"/>
          <w:sz w:val="24"/>
          <w:szCs w:val="24"/>
        </w:rPr>
        <w:t>Professor of Physics, Fudan University</w:t>
      </w:r>
    </w:p>
    <w:p w14:paraId="1ACD54CB" w14:textId="77777777" w:rsidR="00AA37CC" w:rsidRPr="00D4168D" w:rsidRDefault="00AA37CC" w:rsidP="00AA37CC">
      <w:pPr>
        <w:rPr>
          <w:rFonts w:eastAsiaTheme="minorEastAsia"/>
        </w:rPr>
      </w:pPr>
    </w:p>
    <w:sectPr w:rsidR="00AA37CC" w:rsidRPr="00D41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lgun Gothic">
    <w:panose1 w:val="020B0503020000020004"/>
    <w:charset w:val="81"/>
    <w:family w:val="auto"/>
    <w:pitch w:val="variable"/>
    <w:sig w:usb0="9000002F" w:usb1="29D77CFB" w:usb2="00000012" w:usb3="00000000" w:csb0="00080001" w:csb1="00000000"/>
  </w:font>
  <w:font w:name="ITKSPT+CMR8">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2321B"/>
    <w:multiLevelType w:val="hybridMultilevel"/>
    <w:tmpl w:val="8402B2DE"/>
    <w:lvl w:ilvl="0" w:tplc="693205D2">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06"/>
    <w:rsid w:val="00011C4B"/>
    <w:rsid w:val="00052807"/>
    <w:rsid w:val="00137E12"/>
    <w:rsid w:val="00137F98"/>
    <w:rsid w:val="001827B6"/>
    <w:rsid w:val="00184B71"/>
    <w:rsid w:val="00190E2E"/>
    <w:rsid w:val="00295006"/>
    <w:rsid w:val="002F7E4A"/>
    <w:rsid w:val="0032313B"/>
    <w:rsid w:val="00390A9F"/>
    <w:rsid w:val="003B6A4F"/>
    <w:rsid w:val="0043338C"/>
    <w:rsid w:val="004A722F"/>
    <w:rsid w:val="004C33DD"/>
    <w:rsid w:val="005707BB"/>
    <w:rsid w:val="005C493C"/>
    <w:rsid w:val="005C7C71"/>
    <w:rsid w:val="00625CA9"/>
    <w:rsid w:val="006347C7"/>
    <w:rsid w:val="006461B4"/>
    <w:rsid w:val="006820E7"/>
    <w:rsid w:val="006A717F"/>
    <w:rsid w:val="006C71AB"/>
    <w:rsid w:val="006F4C1D"/>
    <w:rsid w:val="007D4620"/>
    <w:rsid w:val="007F3566"/>
    <w:rsid w:val="00865521"/>
    <w:rsid w:val="00865EF2"/>
    <w:rsid w:val="009C0B0C"/>
    <w:rsid w:val="009F6489"/>
    <w:rsid w:val="00AA37CC"/>
    <w:rsid w:val="00AB569B"/>
    <w:rsid w:val="00AE4F17"/>
    <w:rsid w:val="00AF688F"/>
    <w:rsid w:val="00BC5056"/>
    <w:rsid w:val="00BF1FC7"/>
    <w:rsid w:val="00D24E4B"/>
    <w:rsid w:val="00D4168D"/>
    <w:rsid w:val="00D54C4E"/>
    <w:rsid w:val="00DF225F"/>
    <w:rsid w:val="00E36B03"/>
    <w:rsid w:val="00E925D2"/>
    <w:rsid w:val="00E92F38"/>
    <w:rsid w:val="00EC6003"/>
    <w:rsid w:val="00EF64D7"/>
    <w:rsid w:val="00F40209"/>
    <w:rsid w:val="00F63C0E"/>
    <w:rsid w:val="00F8201B"/>
    <w:rsid w:val="00FF38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7BD2"/>
  <w15:chartTrackingRefBased/>
  <w15:docId w15:val="{133F0BB4-3BF1-4B64-8248-EB740687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A37CC"/>
    <w:pPr>
      <w:widowControl w:val="0"/>
      <w:jc w:val="both"/>
    </w:pPr>
    <w:rPr>
      <w:rFonts w:ascii="Calibri" w:eastAsia="Malgun Gothic"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A3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675</Words>
  <Characters>724</Characters>
  <Application>Microsoft Macintosh Word</Application>
  <DocSecurity>0</DocSecurity>
  <Lines>26</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c:creator>
  <cp:keywords/>
  <dc:description/>
  <cp:lastModifiedBy>gxgrq1@gmail.com</cp:lastModifiedBy>
  <cp:revision>8</cp:revision>
  <dcterms:created xsi:type="dcterms:W3CDTF">2017-12-23T14:00:00Z</dcterms:created>
  <dcterms:modified xsi:type="dcterms:W3CDTF">2018-01-15T06:24:00Z</dcterms:modified>
</cp:coreProperties>
</file>