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CC8A" w14:textId="77777777" w:rsidR="00B7289E" w:rsidRDefault="00B7289E" w:rsidP="00B7289E">
      <w:pPr>
        <w:pStyle w:val="2"/>
        <w:numPr>
          <w:ilvl w:val="1"/>
          <w:numId w:val="1"/>
        </w:numPr>
      </w:pPr>
      <w:bookmarkStart w:id="0" w:name="_Toc197620565"/>
      <w:r>
        <w:t>Техническое задание на разработку мобильного приложения «Калькулятор по теории вероятности»</w:t>
      </w:r>
      <w:bookmarkEnd w:id="0"/>
    </w:p>
    <w:p w14:paraId="4EF77D88" w14:textId="77777777" w:rsidR="00B7289E" w:rsidRPr="005B0ADE" w:rsidRDefault="00B7289E" w:rsidP="00B7289E">
      <w:pPr>
        <w:ind w:firstLine="567"/>
        <w:rPr>
          <w:color w:val="000000" w:themeColor="text1"/>
        </w:rPr>
      </w:pPr>
      <w:proofErr w:type="gramStart"/>
      <w:r>
        <w:t>Составлено  по</w:t>
      </w:r>
      <w:proofErr w:type="gramEnd"/>
      <w:r>
        <w:t xml:space="preserve"> ГОСТ 34.602-2020 «Техническое задание на создание автоматизированной системы».</w:t>
      </w:r>
    </w:p>
    <w:p w14:paraId="0797BB7A" w14:textId="77777777" w:rsidR="00B7289E" w:rsidRDefault="00B7289E" w:rsidP="00B7289E">
      <w:pPr>
        <w:rPr>
          <w:i/>
          <w:iCs/>
        </w:rPr>
      </w:pPr>
      <w:r>
        <w:rPr>
          <w:i/>
          <w:iCs/>
        </w:rPr>
        <w:t>Введение</w:t>
      </w:r>
    </w:p>
    <w:p w14:paraId="62FFEE77" w14:textId="77777777" w:rsidR="00B7289E" w:rsidRDefault="00B7289E" w:rsidP="00B7289E">
      <w:pPr>
        <w:ind w:firstLine="708"/>
      </w:pPr>
      <w:r>
        <w:t>Дипломный проект посвящён разработке мобильного приложения "Калькулятор теории вероятностей". Данное приложение относится к области прикладного программного обеспечения и предназначено для автоматизации и упрощения расчётов, связанных с теорией вероятностей.</w:t>
      </w:r>
    </w:p>
    <w:p w14:paraId="0F6C3F73" w14:textId="77777777" w:rsidR="00B7289E" w:rsidRDefault="00B7289E" w:rsidP="00B7289E">
      <w:pPr>
        <w:rPr>
          <w:i/>
          <w:iCs/>
        </w:rPr>
      </w:pPr>
      <w:r>
        <w:rPr>
          <w:i/>
          <w:iCs/>
        </w:rPr>
        <w:t>Основания для разработки</w:t>
      </w:r>
    </w:p>
    <w:p w14:paraId="46CAC7B0" w14:textId="77777777" w:rsidR="00B7289E" w:rsidRDefault="00B7289E" w:rsidP="00B7289E">
      <w:pPr>
        <w:pStyle w:val="docdat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Разработка мобильного приложения осуществляется в рамках дипломного проекта по теме «Калькулятор по теории вероятности». </w:t>
      </w:r>
    </w:p>
    <w:p w14:paraId="6C5B8B85" w14:textId="77777777" w:rsidR="00B7289E" w:rsidRDefault="00B7289E" w:rsidP="00B7289E">
      <w:pPr>
        <w:pStyle w:val="docdat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Данное техническое задание является основанием для проведения всех этапов разработки. Документ утверждён Кондратьевой Викторией Валентиновной, преподаватель ,23.12.2024. </w:t>
      </w:r>
    </w:p>
    <w:p w14:paraId="0F044C54" w14:textId="77777777" w:rsidR="00B7289E" w:rsidRDefault="00B7289E" w:rsidP="00B7289E">
      <w:pPr>
        <w:pStyle w:val="docdat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Наименование темы разработки: разработка мобильного приложения «Калькулятор по теории вероятности».</w:t>
      </w:r>
    </w:p>
    <w:p w14:paraId="32F0F248" w14:textId="77777777" w:rsidR="00B7289E" w:rsidRDefault="00B7289E" w:rsidP="00B7289E">
      <w:pPr>
        <w:pStyle w:val="docdat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ГОСТ 34.602-2020 «Техническое задание на создание автоматизированной системы».</w:t>
      </w:r>
    </w:p>
    <w:p w14:paraId="608B7DBC" w14:textId="77777777" w:rsidR="00B7289E" w:rsidRPr="00846D39" w:rsidRDefault="00B7289E" w:rsidP="00B7289E">
      <w:pPr>
        <w:pStyle w:val="docdata"/>
        <w:rPr>
          <w:i/>
          <w:iCs/>
          <w:color w:val="000000"/>
          <w:sz w:val="28"/>
          <w:szCs w:val="28"/>
        </w:rPr>
      </w:pPr>
      <w:r w:rsidRPr="00846D39">
        <w:rPr>
          <w:i/>
          <w:iCs/>
          <w:color w:val="000000"/>
          <w:sz w:val="28"/>
          <w:szCs w:val="28"/>
        </w:rPr>
        <w:t>Организация, утвердившая этот документ</w:t>
      </w:r>
    </w:p>
    <w:p w14:paraId="62637D5F" w14:textId="77777777" w:rsidR="00B7289E" w:rsidRPr="00846D39" w:rsidRDefault="00B7289E" w:rsidP="00B7289E">
      <w:r w:rsidRPr="00846D39">
        <w:t xml:space="preserve">Заказчик: ГАПОУ СО «АМТ» Свердловская обл., </w:t>
      </w:r>
      <w:proofErr w:type="spellStart"/>
      <w:r w:rsidRPr="00846D39">
        <w:t>г.Алапаевск</w:t>
      </w:r>
      <w:proofErr w:type="spellEnd"/>
      <w:r w:rsidRPr="00846D39">
        <w:t xml:space="preserve"> ул. Ленина 11 корпус 1.</w:t>
      </w:r>
    </w:p>
    <w:p w14:paraId="1DCD8AD1" w14:textId="77777777" w:rsidR="00B7289E" w:rsidRPr="00846D39" w:rsidRDefault="00B7289E" w:rsidP="00B7289E">
      <w:r w:rsidRPr="00846D39">
        <w:t xml:space="preserve">Разработчик: </w:t>
      </w:r>
      <w:r>
        <w:t>Шмотьев Иван Андреевич</w:t>
      </w:r>
      <w:r w:rsidRPr="00846D39">
        <w:t xml:space="preserve"> – студент группы 403 ИСП.</w:t>
      </w:r>
    </w:p>
    <w:p w14:paraId="71533D94" w14:textId="77777777" w:rsidR="00B7289E" w:rsidRPr="00846D39" w:rsidRDefault="00B7289E" w:rsidP="00B7289E">
      <w:r w:rsidRPr="00846D39">
        <w:t>Сроки разработки: с 03.01.2025 по 15.06.2025.</w:t>
      </w:r>
    </w:p>
    <w:p w14:paraId="216E45D0" w14:textId="77777777" w:rsidR="00B7289E" w:rsidRPr="00846D39" w:rsidRDefault="00B7289E" w:rsidP="00B7289E">
      <w:r w:rsidRPr="00846D39">
        <w:t>Финансирование: не финансируется.</w:t>
      </w:r>
    </w:p>
    <w:p w14:paraId="1E78F789" w14:textId="77777777" w:rsidR="00B7289E" w:rsidRPr="00846D39" w:rsidRDefault="00B7289E" w:rsidP="00B7289E">
      <w:pPr>
        <w:pStyle w:val="docdata"/>
        <w:rPr>
          <w:i/>
          <w:iCs/>
          <w:color w:val="000000"/>
          <w:sz w:val="28"/>
          <w:szCs w:val="28"/>
        </w:rPr>
      </w:pPr>
      <w:r w:rsidRPr="00846D39">
        <w:rPr>
          <w:i/>
          <w:iCs/>
          <w:color w:val="000000"/>
          <w:sz w:val="28"/>
          <w:szCs w:val="28"/>
        </w:rPr>
        <w:t>Наименование и условное обозначение темы разработки</w:t>
      </w:r>
    </w:p>
    <w:p w14:paraId="21BCF460" w14:textId="77777777" w:rsidR="00B7289E" w:rsidRPr="00846D39" w:rsidRDefault="00B7289E" w:rsidP="00B7289E">
      <w:pPr>
        <w:pStyle w:val="docdata"/>
        <w:rPr>
          <w:color w:val="000000"/>
          <w:sz w:val="28"/>
          <w:szCs w:val="28"/>
        </w:rPr>
      </w:pPr>
      <w:r w:rsidRPr="00846D39">
        <w:rPr>
          <w:color w:val="000000"/>
          <w:sz w:val="28"/>
          <w:szCs w:val="28"/>
        </w:rPr>
        <w:t xml:space="preserve">Наименование: </w:t>
      </w:r>
      <w:r>
        <w:rPr>
          <w:color w:val="000000"/>
          <w:sz w:val="28"/>
          <w:szCs w:val="28"/>
        </w:rPr>
        <w:t>мобильное приложение</w:t>
      </w:r>
      <w:r w:rsidRPr="00846D39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Калькулятор по теории вероятности</w:t>
      </w:r>
      <w:r w:rsidRPr="00846D39">
        <w:rPr>
          <w:color w:val="000000"/>
          <w:sz w:val="28"/>
          <w:szCs w:val="28"/>
        </w:rPr>
        <w:t>».</w:t>
      </w:r>
    </w:p>
    <w:p w14:paraId="68F7C3CA" w14:textId="77777777" w:rsidR="00B7289E" w:rsidRDefault="00B7289E" w:rsidP="00B7289E">
      <w:pPr>
        <w:pStyle w:val="docdat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46D39">
        <w:rPr>
          <w:color w:val="000000"/>
          <w:sz w:val="28"/>
          <w:szCs w:val="28"/>
        </w:rPr>
        <w:lastRenderedPageBreak/>
        <w:t xml:space="preserve">Условное обозначение: </w:t>
      </w:r>
      <w:r>
        <w:rPr>
          <w:color w:val="000000"/>
          <w:sz w:val="28"/>
          <w:szCs w:val="28"/>
        </w:rPr>
        <w:t>калькулятор по теории вероятности</w:t>
      </w:r>
    </w:p>
    <w:p w14:paraId="041F1013" w14:textId="77777777" w:rsidR="00B7289E" w:rsidRDefault="00B7289E" w:rsidP="00B7289E">
      <w:pPr>
        <w:rPr>
          <w:b/>
          <w:bCs/>
        </w:rPr>
      </w:pPr>
      <w:r>
        <w:rPr>
          <w:i/>
          <w:iCs/>
        </w:rPr>
        <w:t>Цель</w:t>
      </w:r>
      <w:r w:rsidRPr="00744C0C">
        <w:rPr>
          <w:i/>
          <w:iCs/>
        </w:rPr>
        <w:t xml:space="preserve"> </w:t>
      </w:r>
      <w:r>
        <w:rPr>
          <w:i/>
          <w:iCs/>
        </w:rPr>
        <w:t>и задачи разработки</w:t>
      </w:r>
      <w:r>
        <w:rPr>
          <w:b/>
          <w:bCs/>
        </w:rPr>
        <w:t xml:space="preserve"> </w:t>
      </w:r>
    </w:p>
    <w:p w14:paraId="36B86DC3" w14:textId="77777777" w:rsidR="00B7289E" w:rsidRDefault="00B7289E" w:rsidP="00B7289E">
      <w:pPr>
        <w:ind w:firstLine="708"/>
      </w:pPr>
      <w:r>
        <w:t>Цель: разработать мобильное приложение «Калькулятор по теории вероятности» обеспечивающего возможность расчета вероятности различных событий.</w:t>
      </w:r>
    </w:p>
    <w:p w14:paraId="5C57A8E8" w14:textId="77777777" w:rsidR="00B7289E" w:rsidRDefault="00B7289E" w:rsidP="00B7289E">
      <w:pPr>
        <w:ind w:firstLine="708"/>
        <w:rPr>
          <w:b/>
          <w:bCs/>
        </w:rPr>
      </w:pPr>
      <w:r>
        <w:t xml:space="preserve">Для реализации цели были поставлены следующие </w:t>
      </w:r>
      <w:proofErr w:type="gramStart"/>
      <w:r>
        <w:rPr>
          <w:i/>
          <w:iCs/>
        </w:rPr>
        <w:t>задачи</w:t>
      </w:r>
      <w:r>
        <w:rPr>
          <w:b/>
          <w:bCs/>
        </w:rPr>
        <w:t xml:space="preserve"> </w:t>
      </w:r>
      <w:r>
        <w:rPr>
          <w:i/>
          <w:iCs/>
        </w:rPr>
        <w:t>:</w:t>
      </w:r>
      <w:proofErr w:type="gramEnd"/>
    </w:p>
    <w:p w14:paraId="29F7A8AB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Провести анализ предметной области теории вероятностей с целью определения наиболее востребованных типов задач и распределений вероятностей, которые должны быть реализованы в приложении</w:t>
      </w:r>
    </w:p>
    <w:p w14:paraId="1D0E808A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Определить требования к функциональности, пользовательскому интерфейсу и производительности мобильного приложения "Калькулятор по теории вероятности"</w:t>
      </w:r>
    </w:p>
    <w:p w14:paraId="5065EE7F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архитектуру мобильного приложения "Калькулятор по теории вероятности", обеспечивающую модульность, масштабируемость и удобство поддержки.</w:t>
      </w:r>
    </w:p>
    <w:p w14:paraId="717B5919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Спроектировать пользовательский интерфейс мобильного приложения "Калькулятор по теории вероятности", обеспечивающий интуитивно понятное и эффективное взаимодействие пользователя с приложением.</w:t>
      </w:r>
    </w:p>
    <w:p w14:paraId="2416018E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мобильное приложение «Калькулятор по теории вероятности», провести его отладку и тестирование с целью выявления и устранения ошибок и дефектов.</w:t>
      </w:r>
    </w:p>
    <w:p w14:paraId="7B466698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Разработать техническую документацию для созданного приложения (Руководство оператора и руководство системного программиста)</w:t>
      </w:r>
    </w:p>
    <w:p w14:paraId="56DAD665" w14:textId="77777777" w:rsidR="00B7289E" w:rsidRDefault="00B7289E" w:rsidP="00B7289E">
      <w:pPr>
        <w:pStyle w:val="a4"/>
        <w:numPr>
          <w:ilvl w:val="0"/>
          <w:numId w:val="2"/>
        </w:numPr>
        <w:tabs>
          <w:tab w:val="left" w:pos="993"/>
        </w:tabs>
        <w:ind w:left="0" w:firstLine="709"/>
      </w:pPr>
      <w:r>
        <w:t>Оценить производить производительность и удобство созданного мобильного приложения.</w:t>
      </w:r>
    </w:p>
    <w:p w14:paraId="245FC03A" w14:textId="77777777" w:rsidR="00B7289E" w:rsidRDefault="00B7289E" w:rsidP="00B7289E">
      <w:pPr>
        <w:pStyle w:val="docdat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85E3B41" w14:textId="77777777" w:rsidR="00B7289E" w:rsidRDefault="00B7289E" w:rsidP="00B7289E">
      <w:pPr>
        <w:ind w:firstLine="709"/>
        <w:rPr>
          <w:i/>
          <w:iCs/>
        </w:rPr>
      </w:pPr>
      <w:r>
        <w:rPr>
          <w:i/>
          <w:iCs/>
        </w:rPr>
        <w:t>Назначения разработки</w:t>
      </w:r>
    </w:p>
    <w:p w14:paraId="2213D959" w14:textId="77777777" w:rsidR="00B7289E" w:rsidRDefault="00B7289E" w:rsidP="00B7289E">
      <w:pPr>
        <w:ind w:firstLine="709"/>
      </w:pPr>
      <w:r>
        <w:rPr>
          <w:i/>
          <w:iCs/>
        </w:rPr>
        <w:t>Функциональное назначение:</w:t>
      </w:r>
      <w:r>
        <w:t xml:space="preserve"> приложение «Калькулятор по теории вероятности» предназначено для выполнения следующих основных функций:</w:t>
      </w:r>
    </w:p>
    <w:p w14:paraId="6E85EFAA" w14:textId="77777777" w:rsidR="00B7289E" w:rsidRDefault="00B7289E" w:rsidP="00B7289E">
      <w:pPr>
        <w:pStyle w:val="a4"/>
        <w:numPr>
          <w:ilvl w:val="1"/>
          <w:numId w:val="3"/>
        </w:numPr>
        <w:tabs>
          <w:tab w:val="left" w:pos="993"/>
        </w:tabs>
        <w:ind w:left="0" w:firstLine="709"/>
      </w:pPr>
      <w:r>
        <w:lastRenderedPageBreak/>
        <w:t>Расчёт вероятности различных событий: вычисление вероятности наступления одного или нескольких событий на основе различных вероятностных моделей.</w:t>
      </w:r>
    </w:p>
    <w:p w14:paraId="23483FC6" w14:textId="77777777" w:rsidR="00B7289E" w:rsidRDefault="00B7289E" w:rsidP="00B7289E">
      <w:pPr>
        <w:pStyle w:val="a4"/>
        <w:numPr>
          <w:ilvl w:val="1"/>
          <w:numId w:val="3"/>
        </w:numPr>
        <w:tabs>
          <w:tab w:val="left" w:pos="993"/>
        </w:tabs>
        <w:ind w:left="0" w:firstLine="709"/>
      </w:pPr>
      <w:r>
        <w:t>Расчёт условной вероятности: вычисление вероятности события при условии, что другое событие уже произошло.</w:t>
      </w:r>
    </w:p>
    <w:p w14:paraId="25C361E1" w14:textId="77777777" w:rsidR="00B7289E" w:rsidRDefault="00B7289E" w:rsidP="00B7289E">
      <w:pPr>
        <w:pStyle w:val="a4"/>
        <w:numPr>
          <w:ilvl w:val="1"/>
          <w:numId w:val="3"/>
        </w:numPr>
        <w:tabs>
          <w:tab w:val="left" w:pos="993"/>
        </w:tabs>
        <w:ind w:left="0" w:firstLine="709"/>
      </w:pPr>
      <w:r>
        <w:t>Визуализация результатов: представление результатов расчётов в виде графиков и диаграмм для более наглядного анализа.</w:t>
      </w:r>
    </w:p>
    <w:p w14:paraId="538EAB23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Эксплуатационное назначение:</w:t>
      </w:r>
      <w:r>
        <w:t xml:space="preserve"> приложение "Калькулятор по теории вероятности" предназначено для использования на мобильных устройствах под управлением операционной системой </w:t>
      </w:r>
      <w:r>
        <w:rPr>
          <w:lang w:val="en-US"/>
        </w:rPr>
        <w:t>Android</w:t>
      </w:r>
      <w:r>
        <w:t>. Приложение разрабатывается с учётом требований к удобству использования, интуитивно понятному интерфейсу и минимальным системным требованиям. Оно может быть использовано как в учебных целях для выполнения практических заданий и самостоятельной работы, так и в профессиональной деятельности для решения задач анализа данных и принятия решений.</w:t>
      </w:r>
    </w:p>
    <w:p w14:paraId="2348329C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программе или программному изделию</w:t>
      </w:r>
    </w:p>
    <w:p w14:paraId="23CA5CCC" w14:textId="77777777" w:rsidR="00B7289E" w:rsidRDefault="00B7289E" w:rsidP="00B7289E">
      <w:pPr>
        <w:tabs>
          <w:tab w:val="left" w:pos="993"/>
        </w:tabs>
        <w:ind w:firstLine="709"/>
      </w:pPr>
      <w:r>
        <w:t>Требования к программе "Калькулятор теории вероятностей"</w:t>
      </w:r>
    </w:p>
    <w:p w14:paraId="2556B496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функциональным характеристикам:</w:t>
      </w:r>
    </w:p>
    <w:p w14:paraId="0A5A93FF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Состав выполняемых функций:</w:t>
      </w:r>
    </w:p>
    <w:p w14:paraId="4FEC4546" w14:textId="77777777" w:rsidR="00B7289E" w:rsidRDefault="00B7289E" w:rsidP="00B7289E">
      <w:pPr>
        <w:pStyle w:val="a4"/>
        <w:numPr>
          <w:ilvl w:val="0"/>
          <w:numId w:val="6"/>
        </w:numPr>
        <w:tabs>
          <w:tab w:val="left" w:pos="993"/>
        </w:tabs>
      </w:pPr>
      <w:r>
        <w:t>Расчет вероятности отдельных событий и совокупности событий.</w:t>
      </w:r>
    </w:p>
    <w:p w14:paraId="362A6BA4" w14:textId="77777777" w:rsidR="00B7289E" w:rsidRDefault="00B7289E" w:rsidP="00B7289E">
      <w:pPr>
        <w:pStyle w:val="a4"/>
        <w:numPr>
          <w:ilvl w:val="0"/>
          <w:numId w:val="6"/>
        </w:numPr>
        <w:tabs>
          <w:tab w:val="left" w:pos="993"/>
        </w:tabs>
      </w:pPr>
      <w:r>
        <w:t xml:space="preserve">Расчет и построение графиков </w:t>
      </w:r>
    </w:p>
    <w:p w14:paraId="14704AEC" w14:textId="77777777" w:rsidR="00B7289E" w:rsidRDefault="00B7289E" w:rsidP="00B7289E">
      <w:pPr>
        <w:pStyle w:val="a4"/>
        <w:numPr>
          <w:ilvl w:val="0"/>
          <w:numId w:val="6"/>
        </w:numPr>
        <w:tabs>
          <w:tab w:val="left" w:pos="993"/>
        </w:tabs>
      </w:pPr>
      <w:r>
        <w:t>Расчет условной вероятности.</w:t>
      </w:r>
    </w:p>
    <w:p w14:paraId="32F6F921" w14:textId="77777777" w:rsidR="00B7289E" w:rsidRDefault="00B7289E" w:rsidP="00B7289E">
      <w:pPr>
        <w:pStyle w:val="a4"/>
        <w:numPr>
          <w:ilvl w:val="0"/>
          <w:numId w:val="6"/>
        </w:numPr>
        <w:tabs>
          <w:tab w:val="left" w:pos="993"/>
        </w:tabs>
      </w:pPr>
      <w:r>
        <w:t>Решение задач комбинаторики: вычисление перестановок, сочетаний и размещений.</w:t>
      </w:r>
    </w:p>
    <w:p w14:paraId="47C04612" w14:textId="77777777" w:rsidR="00B7289E" w:rsidRDefault="00B7289E" w:rsidP="00B7289E">
      <w:pPr>
        <w:pStyle w:val="a4"/>
        <w:numPr>
          <w:ilvl w:val="0"/>
          <w:numId w:val="6"/>
        </w:numPr>
        <w:tabs>
          <w:tab w:val="left" w:pos="993"/>
        </w:tabs>
      </w:pPr>
      <w:r>
        <w:t xml:space="preserve">Возможность экспорта графиков в </w:t>
      </w:r>
      <w:proofErr w:type="gramStart"/>
      <w:r>
        <w:t>формате .</w:t>
      </w:r>
      <w:proofErr w:type="gramEnd"/>
      <w:r>
        <w:t xml:space="preserve"> JPG </w:t>
      </w:r>
    </w:p>
    <w:p w14:paraId="364D0DA3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Организация входных данных:</w:t>
      </w:r>
    </w:p>
    <w:p w14:paraId="4510EBAC" w14:textId="77777777" w:rsidR="00B7289E" w:rsidRDefault="00B7289E" w:rsidP="00B7289E">
      <w:pPr>
        <w:pStyle w:val="a4"/>
        <w:numPr>
          <w:ilvl w:val="0"/>
          <w:numId w:val="5"/>
        </w:numPr>
        <w:tabs>
          <w:tab w:val="left" w:pos="993"/>
        </w:tabs>
      </w:pPr>
      <w:r>
        <w:t>Ввод данных с клавиатуры в соответствующие поля для каждого типа расчета.</w:t>
      </w:r>
    </w:p>
    <w:p w14:paraId="352E0DEF" w14:textId="77777777" w:rsidR="00B7289E" w:rsidRDefault="00B7289E" w:rsidP="00B7289E">
      <w:pPr>
        <w:pStyle w:val="a4"/>
        <w:numPr>
          <w:ilvl w:val="0"/>
          <w:numId w:val="5"/>
        </w:numPr>
        <w:tabs>
          <w:tab w:val="left" w:pos="993"/>
        </w:tabs>
      </w:pPr>
      <w:r>
        <w:t>Поддержка различных форматов чисел (целые, дробные).</w:t>
      </w:r>
    </w:p>
    <w:p w14:paraId="42D96B9B" w14:textId="77777777" w:rsidR="00B7289E" w:rsidRDefault="00B7289E" w:rsidP="00B7289E">
      <w:pPr>
        <w:pStyle w:val="a4"/>
        <w:numPr>
          <w:ilvl w:val="0"/>
          <w:numId w:val="5"/>
        </w:numPr>
        <w:tabs>
          <w:tab w:val="left" w:pos="993"/>
        </w:tabs>
      </w:pPr>
      <w:r>
        <w:lastRenderedPageBreak/>
        <w:t>Проверка корректности введенных данных (например, диапазон допустимых значений).</w:t>
      </w:r>
    </w:p>
    <w:p w14:paraId="2A01F4B9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Организация выходных данных:</w:t>
      </w:r>
    </w:p>
    <w:p w14:paraId="281627C3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Вывод результатов расчетов в числовом виде с указанием единиц измерения (если применимо).</w:t>
      </w:r>
    </w:p>
    <w:p w14:paraId="75003369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Визуализация результатов в виде графиков и диаграмм.</w:t>
      </w:r>
    </w:p>
    <w:p w14:paraId="23C13F9A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Временные характеристики:</w:t>
      </w:r>
    </w:p>
    <w:p w14:paraId="47B1C58C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Время отклика на ввод данных: не более 0.5 секунды.</w:t>
      </w:r>
    </w:p>
    <w:p w14:paraId="09F45418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Время выполнения расчетов: не более 2 секунд для сложных вычислений.</w:t>
      </w:r>
    </w:p>
    <w:p w14:paraId="7D4AD416" w14:textId="77777777" w:rsidR="00B7289E" w:rsidRDefault="00B7289E" w:rsidP="00B7289E">
      <w:pPr>
        <w:tabs>
          <w:tab w:val="left" w:pos="993"/>
        </w:tabs>
        <w:ind w:firstLine="709"/>
        <w:rPr>
          <w:i/>
          <w:iCs/>
        </w:rPr>
      </w:pPr>
      <w:r>
        <w:rPr>
          <w:i/>
          <w:iCs/>
        </w:rPr>
        <w:t>Требования к надежности и защите информации:</w:t>
      </w:r>
    </w:p>
    <w:p w14:paraId="3AB7591D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Надежность:</w:t>
      </w:r>
    </w:p>
    <w:p w14:paraId="26E27099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-Отказоустойчивость при некорректном вводе данных (предотвращение аварийного завершения работы).</w:t>
      </w:r>
    </w:p>
    <w:p w14:paraId="580666DC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Гарантированная точность расчётов в </w:t>
      </w:r>
      <w:proofErr w:type="gramStart"/>
      <w:r>
        <w:t>пределах  0.01</w:t>
      </w:r>
      <w:proofErr w:type="gramEnd"/>
      <w:r>
        <w:t>% .</w:t>
      </w:r>
    </w:p>
    <w:p w14:paraId="08A4F87E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Минимизация ошибок при работе с памятью и ресурсами устройства.</w:t>
      </w:r>
    </w:p>
    <w:p w14:paraId="3BDDA2D6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Защита информации:</w:t>
      </w:r>
    </w:p>
    <w:p w14:paraId="40BCB3E6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Отсутствие сбора и передачи персональных данных пользователя.</w:t>
      </w:r>
    </w:p>
    <w:p w14:paraId="224E5553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 Защита от несанкционированного доступа к файлам, созданным приложением.</w:t>
      </w:r>
    </w:p>
    <w:p w14:paraId="322C11AB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Условия эксплуатации:</w:t>
      </w:r>
    </w:p>
    <w:p w14:paraId="5FAE8FA8" w14:textId="77777777" w:rsidR="00B7289E" w:rsidRDefault="00B7289E" w:rsidP="00B7289E">
      <w:pPr>
        <w:tabs>
          <w:tab w:val="left" w:pos="993"/>
        </w:tabs>
        <w:ind w:firstLine="709"/>
      </w:pPr>
      <w:r>
        <w:t>-  Приложение предназначено для использования в помещениях с нормальными климатическими условиями.</w:t>
      </w:r>
    </w:p>
    <w:p w14:paraId="46CA0542" w14:textId="77777777" w:rsidR="00B7289E" w:rsidRDefault="00B7289E" w:rsidP="00B7289E">
      <w:pPr>
        <w:tabs>
          <w:tab w:val="left" w:pos="993"/>
        </w:tabs>
        <w:ind w:firstLine="709"/>
      </w:pPr>
      <w:r>
        <w:t xml:space="preserve">-  Требуется наличие мобильного устройства с установленной операционной </w:t>
      </w:r>
      <w:proofErr w:type="gramStart"/>
      <w:r>
        <w:t xml:space="preserve">системой  </w:t>
      </w:r>
      <w:proofErr w:type="spellStart"/>
      <w:r>
        <w:t>Android</w:t>
      </w:r>
      <w:proofErr w:type="spellEnd"/>
      <w:proofErr w:type="gramEnd"/>
    </w:p>
    <w:p w14:paraId="4F389E07" w14:textId="77777777" w:rsidR="00B7289E" w:rsidRDefault="00B7289E" w:rsidP="00B7289E">
      <w:pPr>
        <w:tabs>
          <w:tab w:val="left" w:pos="993"/>
        </w:tabs>
        <w:ind w:firstLine="709"/>
      </w:pPr>
      <w:r>
        <w:t xml:space="preserve">-  Рекомендуется использование устройств с диагональю экрана не </w:t>
      </w:r>
      <w:proofErr w:type="gramStart"/>
      <w:r>
        <w:t>менее  4.7</w:t>
      </w:r>
      <w:proofErr w:type="gramEnd"/>
      <w:r>
        <w:t xml:space="preserve"> дюйма для комфортной работы.</w:t>
      </w:r>
    </w:p>
    <w:p w14:paraId="4A133F58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составу и параметрам технических средств (минимальный состав аппаратных средств):</w:t>
      </w:r>
    </w:p>
    <w:p w14:paraId="5F71F3C6" w14:textId="77777777" w:rsidR="00B7289E" w:rsidRDefault="00B7289E" w:rsidP="00B7289E">
      <w:pPr>
        <w:tabs>
          <w:tab w:val="left" w:pos="993"/>
        </w:tabs>
        <w:ind w:firstLine="709"/>
      </w:pPr>
      <w:r>
        <w:t>-  Процессор: ARMv7</w:t>
      </w:r>
    </w:p>
    <w:p w14:paraId="31A1E6D8" w14:textId="77777777" w:rsidR="00B7289E" w:rsidRDefault="00B7289E" w:rsidP="00B7289E">
      <w:pPr>
        <w:tabs>
          <w:tab w:val="left" w:pos="993"/>
        </w:tabs>
        <w:ind w:firstLine="709"/>
      </w:pPr>
      <w:r>
        <w:lastRenderedPageBreak/>
        <w:t xml:space="preserve">-  Оперативная память: не менее 2 ГБ </w:t>
      </w:r>
    </w:p>
    <w:p w14:paraId="2B21C63C" w14:textId="77777777" w:rsidR="00B7289E" w:rsidRDefault="00B7289E" w:rsidP="00B7289E">
      <w:pPr>
        <w:tabs>
          <w:tab w:val="left" w:pos="993"/>
        </w:tabs>
        <w:ind w:firstLine="709"/>
      </w:pPr>
      <w:r>
        <w:t>-  Свободное место на диске: не менее 150 МБ</w:t>
      </w:r>
    </w:p>
    <w:p w14:paraId="49BEB680" w14:textId="77777777" w:rsidR="00B7289E" w:rsidRDefault="00B7289E" w:rsidP="00B7289E">
      <w:pPr>
        <w:tabs>
          <w:tab w:val="left" w:pos="993"/>
        </w:tabs>
        <w:ind w:firstLine="709"/>
      </w:pPr>
      <w:r>
        <w:t xml:space="preserve">-  Дисплей: с разрешением не менее 800x480 </w:t>
      </w:r>
    </w:p>
    <w:p w14:paraId="346C2A03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информационной и программной совместимости:</w:t>
      </w:r>
    </w:p>
    <w:p w14:paraId="349482F1" w14:textId="77777777" w:rsidR="00B7289E" w:rsidRDefault="00B7289E" w:rsidP="00B7289E">
      <w:pPr>
        <w:tabs>
          <w:tab w:val="left" w:pos="993"/>
        </w:tabs>
        <w:ind w:firstLine="709"/>
      </w:pPr>
      <w:r>
        <w:t>Минимальный состав программных средств:</w:t>
      </w:r>
    </w:p>
    <w:p w14:paraId="407026D3" w14:textId="77777777" w:rsidR="00B7289E" w:rsidRDefault="00B7289E" w:rsidP="00B7289E">
      <w:pPr>
        <w:tabs>
          <w:tab w:val="left" w:pos="993"/>
        </w:tabs>
        <w:ind w:firstLine="709"/>
      </w:pPr>
      <w:r>
        <w:t xml:space="preserve">  - Операционная система: </w:t>
      </w:r>
      <w:proofErr w:type="spellStart"/>
      <w:r>
        <w:t>Android</w:t>
      </w:r>
      <w:proofErr w:type="spellEnd"/>
      <w:r>
        <w:t xml:space="preserve"> 5.0 </w:t>
      </w:r>
    </w:p>
    <w:p w14:paraId="298E4D3D" w14:textId="77777777" w:rsidR="00B7289E" w:rsidRDefault="00B7289E" w:rsidP="00B7289E">
      <w:pPr>
        <w:tabs>
          <w:tab w:val="left" w:pos="993"/>
        </w:tabs>
        <w:ind w:firstLine="709"/>
      </w:pPr>
      <w:r>
        <w:t>Требования к информационной совместимости:</w:t>
      </w:r>
    </w:p>
    <w:p w14:paraId="5335D5CE" w14:textId="77777777" w:rsidR="00B7289E" w:rsidRDefault="00B7289E" w:rsidP="00B7289E">
      <w:pPr>
        <w:tabs>
          <w:tab w:val="left" w:pos="993"/>
        </w:tabs>
        <w:ind w:firstLine="709"/>
      </w:pPr>
      <w:r>
        <w:t xml:space="preserve">- Формат файлов экспорта графиков: .JPG </w:t>
      </w:r>
    </w:p>
    <w:p w14:paraId="535825F6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транспортированию и хранению:</w:t>
      </w:r>
    </w:p>
    <w:p w14:paraId="77B53E4F" w14:textId="77777777" w:rsidR="00B7289E" w:rsidRDefault="00B7289E" w:rsidP="00B7289E">
      <w:pPr>
        <w:tabs>
          <w:tab w:val="left" w:pos="993"/>
        </w:tabs>
        <w:ind w:firstLine="709"/>
      </w:pPr>
      <w:r>
        <w:t xml:space="preserve">-  Хранение исходного кода и документации должно осуществляться в репозитории системы контроля версий </w:t>
      </w:r>
      <w:proofErr w:type="spellStart"/>
      <w:r>
        <w:t>Git</w:t>
      </w:r>
      <w:proofErr w:type="spellEnd"/>
      <w:r>
        <w:t xml:space="preserve"> с регулярным резервным копированием.</w:t>
      </w:r>
    </w:p>
    <w:p w14:paraId="7F2444C5" w14:textId="77777777" w:rsidR="00B7289E" w:rsidRDefault="00B7289E" w:rsidP="00B7289E">
      <w:pPr>
        <w:tabs>
          <w:tab w:val="left" w:pos="993"/>
        </w:tabs>
        <w:ind w:firstLine="709"/>
      </w:pPr>
      <w:r>
        <w:t>7. Специальные требования:</w:t>
      </w:r>
    </w:p>
    <w:p w14:paraId="2D6F454F" w14:textId="77777777" w:rsidR="00B7289E" w:rsidRDefault="00B7289E" w:rsidP="00B7289E">
      <w:pPr>
        <w:tabs>
          <w:tab w:val="left" w:pos="993"/>
        </w:tabs>
        <w:ind w:firstLine="709"/>
      </w:pPr>
    </w:p>
    <w:p w14:paraId="20C2B866" w14:textId="77777777" w:rsidR="00B7289E" w:rsidRDefault="00B7289E" w:rsidP="00B7289E">
      <w:pPr>
        <w:tabs>
          <w:tab w:val="left" w:pos="993"/>
        </w:tabs>
        <w:ind w:firstLine="709"/>
      </w:pPr>
      <w:r>
        <w:t>-</w:t>
      </w:r>
    </w:p>
    <w:p w14:paraId="6928EC95" w14:textId="77777777" w:rsidR="00B7289E" w:rsidRDefault="00B7289E" w:rsidP="00B7289E">
      <w:pPr>
        <w:tabs>
          <w:tab w:val="left" w:pos="993"/>
        </w:tabs>
        <w:ind w:firstLine="709"/>
      </w:pPr>
      <w:r>
        <w:rPr>
          <w:i/>
          <w:iCs/>
        </w:rPr>
        <w:t>Требования к программной документации</w:t>
      </w:r>
    </w:p>
    <w:p w14:paraId="6208ED90" w14:textId="77777777" w:rsidR="00B7289E" w:rsidRDefault="00B7289E" w:rsidP="00B7289E">
      <w:pPr>
        <w:tabs>
          <w:tab w:val="left" w:pos="993"/>
        </w:tabs>
        <w:ind w:firstLine="709"/>
      </w:pPr>
      <w:r>
        <w:t>Программная документация должна соответствовать ГОСТ 19.201-78 и включать в себя следующие компоненты:</w:t>
      </w:r>
    </w:p>
    <w:p w14:paraId="0B8E9A90" w14:textId="77777777" w:rsidR="00B7289E" w:rsidRDefault="00B7289E" w:rsidP="00B7289E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Техническое задание: (Настоящий документ)</w:t>
      </w:r>
    </w:p>
    <w:p w14:paraId="78CC3357" w14:textId="77777777" w:rsidR="00B7289E" w:rsidRDefault="00B7289E" w:rsidP="00B7289E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Руководство пользователя: Инструкции по использованию системы для преподавателей и студентов.</w:t>
      </w:r>
    </w:p>
    <w:p w14:paraId="4CDA972D" w14:textId="77777777" w:rsidR="00B7289E" w:rsidRDefault="00B7289E" w:rsidP="00B7289E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Руководство администратора: Инструкции по установке, настройке и администрированию системы.</w:t>
      </w:r>
    </w:p>
    <w:p w14:paraId="78E67BE0" w14:textId="77777777" w:rsidR="00B7289E" w:rsidRPr="00F47FA8" w:rsidRDefault="00B7289E" w:rsidP="00B7289E">
      <w:pPr>
        <w:tabs>
          <w:tab w:val="left" w:pos="993"/>
        </w:tabs>
        <w:rPr>
          <w:sz w:val="24"/>
          <w:szCs w:val="18"/>
        </w:rPr>
      </w:pPr>
      <w:r w:rsidRPr="00F47FA8">
        <w:rPr>
          <w:sz w:val="24"/>
          <w:szCs w:val="18"/>
        </w:rPr>
        <w:t xml:space="preserve">Таблица </w:t>
      </w:r>
      <w:r>
        <w:rPr>
          <w:sz w:val="24"/>
          <w:szCs w:val="18"/>
        </w:rPr>
        <w:t>2</w:t>
      </w:r>
      <w:r w:rsidRPr="00F47FA8">
        <w:rPr>
          <w:sz w:val="24"/>
          <w:szCs w:val="18"/>
        </w:rPr>
        <w:t xml:space="preserve"> – стадии и этапы разработки</w:t>
      </w:r>
    </w:p>
    <w:tbl>
      <w:tblPr>
        <w:tblStyle w:val="a5"/>
        <w:tblW w:w="9543" w:type="dxa"/>
        <w:tblLook w:val="04A0" w:firstRow="1" w:lastRow="0" w:firstColumn="1" w:lastColumn="0" w:noHBand="0" w:noVBand="1"/>
      </w:tblPr>
      <w:tblGrid>
        <w:gridCol w:w="3181"/>
        <w:gridCol w:w="3181"/>
        <w:gridCol w:w="3181"/>
      </w:tblGrid>
      <w:tr w:rsidR="00B7289E" w14:paraId="683F1378" w14:textId="77777777" w:rsidTr="00BB6FC1">
        <w:trPr>
          <w:trHeight w:val="585"/>
        </w:trPr>
        <w:tc>
          <w:tcPr>
            <w:tcW w:w="3181" w:type="dxa"/>
            <w:vAlign w:val="center"/>
          </w:tcPr>
          <w:p w14:paraId="3D2B3B1C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Стадии разработки </w:t>
            </w:r>
          </w:p>
        </w:tc>
        <w:tc>
          <w:tcPr>
            <w:tcW w:w="3181" w:type="dxa"/>
            <w:vAlign w:val="center"/>
          </w:tcPr>
          <w:p w14:paraId="3E876907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Этапы работ </w:t>
            </w:r>
          </w:p>
        </w:tc>
        <w:tc>
          <w:tcPr>
            <w:tcW w:w="3181" w:type="dxa"/>
            <w:vAlign w:val="center"/>
          </w:tcPr>
          <w:p w14:paraId="6BD512CC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Содержание работ </w:t>
            </w:r>
          </w:p>
        </w:tc>
      </w:tr>
      <w:tr w:rsidR="00B7289E" w14:paraId="4767A6AC" w14:textId="77777777" w:rsidTr="00BB6FC1">
        <w:trPr>
          <w:trHeight w:val="1198"/>
        </w:trPr>
        <w:tc>
          <w:tcPr>
            <w:tcW w:w="3181" w:type="dxa"/>
            <w:vAlign w:val="center"/>
          </w:tcPr>
          <w:p w14:paraId="56DACA12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1. Техническое задание </w:t>
            </w:r>
          </w:p>
        </w:tc>
        <w:tc>
          <w:tcPr>
            <w:tcW w:w="3181" w:type="dxa"/>
            <w:vAlign w:val="center"/>
          </w:tcPr>
          <w:p w14:paraId="2286E876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необходимости разработки программы </w:t>
            </w:r>
          </w:p>
        </w:tc>
        <w:tc>
          <w:tcPr>
            <w:tcW w:w="3181" w:type="dxa"/>
            <w:vAlign w:val="center"/>
          </w:tcPr>
          <w:p w14:paraId="2C90BB21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Постановка задачи. </w:t>
            </w:r>
          </w:p>
        </w:tc>
      </w:tr>
      <w:tr w:rsidR="00B7289E" w14:paraId="55ACD384" w14:textId="77777777" w:rsidTr="00BB6FC1">
        <w:trPr>
          <w:trHeight w:val="1152"/>
        </w:trPr>
        <w:tc>
          <w:tcPr>
            <w:tcW w:w="3181" w:type="dxa"/>
          </w:tcPr>
          <w:p w14:paraId="6E71EB79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23637CBE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AB53B32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Сбор исходных материалов. </w:t>
            </w:r>
          </w:p>
        </w:tc>
      </w:tr>
      <w:tr w:rsidR="00B7289E" w14:paraId="6200AC22" w14:textId="77777777" w:rsidTr="00BB6FC1">
        <w:trPr>
          <w:trHeight w:val="1407"/>
        </w:trPr>
        <w:tc>
          <w:tcPr>
            <w:tcW w:w="3181" w:type="dxa"/>
          </w:tcPr>
          <w:p w14:paraId="623B4D70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8169D67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6A1387C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Выбор и обоснование критериев эффективности и качества разрабатываемой программы. </w:t>
            </w:r>
          </w:p>
        </w:tc>
      </w:tr>
      <w:tr w:rsidR="00B7289E" w14:paraId="4A8FAC4A" w14:textId="77777777" w:rsidTr="00BB6FC1">
        <w:trPr>
          <w:trHeight w:val="982"/>
        </w:trPr>
        <w:tc>
          <w:tcPr>
            <w:tcW w:w="3181" w:type="dxa"/>
          </w:tcPr>
          <w:p w14:paraId="4ED8924E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571A12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33F9DA5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необходимости проведения научно-исследовательских работ </w:t>
            </w:r>
          </w:p>
        </w:tc>
      </w:tr>
      <w:tr w:rsidR="00B7289E" w14:paraId="60B5EB6F" w14:textId="77777777" w:rsidTr="00BB6FC1">
        <w:trPr>
          <w:trHeight w:val="666"/>
        </w:trPr>
        <w:tc>
          <w:tcPr>
            <w:tcW w:w="3181" w:type="dxa"/>
          </w:tcPr>
          <w:p w14:paraId="04D17B90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737DED45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Научно-исследовательские работы </w:t>
            </w:r>
          </w:p>
        </w:tc>
        <w:tc>
          <w:tcPr>
            <w:tcW w:w="3181" w:type="dxa"/>
            <w:vAlign w:val="center"/>
          </w:tcPr>
          <w:p w14:paraId="4104657B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Определение структуры входных и выходных данных. </w:t>
            </w:r>
          </w:p>
        </w:tc>
      </w:tr>
      <w:tr w:rsidR="00B7289E" w14:paraId="71EBC5B9" w14:textId="77777777" w:rsidTr="00BB6FC1">
        <w:trPr>
          <w:trHeight w:val="687"/>
        </w:trPr>
        <w:tc>
          <w:tcPr>
            <w:tcW w:w="3181" w:type="dxa"/>
          </w:tcPr>
          <w:p w14:paraId="3E15F3AA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B31A1A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A12E518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Предварительный выбор методов решения задач. </w:t>
            </w:r>
          </w:p>
        </w:tc>
      </w:tr>
      <w:tr w:rsidR="00B7289E" w14:paraId="3CF2B36F" w14:textId="77777777" w:rsidTr="00BB6FC1">
        <w:trPr>
          <w:trHeight w:val="666"/>
        </w:trPr>
        <w:tc>
          <w:tcPr>
            <w:tcW w:w="3181" w:type="dxa"/>
          </w:tcPr>
          <w:p w14:paraId="7D0D3BA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FB6297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A60C1AD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Обоснование целесообразности применения ранее разработанных программ. </w:t>
            </w:r>
          </w:p>
        </w:tc>
      </w:tr>
      <w:tr w:rsidR="00B7289E" w14:paraId="3D9E37C1" w14:textId="77777777" w:rsidTr="00BB6FC1">
        <w:trPr>
          <w:trHeight w:val="666"/>
        </w:trPr>
        <w:tc>
          <w:tcPr>
            <w:tcW w:w="3181" w:type="dxa"/>
          </w:tcPr>
          <w:p w14:paraId="45DA7BE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9CFE079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6E36B74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 </w:t>
            </w:r>
          </w:p>
        </w:tc>
      </w:tr>
      <w:tr w:rsidR="00B7289E" w14:paraId="6169402E" w14:textId="77777777" w:rsidTr="00BB6FC1">
        <w:trPr>
          <w:trHeight w:val="666"/>
        </w:trPr>
        <w:tc>
          <w:tcPr>
            <w:tcW w:w="3181" w:type="dxa"/>
          </w:tcPr>
          <w:p w14:paraId="79CDAF3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2C6E0F6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2B1287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Обоснование принципиальной возможности решения поставленной задачи </w:t>
            </w:r>
          </w:p>
        </w:tc>
      </w:tr>
      <w:tr w:rsidR="00B7289E" w14:paraId="6DB075FC" w14:textId="77777777" w:rsidTr="00BB6FC1">
        <w:trPr>
          <w:trHeight w:val="666"/>
        </w:trPr>
        <w:tc>
          <w:tcPr>
            <w:tcW w:w="3181" w:type="dxa"/>
          </w:tcPr>
          <w:p w14:paraId="1DD00958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1033D46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Разработка и утверждение технического задания </w:t>
            </w:r>
          </w:p>
        </w:tc>
        <w:tc>
          <w:tcPr>
            <w:tcW w:w="3181" w:type="dxa"/>
            <w:vAlign w:val="center"/>
          </w:tcPr>
          <w:p w14:paraId="04528B2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 </w:t>
            </w:r>
          </w:p>
        </w:tc>
      </w:tr>
      <w:tr w:rsidR="00B7289E" w14:paraId="064E1A1A" w14:textId="77777777" w:rsidTr="00BB6FC1">
        <w:trPr>
          <w:trHeight w:val="666"/>
        </w:trPr>
        <w:tc>
          <w:tcPr>
            <w:tcW w:w="3181" w:type="dxa"/>
          </w:tcPr>
          <w:p w14:paraId="25AB2E3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33181280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3D8A8647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технико-экономического обоснования разработки программы. </w:t>
            </w:r>
          </w:p>
        </w:tc>
      </w:tr>
      <w:tr w:rsidR="00B7289E" w14:paraId="1FF21F8F" w14:textId="77777777" w:rsidTr="00BB6FC1">
        <w:trPr>
          <w:trHeight w:val="666"/>
        </w:trPr>
        <w:tc>
          <w:tcPr>
            <w:tcW w:w="3181" w:type="dxa"/>
          </w:tcPr>
          <w:p w14:paraId="7D4C15C8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AEC9EA7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128F5665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Определение стадий, этапов и сроков разработки </w:t>
            </w:r>
            <w:r>
              <w:rPr>
                <w:sz w:val="24"/>
              </w:rPr>
              <w:lastRenderedPageBreak/>
              <w:t>программы и документации на нее. </w:t>
            </w:r>
          </w:p>
        </w:tc>
      </w:tr>
      <w:tr w:rsidR="00B7289E" w14:paraId="2D73F2E5" w14:textId="77777777" w:rsidTr="00BB6FC1">
        <w:trPr>
          <w:trHeight w:val="666"/>
        </w:trPr>
        <w:tc>
          <w:tcPr>
            <w:tcW w:w="3181" w:type="dxa"/>
          </w:tcPr>
          <w:p w14:paraId="26B173A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00AE010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E69D74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Выбор языков программирования. </w:t>
            </w:r>
          </w:p>
        </w:tc>
      </w:tr>
      <w:tr w:rsidR="00B7289E" w14:paraId="2FACB3CC" w14:textId="77777777" w:rsidTr="00BB6FC1">
        <w:trPr>
          <w:trHeight w:val="666"/>
        </w:trPr>
        <w:tc>
          <w:tcPr>
            <w:tcW w:w="3181" w:type="dxa"/>
          </w:tcPr>
          <w:p w14:paraId="5439FA18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F3C4412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60C4480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необходимости проведения научно-исследовательских работ на последующих стадиях. </w:t>
            </w:r>
          </w:p>
        </w:tc>
      </w:tr>
      <w:tr w:rsidR="00B7289E" w14:paraId="76E12AA8" w14:textId="77777777" w:rsidTr="00BB6FC1">
        <w:trPr>
          <w:trHeight w:val="666"/>
        </w:trPr>
        <w:tc>
          <w:tcPr>
            <w:tcW w:w="3181" w:type="dxa"/>
          </w:tcPr>
          <w:p w14:paraId="0F7A7606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80E80A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0F6A2A30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 </w:t>
            </w:r>
          </w:p>
        </w:tc>
      </w:tr>
      <w:tr w:rsidR="00B7289E" w14:paraId="52774A30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372E6A37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2. Эскизный проект </w:t>
            </w:r>
          </w:p>
        </w:tc>
        <w:tc>
          <w:tcPr>
            <w:tcW w:w="3181" w:type="dxa"/>
            <w:vAlign w:val="center"/>
          </w:tcPr>
          <w:p w14:paraId="0AAD8B23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Разработка эскизного проекта </w:t>
            </w:r>
          </w:p>
        </w:tc>
        <w:tc>
          <w:tcPr>
            <w:tcW w:w="3181" w:type="dxa"/>
            <w:vAlign w:val="center"/>
          </w:tcPr>
          <w:p w14:paraId="3EBF784F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 </w:t>
            </w:r>
          </w:p>
        </w:tc>
      </w:tr>
      <w:tr w:rsidR="00B7289E" w14:paraId="49F88FA1" w14:textId="77777777" w:rsidTr="00BB6FC1">
        <w:trPr>
          <w:trHeight w:val="666"/>
        </w:trPr>
        <w:tc>
          <w:tcPr>
            <w:tcW w:w="3181" w:type="dxa"/>
          </w:tcPr>
          <w:p w14:paraId="4565E4F6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10D7CD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D7A5AC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 </w:t>
            </w:r>
          </w:p>
        </w:tc>
      </w:tr>
      <w:tr w:rsidR="00B7289E" w14:paraId="037B4182" w14:textId="77777777" w:rsidTr="00BB6FC1">
        <w:trPr>
          <w:trHeight w:val="666"/>
        </w:trPr>
        <w:tc>
          <w:tcPr>
            <w:tcW w:w="3181" w:type="dxa"/>
          </w:tcPr>
          <w:p w14:paraId="5FAAF472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3C7094E7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460D3371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 </w:t>
            </w:r>
          </w:p>
        </w:tc>
      </w:tr>
      <w:tr w:rsidR="00B7289E" w14:paraId="6B03BCFD" w14:textId="77777777" w:rsidTr="00BB6FC1">
        <w:trPr>
          <w:trHeight w:val="666"/>
        </w:trPr>
        <w:tc>
          <w:tcPr>
            <w:tcW w:w="3181" w:type="dxa"/>
          </w:tcPr>
          <w:p w14:paraId="2A8CC85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5EE2FE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4DAFC41F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общего описания алгоритма решения задачи. </w:t>
            </w:r>
          </w:p>
        </w:tc>
      </w:tr>
      <w:tr w:rsidR="00B7289E" w14:paraId="2324DD6A" w14:textId="77777777" w:rsidTr="00BB6FC1">
        <w:trPr>
          <w:trHeight w:val="666"/>
        </w:trPr>
        <w:tc>
          <w:tcPr>
            <w:tcW w:w="3181" w:type="dxa"/>
          </w:tcPr>
          <w:p w14:paraId="09762D0D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5AAF802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AF9259D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технико-экономического обоснования </w:t>
            </w:r>
          </w:p>
        </w:tc>
      </w:tr>
      <w:tr w:rsidR="00B7289E" w14:paraId="4A965566" w14:textId="77777777" w:rsidTr="00BB6FC1">
        <w:trPr>
          <w:trHeight w:val="666"/>
        </w:trPr>
        <w:tc>
          <w:tcPr>
            <w:tcW w:w="3181" w:type="dxa"/>
          </w:tcPr>
          <w:p w14:paraId="584EFC2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692B68E9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Утверждение эскизного проекта </w:t>
            </w:r>
          </w:p>
        </w:tc>
        <w:tc>
          <w:tcPr>
            <w:tcW w:w="3181" w:type="dxa"/>
            <w:vAlign w:val="center"/>
          </w:tcPr>
          <w:p w14:paraId="41649434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пояснительной записки. </w:t>
            </w:r>
          </w:p>
        </w:tc>
      </w:tr>
      <w:tr w:rsidR="00B7289E" w14:paraId="5809FF2A" w14:textId="77777777" w:rsidTr="00BB6FC1">
        <w:trPr>
          <w:trHeight w:val="666"/>
        </w:trPr>
        <w:tc>
          <w:tcPr>
            <w:tcW w:w="3181" w:type="dxa"/>
          </w:tcPr>
          <w:p w14:paraId="045700FA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8CD1EE9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10278AF1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эскизного проекта </w:t>
            </w:r>
          </w:p>
        </w:tc>
      </w:tr>
      <w:tr w:rsidR="00B7289E" w14:paraId="3F63D231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128ED044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3. Технический проект </w:t>
            </w:r>
          </w:p>
        </w:tc>
        <w:tc>
          <w:tcPr>
            <w:tcW w:w="3181" w:type="dxa"/>
            <w:vAlign w:val="center"/>
          </w:tcPr>
          <w:p w14:paraId="0BD88AA9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 </w:t>
            </w:r>
          </w:p>
        </w:tc>
        <w:tc>
          <w:tcPr>
            <w:tcW w:w="3181" w:type="dxa"/>
            <w:vAlign w:val="center"/>
          </w:tcPr>
          <w:p w14:paraId="0D4C3397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 </w:t>
            </w:r>
          </w:p>
        </w:tc>
      </w:tr>
      <w:tr w:rsidR="00B7289E" w14:paraId="7295CEF1" w14:textId="77777777" w:rsidTr="00BB6FC1">
        <w:trPr>
          <w:trHeight w:val="666"/>
        </w:trPr>
        <w:tc>
          <w:tcPr>
            <w:tcW w:w="3181" w:type="dxa"/>
          </w:tcPr>
          <w:p w14:paraId="73836D5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14060CF4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472BB399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алгоритма решения задачи. </w:t>
            </w:r>
          </w:p>
        </w:tc>
      </w:tr>
      <w:tr w:rsidR="00B7289E" w14:paraId="32DE7637" w14:textId="77777777" w:rsidTr="00BB6FC1">
        <w:trPr>
          <w:trHeight w:val="666"/>
        </w:trPr>
        <w:tc>
          <w:tcPr>
            <w:tcW w:w="3181" w:type="dxa"/>
          </w:tcPr>
          <w:p w14:paraId="7830F5FF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095A40FC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667BB51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формы представления входных и выходных данных. </w:t>
            </w:r>
          </w:p>
        </w:tc>
      </w:tr>
      <w:tr w:rsidR="00B7289E" w14:paraId="29FE01FE" w14:textId="77777777" w:rsidTr="00BB6FC1">
        <w:trPr>
          <w:trHeight w:val="666"/>
        </w:trPr>
        <w:tc>
          <w:tcPr>
            <w:tcW w:w="3181" w:type="dxa"/>
          </w:tcPr>
          <w:p w14:paraId="1B69ED6E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9C6597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59624500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Определение семантики и синтаксиса языка. </w:t>
            </w:r>
          </w:p>
        </w:tc>
      </w:tr>
      <w:tr w:rsidR="00B7289E" w14:paraId="00A17E40" w14:textId="77777777" w:rsidTr="00BB6FC1">
        <w:trPr>
          <w:trHeight w:val="666"/>
        </w:trPr>
        <w:tc>
          <w:tcPr>
            <w:tcW w:w="3181" w:type="dxa"/>
          </w:tcPr>
          <w:p w14:paraId="109F43D2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48F97AE6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25EC9875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структуры программы. </w:t>
            </w:r>
          </w:p>
        </w:tc>
      </w:tr>
      <w:tr w:rsidR="00B7289E" w14:paraId="2C790988" w14:textId="77777777" w:rsidTr="00BB6FC1">
        <w:trPr>
          <w:trHeight w:val="666"/>
        </w:trPr>
        <w:tc>
          <w:tcPr>
            <w:tcW w:w="3181" w:type="dxa"/>
          </w:tcPr>
          <w:p w14:paraId="4E750423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</w:tcPr>
          <w:p w14:paraId="7A2C96F8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1BA88EC0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 </w:t>
            </w:r>
          </w:p>
        </w:tc>
      </w:tr>
      <w:tr w:rsidR="00B7289E" w14:paraId="20CA2302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3A6F7F92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627DE3B9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Утверждение технического проекта </w:t>
            </w:r>
          </w:p>
        </w:tc>
        <w:tc>
          <w:tcPr>
            <w:tcW w:w="3181" w:type="dxa"/>
            <w:vAlign w:val="center"/>
          </w:tcPr>
          <w:p w14:paraId="1296085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плана мероприятий по разработке и внедрению программ. </w:t>
            </w:r>
          </w:p>
        </w:tc>
      </w:tr>
      <w:tr w:rsidR="00B7289E" w14:paraId="209C0F45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05ADC8D0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76FD992B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181" w:type="dxa"/>
            <w:vAlign w:val="center"/>
          </w:tcPr>
          <w:p w14:paraId="79E9FD01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пояснительной записки. </w:t>
            </w:r>
          </w:p>
        </w:tc>
      </w:tr>
      <w:tr w:rsidR="00B7289E" w14:paraId="45694DCE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1E027FF1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60F30B07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66FAFA8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проекта </w:t>
            </w:r>
          </w:p>
        </w:tc>
      </w:tr>
      <w:tr w:rsidR="00B7289E" w14:paraId="7F5DBC16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73DAA5FC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4. Рабочий проект </w:t>
            </w:r>
          </w:p>
        </w:tc>
        <w:tc>
          <w:tcPr>
            <w:tcW w:w="3181" w:type="dxa"/>
            <w:vAlign w:val="center"/>
          </w:tcPr>
          <w:p w14:paraId="261E9FB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программы </w:t>
            </w:r>
          </w:p>
        </w:tc>
        <w:tc>
          <w:tcPr>
            <w:tcW w:w="3181" w:type="dxa"/>
            <w:vAlign w:val="center"/>
          </w:tcPr>
          <w:p w14:paraId="7FE13FE9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Программирование и отладка программы. </w:t>
            </w:r>
          </w:p>
        </w:tc>
      </w:tr>
      <w:tr w:rsidR="00B7289E" w14:paraId="2B5353B4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4A058E4E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23118FB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 </w:t>
            </w:r>
          </w:p>
        </w:tc>
        <w:tc>
          <w:tcPr>
            <w:tcW w:w="3181" w:type="dxa"/>
            <w:vAlign w:val="center"/>
          </w:tcPr>
          <w:p w14:paraId="40983C6F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 ГОСТ 19.101-77. </w:t>
            </w:r>
          </w:p>
        </w:tc>
      </w:tr>
      <w:tr w:rsidR="00B7289E" w14:paraId="085CADD1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36BEF104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5630EB0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Испытания программы </w:t>
            </w:r>
          </w:p>
        </w:tc>
        <w:tc>
          <w:tcPr>
            <w:tcW w:w="3181" w:type="dxa"/>
            <w:vAlign w:val="center"/>
          </w:tcPr>
          <w:p w14:paraId="2DB4B3A6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программы и методики испытаний. </w:t>
            </w:r>
          </w:p>
        </w:tc>
      </w:tr>
      <w:tr w:rsidR="00B7289E" w14:paraId="46CAD3B4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6684DB7A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11E4CC2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1178150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Проведение предварительных государственных, межведомственных, приемо-сдаточных и других видов испытаний. </w:t>
            </w:r>
          </w:p>
        </w:tc>
      </w:tr>
      <w:tr w:rsidR="00B7289E" w14:paraId="0697BCBB" w14:textId="77777777" w:rsidTr="00BB6FC1">
        <w:trPr>
          <w:trHeight w:val="753"/>
        </w:trPr>
        <w:tc>
          <w:tcPr>
            <w:tcW w:w="3181" w:type="dxa"/>
            <w:vAlign w:val="center"/>
          </w:tcPr>
          <w:p w14:paraId="6E288265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31F4D03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02DA2A5C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 </w:t>
            </w:r>
          </w:p>
        </w:tc>
      </w:tr>
      <w:tr w:rsidR="00B7289E" w14:paraId="60357C0D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062FF2FC" w14:textId="77777777" w:rsidR="00B7289E" w:rsidRDefault="00B7289E" w:rsidP="00BB6FC1">
            <w:pPr>
              <w:tabs>
                <w:tab w:val="left" w:pos="993"/>
              </w:tabs>
              <w:jc w:val="left"/>
            </w:pPr>
            <w:r>
              <w:rPr>
                <w:sz w:val="24"/>
              </w:rPr>
              <w:t>5. Внедрение </w:t>
            </w:r>
          </w:p>
        </w:tc>
        <w:tc>
          <w:tcPr>
            <w:tcW w:w="3181" w:type="dxa"/>
            <w:vAlign w:val="center"/>
          </w:tcPr>
          <w:p w14:paraId="7889559F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 </w:t>
            </w:r>
          </w:p>
        </w:tc>
        <w:tc>
          <w:tcPr>
            <w:tcW w:w="3181" w:type="dxa"/>
            <w:vAlign w:val="center"/>
          </w:tcPr>
          <w:p w14:paraId="47A6AC86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сопровождения и (или) изготовления. </w:t>
            </w:r>
          </w:p>
        </w:tc>
      </w:tr>
      <w:tr w:rsidR="00B7289E" w14:paraId="43F3847F" w14:textId="77777777" w:rsidTr="00BB6FC1">
        <w:trPr>
          <w:trHeight w:val="982"/>
        </w:trPr>
        <w:tc>
          <w:tcPr>
            <w:tcW w:w="3181" w:type="dxa"/>
            <w:vAlign w:val="center"/>
          </w:tcPr>
          <w:p w14:paraId="7EE4E3B9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2E012AB7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7DD087B7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Оформление и утверждение акта о передаче программы на сопровождение и (или) изготовление. </w:t>
            </w:r>
          </w:p>
        </w:tc>
      </w:tr>
      <w:tr w:rsidR="00B7289E" w14:paraId="38AEA9D1" w14:textId="77777777" w:rsidTr="00BB6FC1">
        <w:trPr>
          <w:trHeight w:val="666"/>
        </w:trPr>
        <w:tc>
          <w:tcPr>
            <w:tcW w:w="3181" w:type="dxa"/>
            <w:vAlign w:val="center"/>
          </w:tcPr>
          <w:p w14:paraId="702ED047" w14:textId="77777777" w:rsidR="00B7289E" w:rsidRDefault="00B7289E" w:rsidP="00BB6FC1">
            <w:pPr>
              <w:tabs>
                <w:tab w:val="left" w:pos="993"/>
              </w:tabs>
              <w:jc w:val="left"/>
            </w:pPr>
          </w:p>
        </w:tc>
        <w:tc>
          <w:tcPr>
            <w:tcW w:w="3181" w:type="dxa"/>
            <w:vAlign w:val="center"/>
          </w:tcPr>
          <w:p w14:paraId="4EF93352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</w:p>
        </w:tc>
        <w:tc>
          <w:tcPr>
            <w:tcW w:w="3181" w:type="dxa"/>
            <w:vAlign w:val="center"/>
          </w:tcPr>
          <w:p w14:paraId="4932B09F" w14:textId="77777777" w:rsidR="00B7289E" w:rsidRDefault="00B7289E" w:rsidP="00BB6FC1">
            <w:pPr>
              <w:tabs>
                <w:tab w:val="left" w:pos="993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Передача программы в фонд алгоритмов и программ </w:t>
            </w:r>
          </w:p>
        </w:tc>
      </w:tr>
    </w:tbl>
    <w:p w14:paraId="1FB5798A" w14:textId="77777777" w:rsidR="00B7289E" w:rsidRDefault="00B7289E" w:rsidP="00B7289E">
      <w:pPr>
        <w:tabs>
          <w:tab w:val="left" w:pos="993"/>
        </w:tabs>
        <w:ind w:firstLine="709"/>
      </w:pPr>
    </w:p>
    <w:p w14:paraId="100468F8" w14:textId="77777777" w:rsidR="00B7289E" w:rsidRDefault="00B7289E" w:rsidP="00B7289E">
      <w:pPr>
        <w:tabs>
          <w:tab w:val="left" w:pos="993"/>
        </w:tabs>
        <w:ind w:firstLine="709"/>
      </w:pPr>
    </w:p>
    <w:p w14:paraId="143BB0A9" w14:textId="77777777" w:rsidR="00B7289E" w:rsidRDefault="00B7289E" w:rsidP="00B7289E">
      <w:pPr>
        <w:tabs>
          <w:tab w:val="left" w:pos="993"/>
        </w:tabs>
        <w:ind w:firstLine="709"/>
        <w:rPr>
          <w:i/>
          <w:iCs/>
        </w:rPr>
      </w:pPr>
      <w:r>
        <w:rPr>
          <w:i/>
          <w:iCs/>
        </w:rPr>
        <w:t>Технико-экономические показатели:</w:t>
      </w:r>
    </w:p>
    <w:p w14:paraId="50F51092" w14:textId="77777777" w:rsidR="00B7289E" w:rsidRDefault="00B7289E" w:rsidP="00B7289E">
      <w:pPr>
        <w:tabs>
          <w:tab w:val="left" w:pos="993"/>
        </w:tabs>
        <w:ind w:firstLine="709"/>
        <w:rPr>
          <w:rFonts w:eastAsia="Segoe UI"/>
          <w:szCs w:val="28"/>
          <w:shd w:val="clear" w:color="auto" w:fill="FFFFFF"/>
        </w:rPr>
      </w:pPr>
      <w:r>
        <w:rPr>
          <w:rFonts w:eastAsia="Segoe UI"/>
          <w:szCs w:val="28"/>
          <w:shd w:val="clear" w:color="auto" w:fill="FFFFFF"/>
        </w:rPr>
        <w:t xml:space="preserve">Разработка мобильного </w:t>
      </w:r>
      <w:proofErr w:type="gramStart"/>
      <w:r>
        <w:rPr>
          <w:rFonts w:eastAsia="Segoe UI"/>
          <w:szCs w:val="28"/>
          <w:shd w:val="clear" w:color="auto" w:fill="FFFFFF"/>
        </w:rPr>
        <w:t>приложения  направлена</w:t>
      </w:r>
      <w:proofErr w:type="gramEnd"/>
      <w:r>
        <w:rPr>
          <w:rFonts w:eastAsia="Segoe UI"/>
          <w:szCs w:val="28"/>
          <w:shd w:val="clear" w:color="auto" w:fill="FFFFFF"/>
        </w:rPr>
        <w:t xml:space="preserve"> на повышение эффективности решения задач, связанных с теорией вероятностей, и обладает следующими технико-экономическими преимуществами:</w:t>
      </w:r>
      <w:r>
        <w:rPr>
          <w:rFonts w:eastAsia="Segoe UI"/>
          <w:szCs w:val="28"/>
          <w:shd w:val="clear" w:color="auto" w:fill="FFFFFF"/>
        </w:rPr>
        <w:br/>
        <w:t xml:space="preserve">• 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Ориентировочная экономическая эффективность:</w:t>
      </w:r>
      <w:r>
        <w:rPr>
          <w:rFonts w:eastAsia="Segoe UI"/>
          <w:szCs w:val="28"/>
          <w:shd w:val="clear" w:color="auto" w:fill="FFFFFF"/>
        </w:rPr>
        <w:br/>
        <w:t xml:space="preserve">     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Экономия времени</w:t>
      </w:r>
      <w:r>
        <w:rPr>
          <w:rStyle w:val="a3"/>
          <w:rFonts w:eastAsia="Segoe UI"/>
          <w:szCs w:val="28"/>
          <w:shd w:val="clear" w:color="auto" w:fill="FFFFFF"/>
        </w:rPr>
        <w:t>:</w:t>
      </w:r>
      <w:r>
        <w:rPr>
          <w:rFonts w:eastAsia="Segoe UI"/>
          <w:szCs w:val="28"/>
          <w:shd w:val="clear" w:color="auto" w:fill="FFFFFF"/>
        </w:rPr>
        <w:t> приложение позволяет значительно сократить время, затрачиваемое на выполнение расчетов по теории вероятностей, особенно для сложных распределений и задач комбинаторики. Оценка экономии времени для одного пользователя составляет в среднем 15-30 минут на одну задачу.</w:t>
      </w:r>
      <w:r>
        <w:rPr>
          <w:rFonts w:eastAsia="Segoe UI"/>
          <w:szCs w:val="28"/>
          <w:shd w:val="clear" w:color="auto" w:fill="FFFFFF"/>
        </w:rPr>
        <w:br/>
        <w:t>  </w:t>
      </w:r>
      <w:r w:rsidRPr="00744C0C">
        <w:rPr>
          <w:rFonts w:eastAsia="Segoe UI"/>
          <w:szCs w:val="28"/>
          <w:shd w:val="clear" w:color="auto" w:fill="FFFFFF"/>
        </w:rPr>
        <w:t xml:space="preserve"> </w:t>
      </w:r>
      <w:r>
        <w:rPr>
          <w:rStyle w:val="a3"/>
          <w:rFonts w:eastAsia="Segoe UI"/>
          <w:b w:val="0"/>
          <w:bCs w:val="0"/>
          <w:szCs w:val="28"/>
          <w:shd w:val="clear" w:color="auto" w:fill="FFFFFF"/>
        </w:rPr>
        <w:t>Повышение точности расчетов:</w:t>
      </w:r>
      <w:r>
        <w:rPr>
          <w:rFonts w:eastAsia="Segoe UI"/>
          <w:szCs w:val="28"/>
          <w:shd w:val="clear" w:color="auto" w:fill="FFFFFF"/>
        </w:rPr>
        <w:t> автоматизация расчетов минимизирует вероятность ошибок, возникающих при ручном вычислении, что особенно важно при принятии ответственных решений, основанных на вероятностных оценках</w:t>
      </w:r>
    </w:p>
    <w:p w14:paraId="64898E53" w14:textId="77777777" w:rsidR="00B7289E" w:rsidRDefault="00B7289E" w:rsidP="00B7289E">
      <w:pPr>
        <w:tabs>
          <w:tab w:val="left" w:pos="993"/>
        </w:tabs>
        <w:ind w:firstLine="709"/>
        <w:rPr>
          <w:rFonts w:eastAsia="Segoe UI"/>
          <w:szCs w:val="28"/>
          <w:shd w:val="clear" w:color="auto" w:fill="FFFFFF"/>
        </w:rPr>
      </w:pPr>
    </w:p>
    <w:p w14:paraId="0C25E577" w14:textId="77777777" w:rsidR="00B7289E" w:rsidRDefault="00B7289E" w:rsidP="00B7289E">
      <w:pPr>
        <w:tabs>
          <w:tab w:val="left" w:pos="993"/>
        </w:tabs>
        <w:ind w:firstLine="709"/>
        <w:rPr>
          <w:i/>
          <w:iCs/>
        </w:rPr>
      </w:pPr>
      <w:r>
        <w:rPr>
          <w:i/>
          <w:iCs/>
        </w:rPr>
        <w:t>Порядок контроля и приемки</w:t>
      </w:r>
    </w:p>
    <w:p w14:paraId="24E0BB82" w14:textId="77777777" w:rsidR="00B7289E" w:rsidRDefault="00B7289E" w:rsidP="00B7289E">
      <w:pPr>
        <w:tabs>
          <w:tab w:val="left" w:pos="993"/>
        </w:tabs>
        <w:ind w:firstLine="709"/>
      </w:pPr>
      <w:r>
        <w:lastRenderedPageBreak/>
        <w:t xml:space="preserve">Контроль разработки будет осуществляться на каждом этапе путем проведения обзоров и тестирования. Квалификация тестировщиков должна соответствовать задачам тестирования. Приемка системы будет проводиться после завершения всех этапов разработки и тестирования, и подтверждения соответствия системы требованиям, изложенным в настоящем техническом задании. </w:t>
      </w:r>
    </w:p>
    <w:p w14:paraId="5C862352" w14:textId="77777777" w:rsidR="00B7289E" w:rsidRDefault="00B7289E" w:rsidP="00B7289E">
      <w:pPr>
        <w:tabs>
          <w:tab w:val="left" w:pos="993"/>
        </w:tabs>
        <w:ind w:firstLine="709"/>
      </w:pPr>
      <w:r>
        <w:t>• Полное соответствие функциональным требованиям.</w:t>
      </w:r>
    </w:p>
    <w:p w14:paraId="2105EA5E" w14:textId="77777777" w:rsidR="00B7289E" w:rsidRDefault="00B7289E" w:rsidP="00B7289E">
      <w:pPr>
        <w:tabs>
          <w:tab w:val="left" w:pos="993"/>
        </w:tabs>
        <w:ind w:firstLine="709"/>
      </w:pPr>
      <w:r>
        <w:t>• Отсутствие критических ошибок и уязвимостей.</w:t>
      </w:r>
    </w:p>
    <w:p w14:paraId="7AFCC900" w14:textId="77777777" w:rsidR="00B7289E" w:rsidRDefault="00B7289E" w:rsidP="00B7289E">
      <w:pPr>
        <w:tabs>
          <w:tab w:val="left" w:pos="993"/>
        </w:tabs>
        <w:ind w:firstLine="709"/>
      </w:pPr>
      <w:r>
        <w:t>•Достижение требуемых показателей производительности и надежности.</w:t>
      </w:r>
    </w:p>
    <w:p w14:paraId="4EB7EF53" w14:textId="77777777" w:rsidR="00B7289E" w:rsidRDefault="00B7289E" w:rsidP="00B7289E">
      <w:pPr>
        <w:tabs>
          <w:tab w:val="left" w:pos="993"/>
        </w:tabs>
        <w:ind w:firstLine="709"/>
      </w:pPr>
      <w:r>
        <w:t>• Наличие полной и качественной программной документации.</w:t>
      </w:r>
    </w:p>
    <w:p w14:paraId="01651368" w14:textId="77777777" w:rsidR="00B7289E" w:rsidRDefault="00B7289E" w:rsidP="00B7289E">
      <w:pPr>
        <w:tabs>
          <w:tab w:val="left" w:pos="993"/>
        </w:tabs>
        <w:ind w:firstLine="709"/>
      </w:pPr>
      <w:r>
        <w:t>При успешном прохождении всех этапов контроля и приемки приложение будет принято в эксплуатацию.</w:t>
      </w:r>
    </w:p>
    <w:p w14:paraId="1DA61E80" w14:textId="77777777" w:rsidR="00B7289E" w:rsidRPr="00C10EF0" w:rsidRDefault="00B7289E" w:rsidP="00B7289E">
      <w:pPr>
        <w:ind w:firstLine="708"/>
      </w:pPr>
      <w:r w:rsidRPr="00C10EF0">
        <w:t>В первой главе дипломного проекта был проведен детальный анализ предметной области, поставлены задачи разработки мобильного приложения «Калькулятор по теории вероятности» и сформулировано техническое задание в соответствии с ГОСТ 34.602-2020.</w:t>
      </w:r>
    </w:p>
    <w:p w14:paraId="08ECE44E" w14:textId="77777777" w:rsidR="00B7289E" w:rsidRPr="00C10EF0" w:rsidRDefault="00B7289E" w:rsidP="00B7289E">
      <w:pPr>
        <w:ind w:firstLine="708"/>
      </w:pPr>
      <w:r w:rsidRPr="006A1E94">
        <w:rPr>
          <w:i/>
          <w:iCs/>
        </w:rPr>
        <w:t>Анализ предметной области </w:t>
      </w:r>
      <w:r w:rsidRPr="00C10EF0">
        <w:t>показал, что существующие решения обладают рядом недостатков, таких как сложный интерфейс, ограниченный функционал и отсутствие удобных средств визуализации. Разрабатываемое приложение призвано устранить эти проблемы, предложив пользователям интуитивно понятный интерфейс, расширенные возможности расчетов и визуализации данных.</w:t>
      </w:r>
    </w:p>
    <w:p w14:paraId="02FF2E1D" w14:textId="77777777" w:rsidR="00B7289E" w:rsidRPr="00C10EF0" w:rsidRDefault="00B7289E" w:rsidP="00B7289E">
      <w:pPr>
        <w:ind w:firstLine="708"/>
      </w:pPr>
      <w:r w:rsidRPr="006A1E94">
        <w:rPr>
          <w:i/>
          <w:iCs/>
        </w:rPr>
        <w:t>Обзор существующих решений</w:t>
      </w:r>
      <w:r w:rsidRPr="00C10EF0">
        <w:t> подтвердил необходимость создания специализированного приложения, ориентированного на студентов и специалистов, работающих с теорией вероятностей. Были выявлены ключевые преимущества проектируемого приложения, включая удобство использования, поддержку экспорта результатов и интеграцию учебных материалов.</w:t>
      </w:r>
    </w:p>
    <w:p w14:paraId="1298B8FC" w14:textId="77777777" w:rsidR="00B7289E" w:rsidRPr="00C10EF0" w:rsidRDefault="00B7289E" w:rsidP="00B7289E">
      <w:pPr>
        <w:ind w:firstLine="708"/>
      </w:pPr>
      <w:r w:rsidRPr="006A1E94">
        <w:rPr>
          <w:i/>
          <w:iCs/>
        </w:rPr>
        <w:lastRenderedPageBreak/>
        <w:t>Выбор технологий разработки</w:t>
      </w:r>
      <w:r w:rsidRPr="00C10EF0">
        <w:t xml:space="preserve"> обоснован с учетом требований к производительности, удобству разработки и совместимости. В качестве платформы выбран </w:t>
      </w:r>
      <w:proofErr w:type="spellStart"/>
      <w:r w:rsidRPr="00C10EF0">
        <w:t>Android</w:t>
      </w:r>
      <w:proofErr w:type="spellEnd"/>
      <w:r w:rsidRPr="00C10EF0">
        <w:t xml:space="preserve">, язык программирования — Java, среда разработки — </w:t>
      </w:r>
      <w:proofErr w:type="spellStart"/>
      <w:r w:rsidRPr="00C10EF0">
        <w:t>Android</w:t>
      </w:r>
      <w:proofErr w:type="spellEnd"/>
      <w:r w:rsidRPr="00C10EF0">
        <w:t xml:space="preserve"> Studio, система контроля версий — </w:t>
      </w:r>
      <w:proofErr w:type="spellStart"/>
      <w:r w:rsidRPr="00C10EF0">
        <w:t>Git</w:t>
      </w:r>
      <w:proofErr w:type="spellEnd"/>
      <w:r w:rsidRPr="00C10EF0">
        <w:t xml:space="preserve"> (</w:t>
      </w:r>
      <w:proofErr w:type="spellStart"/>
      <w:r w:rsidRPr="00C10EF0">
        <w:t>GitHub</w:t>
      </w:r>
      <w:proofErr w:type="spellEnd"/>
      <w:r w:rsidRPr="00C10EF0">
        <w:t xml:space="preserve">). Также определены ключевые библиотеки (Math.js, </w:t>
      </w:r>
      <w:proofErr w:type="spellStart"/>
      <w:r w:rsidRPr="00C10EF0">
        <w:t>MPAndroidChart</w:t>
      </w:r>
      <w:proofErr w:type="spellEnd"/>
      <w:r w:rsidRPr="00C10EF0">
        <w:t>), которые обеспечат точность вычислений и наглядное представление данных.</w:t>
      </w:r>
    </w:p>
    <w:p w14:paraId="07FD5E5A" w14:textId="77777777" w:rsidR="00B7289E" w:rsidRPr="00C10EF0" w:rsidRDefault="00B7289E" w:rsidP="00B7289E">
      <w:pPr>
        <w:ind w:firstLine="708"/>
      </w:pPr>
      <w:r w:rsidRPr="006A1E94">
        <w:rPr>
          <w:i/>
          <w:iCs/>
        </w:rPr>
        <w:t>Техническое задание</w:t>
      </w:r>
      <w:r w:rsidRPr="00C10EF0">
        <w:t> регламентирует основные этапы разработки, требования к функциональности, надежности, интерфейсу и производительности приложения. Определены временные рамки реализации проекта, порядок контроля и приемки, а также технико-экономические показатели, подтверждающие целесообразность разработки.</w:t>
      </w:r>
    </w:p>
    <w:p w14:paraId="1E195769" w14:textId="77777777" w:rsidR="00B7289E" w:rsidRPr="00C10EF0" w:rsidRDefault="00B7289E" w:rsidP="00B7289E">
      <w:pPr>
        <w:ind w:firstLine="708"/>
      </w:pPr>
      <w:r w:rsidRPr="00C10EF0">
        <w:t>Таким образом, проведенный анализ и сформулированные требования создают прочную основу для дальнейшей работы над проектом. Разрабатываемое приложение будет востребовано среди студентов, преподавателей и специалистов, нуждающихся в удобном и точном инструменте для решения задач по теории вероятностей.</w:t>
      </w:r>
    </w:p>
    <w:p w14:paraId="0F849A08" w14:textId="77777777" w:rsidR="0062778E" w:rsidRDefault="0062778E"/>
    <w:sectPr w:rsidR="0062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011"/>
    <w:multiLevelType w:val="hybridMultilevel"/>
    <w:tmpl w:val="5798F2B4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C96"/>
    <w:multiLevelType w:val="multilevel"/>
    <w:tmpl w:val="0A447C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09B6"/>
    <w:multiLevelType w:val="multilevel"/>
    <w:tmpl w:val="A7E2F1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 w15:restartNumberingAfterBreak="0">
    <w:nsid w:val="2F39563D"/>
    <w:multiLevelType w:val="multilevel"/>
    <w:tmpl w:val="2F3956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752D"/>
    <w:multiLevelType w:val="multilevel"/>
    <w:tmpl w:val="39AC752D"/>
    <w:lvl w:ilvl="0">
      <w:start w:val="1"/>
      <w:numFmt w:val="decimal"/>
      <w:lvlText w:val="%1)"/>
      <w:lvlJc w:val="left"/>
      <w:pPr>
        <w:ind w:left="1428" w:hanging="360"/>
      </w:pPr>
    </w:lvl>
    <w:lvl w:ilvl="1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0E3ABA"/>
    <w:multiLevelType w:val="hybridMultilevel"/>
    <w:tmpl w:val="755CD3F0"/>
    <w:lvl w:ilvl="0" w:tplc="E41802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06"/>
    <w:rsid w:val="00147906"/>
    <w:rsid w:val="002D2FA9"/>
    <w:rsid w:val="0062778E"/>
    <w:rsid w:val="00B3167F"/>
    <w:rsid w:val="00B7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6BC22-401E-4C99-9228-3E227CF4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89E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289E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289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Strong"/>
    <w:basedOn w:val="a0"/>
    <w:uiPriority w:val="22"/>
    <w:qFormat/>
    <w:rsid w:val="00B7289E"/>
    <w:rPr>
      <w:b/>
      <w:bCs/>
    </w:rPr>
  </w:style>
  <w:style w:type="paragraph" w:styleId="a4">
    <w:name w:val="List Paragraph"/>
    <w:basedOn w:val="a"/>
    <w:uiPriority w:val="34"/>
    <w:qFormat/>
    <w:rsid w:val="00B7289E"/>
    <w:pPr>
      <w:ind w:left="720"/>
      <w:contextualSpacing/>
    </w:pPr>
  </w:style>
  <w:style w:type="paragraph" w:customStyle="1" w:styleId="docdata">
    <w:name w:val="docdata"/>
    <w:basedOn w:val="a"/>
    <w:rsid w:val="00B7289E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5">
    <w:name w:val="Table Grid"/>
    <w:basedOn w:val="a1"/>
    <w:uiPriority w:val="39"/>
    <w:rsid w:val="00B728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Шмотьев</dc:creator>
  <cp:keywords/>
  <dc:description/>
  <cp:lastModifiedBy>Иван Шмотьев</cp:lastModifiedBy>
  <cp:revision>2</cp:revision>
  <dcterms:created xsi:type="dcterms:W3CDTF">2025-05-17T05:12:00Z</dcterms:created>
  <dcterms:modified xsi:type="dcterms:W3CDTF">2025-05-17T05:13:00Z</dcterms:modified>
</cp:coreProperties>
</file>