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ind w:left="0"/>
        <w:jc w:val="both"/>
        <w:rPr>
          <w:rFonts w:cstheme="minorHAnsi"/>
          <w:b/>
          <w:sz w:val="24"/>
          <w:szCs w:val="24"/>
        </w:rPr>
        <w:sectPr>
          <w:pgSz w:w="11906" w:h="16838"/>
          <w:pgMar w:top="1440" w:right="1080" w:bottom="1440" w:left="1080" w:header="851" w:footer="992" w:gutter="0"/>
          <w:cols w:space="425" w:num="1"/>
          <w:docGrid w:type="lines" w:linePitch="312" w:charSpace="0"/>
        </w:sectPr>
      </w:pPr>
      <w:r>
        <w:rPr>
          <w:rFonts w:cstheme="minorHAnsi"/>
          <w:sz w:val="18"/>
          <w:szCs w:val="18"/>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985" cy="9123680"/>
                <wp:effectExtent l="0" t="0" r="8255" b="5080"/>
                <wp:wrapNone/>
                <wp:docPr id="4" name="Group 193"/>
                <wp:cNvGraphicFramePr/>
                <a:graphic xmlns:a="http://schemas.openxmlformats.org/drawingml/2006/main">
                  <a:graphicData uri="http://schemas.microsoft.com/office/word/2010/wordprocessingGroup">
                    <wpg:wgp>
                      <wpg:cNvGrpSpPr/>
                      <wpg:grpSpPr>
                        <a:xfrm>
                          <a:off x="0" y="0"/>
                          <a:ext cx="6864985" cy="912368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120"/>
                                <w:jc w:val="center"/>
                                <w:rPr>
                                  <w:color w:val="FFFFFF" w:themeColor="background1"/>
                                  <w14:textFill>
                                    <w14:solidFill>
                                      <w14:schemeClr w14:val="bg1"/>
                                    </w14:solidFill>
                                  </w14:textFill>
                                </w:rPr>
                              </w:pP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Krutika Ramwani (Student ID: 49379605)</w:t>
                              </w:r>
                            </w:p>
                            <w:p>
                              <w:pPr>
                                <w:pStyle w:val="6"/>
                                <w:spacing w:before="120"/>
                                <w:jc w:val="right"/>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Junda</w:t>
                              </w:r>
                              <w:r>
                                <w:rPr>
                                  <w:color w:val="FFFFFF" w:themeColor="background1"/>
                                  <w14:textFill>
                                    <w14:solidFill>
                                      <w14:schemeClr w14:val="bg1"/>
                                    </w14:solidFill>
                                  </w14:textFill>
                                </w:rPr>
                                <w:t xml:space="preserve"> Liu (Student ID: 88015821)</w:t>
                              </w: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Lydia</w:t>
                              </w:r>
                              <w:r>
                                <w:rPr>
                                  <w:rFonts w:hint="eastAsia"/>
                                  <w:color w:val="FFFFFF" w:themeColor="background1"/>
                                  <w14:textFill>
                                    <w14:solidFill>
                                      <w14:schemeClr w14:val="bg1"/>
                                    </w14:solidFill>
                                  </w14:textFill>
                                </w:rPr>
                                <w:t xml:space="preserve"> Zheng</w:t>
                              </w:r>
                              <w:r>
                                <w:rPr>
                                  <w:color w:val="FFFFFF" w:themeColor="background1"/>
                                  <w14:textFill>
                                    <w14:solidFill>
                                      <w14:schemeClr w14:val="bg1"/>
                                    </w14:solidFill>
                                  </w14:textFill>
                                </w:rPr>
                                <w:t xml:space="preserve"> (Student ID: 22738009)</w:t>
                              </w: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Isha Mahendra (Student ID: 48923437)</w:t>
                              </w:r>
                            </w:p>
                            <w:p>
                              <w:pPr>
                                <w:pStyle w:val="6"/>
                                <w:spacing w:before="120"/>
                                <w:jc w:val="center"/>
                                <w:rPr>
                                  <w:color w:val="FFFFFF" w:themeColor="background1"/>
                                  <w14:textFill>
                                    <w14:solidFill>
                                      <w14:schemeClr w14:val="bg1"/>
                                    </w14:solidFill>
                                  </w14:textFill>
                                </w:rPr>
                              </w:pPr>
                            </w:p>
                            <w:p>
                              <w:pPr>
                                <w:pStyle w:val="6"/>
                                <w:spacing w:before="120"/>
                                <w:jc w:val="center"/>
                                <w:rPr>
                                  <w:color w:val="FFFFFF" w:themeColor="background1"/>
                                  <w14:textFill>
                                    <w14:solidFill>
                                      <w14:schemeClr w14:val="bg1"/>
                                    </w14:solidFill>
                                  </w14:textFill>
                                </w:rPr>
                              </w:pPr>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rPr>
                                  <w:rFonts w:asciiTheme="majorHAnsi" w:hAnsiTheme="majorHAnsi" w:eastAsiaTheme="majorEastAsia" w:cstheme="majorBidi"/>
                                  <w:caps/>
                                  <w:color w:val="5B9BD5" w:themeColor="accent1"/>
                                  <w:sz w:val="72"/>
                                  <w:szCs w:val="72"/>
                                  <w14:textFill>
                                    <w14:solidFill>
                                      <w14:schemeClr w14:val="accent1"/>
                                    </w14:solidFill>
                                  </w14:textFill>
                                </w:rPr>
                              </w:pPr>
                              <w:r>
                                <w:rPr>
                                  <w:rFonts w:asciiTheme="majorHAnsi" w:hAnsiTheme="majorHAnsi" w:eastAsiaTheme="majorEastAsia" w:cstheme="majorBidi"/>
                                  <w:caps/>
                                  <w:color w:val="5B9BD5" w:themeColor="accent1"/>
                                  <w:sz w:val="72"/>
                                  <w:szCs w:val="72"/>
                                  <w14:textFill>
                                    <w14:solidFill>
                                      <w14:schemeClr w14:val="accent1"/>
                                    </w14:solidFill>
                                  </w14:textFill>
                                </w:rPr>
                                <w:t>BAMS 508 HOMEWORK 2</w:t>
                              </w:r>
                            </w:p>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7216;mso-width-relative:page;mso-height-relative:page;mso-width-percent:882;mso-height-percent:909;" coordsize="6864824,9123528"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DOVTHDVAAAABwEAAA8AAAAAAAAAAQAgAAAAIgAAAGRycy9kb3ducmV2LnhtbFBLAQIUABQA&#10;AAAIAIdO4kBl+d4EggMAAN0LAAAOAAAAAAAAAAEAIAAAACQBAABkcnMvZTJvRG9jLnhtbFBLBQYA&#10;AAAABgAGAFkBAAAYBwAAAAA=&#10;">
                <o:lock v:ext="edit" aspectratio="f"/>
                <v:rect id="Rectangle 194" o:spid="_x0000_s1026" o:spt="1" style="position:absolute;left:0;top:0;height:1371600;width:6858000;v-text-anchor:middle;" fillcolor="#5B9BD5 [3204]" filled="t" stroked="f" coordsize="21600,21600" o:gfxdata="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2IOh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Rectangle 195" o:spid="_x0000_s1026" o:spt="1" style="position:absolute;left:0;top:4094328;height:5029200;width:6858000;v-text-anchor:bottom;" fillcolor="#5B9BD5 [3204]" filled="t" stroked="f" coordsize="21600,21600" o:gfxdata="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nGEe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inset="12.7mm,20.32mm,12.7mm,12.7mm">
                    <w:txbxContent>
                      <w:p>
                        <w:pPr>
                          <w:pStyle w:val="6"/>
                          <w:spacing w:before="120"/>
                          <w:jc w:val="center"/>
                          <w:rPr>
                            <w:color w:val="FFFFFF" w:themeColor="background1"/>
                            <w14:textFill>
                              <w14:solidFill>
                                <w14:schemeClr w14:val="bg1"/>
                              </w14:solidFill>
                            </w14:textFill>
                          </w:rPr>
                        </w:pP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Krutika Ramwani (Student ID: 49379605)</w:t>
                        </w:r>
                      </w:p>
                      <w:p>
                        <w:pPr>
                          <w:pStyle w:val="6"/>
                          <w:spacing w:before="120"/>
                          <w:jc w:val="right"/>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Junda</w:t>
                        </w:r>
                        <w:r>
                          <w:rPr>
                            <w:color w:val="FFFFFF" w:themeColor="background1"/>
                            <w14:textFill>
                              <w14:solidFill>
                                <w14:schemeClr w14:val="bg1"/>
                              </w14:solidFill>
                            </w14:textFill>
                          </w:rPr>
                          <w:t xml:space="preserve"> Liu (Student ID: 88015821)</w:t>
                        </w: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Lydia</w:t>
                        </w:r>
                        <w:r>
                          <w:rPr>
                            <w:rFonts w:hint="eastAsia"/>
                            <w:color w:val="FFFFFF" w:themeColor="background1"/>
                            <w14:textFill>
                              <w14:solidFill>
                                <w14:schemeClr w14:val="bg1"/>
                              </w14:solidFill>
                            </w14:textFill>
                          </w:rPr>
                          <w:t xml:space="preserve"> Zheng</w:t>
                        </w:r>
                        <w:r>
                          <w:rPr>
                            <w:color w:val="FFFFFF" w:themeColor="background1"/>
                            <w14:textFill>
                              <w14:solidFill>
                                <w14:schemeClr w14:val="bg1"/>
                              </w14:solidFill>
                            </w14:textFill>
                          </w:rPr>
                          <w:t xml:space="preserve"> (Student ID: 22738009)</w:t>
                        </w:r>
                      </w:p>
                      <w:p>
                        <w:pPr>
                          <w:pStyle w:val="6"/>
                          <w:spacing w:before="120"/>
                          <w:jc w:val="right"/>
                          <w:rPr>
                            <w:color w:val="FFFFFF" w:themeColor="background1"/>
                            <w14:textFill>
                              <w14:solidFill>
                                <w14:schemeClr w14:val="bg1"/>
                              </w14:solidFill>
                            </w14:textFill>
                          </w:rPr>
                        </w:pPr>
                        <w:r>
                          <w:rPr>
                            <w:color w:val="FFFFFF" w:themeColor="background1"/>
                            <w14:textFill>
                              <w14:solidFill>
                                <w14:schemeClr w14:val="bg1"/>
                              </w14:solidFill>
                            </w14:textFill>
                          </w:rPr>
                          <w:t>Isha Mahendra (Student ID: 48923437)</w:t>
                        </w:r>
                      </w:p>
                      <w:p>
                        <w:pPr>
                          <w:pStyle w:val="6"/>
                          <w:spacing w:before="120"/>
                          <w:jc w:val="center"/>
                          <w:rPr>
                            <w:color w:val="FFFFFF" w:themeColor="background1"/>
                            <w14:textFill>
                              <w14:solidFill>
                                <w14:schemeClr w14:val="bg1"/>
                              </w14:solidFill>
                            </w14:textFill>
                          </w:rPr>
                        </w:pPr>
                      </w:p>
                      <w:p>
                        <w:pPr>
                          <w:pStyle w:val="6"/>
                          <w:spacing w:before="120"/>
                          <w:jc w:val="center"/>
                          <w:rPr>
                            <w:color w:val="FFFFFF" w:themeColor="background1"/>
                            <w14:textFill>
                              <w14:solidFill>
                                <w14:schemeClr w14:val="bg1"/>
                              </w14:solidFill>
                            </w14:textFill>
                          </w:rPr>
                        </w:pPr>
                      </w:p>
                    </w:txbxContent>
                  </v:textbox>
                </v:rect>
                <v:shape id="Text Box 19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p>
                        <w:pPr>
                          <w:pStyle w:val="6"/>
                          <w:rPr>
                            <w:rFonts w:asciiTheme="majorHAnsi" w:hAnsiTheme="majorHAnsi" w:eastAsiaTheme="majorEastAsia" w:cstheme="majorBidi"/>
                            <w:caps/>
                            <w:color w:val="5B9BD5" w:themeColor="accent1"/>
                            <w:sz w:val="72"/>
                            <w:szCs w:val="72"/>
                            <w14:textFill>
                              <w14:solidFill>
                                <w14:schemeClr w14:val="accent1"/>
                              </w14:solidFill>
                            </w14:textFill>
                          </w:rPr>
                        </w:pPr>
                        <w:r>
                          <w:rPr>
                            <w:rFonts w:asciiTheme="majorHAnsi" w:hAnsiTheme="majorHAnsi" w:eastAsiaTheme="majorEastAsia" w:cstheme="majorBidi"/>
                            <w:caps/>
                            <w:color w:val="5B9BD5" w:themeColor="accent1"/>
                            <w:sz w:val="72"/>
                            <w:szCs w:val="72"/>
                            <w14:textFill>
                              <w14:solidFill>
                                <w14:schemeClr w14:val="accent1"/>
                              </w14:solidFill>
                            </w14:textFill>
                          </w:rPr>
                          <w:t>BAMS 508 HOMEWORK 2</w:t>
                        </w:r>
                      </w:p>
                    </w:txbxContent>
                  </v:textbox>
                </v:shape>
              </v:group>
            </w:pict>
          </mc:Fallback>
        </mc:AlternateContent>
      </w:r>
    </w:p>
    <w:p>
      <w:pPr>
        <w:ind w:left="360" w:hanging="360"/>
        <w:jc w:val="center"/>
        <w:rPr>
          <w:rFonts w:cstheme="minorHAnsi"/>
          <w:sz w:val="24"/>
          <w:szCs w:val="24"/>
          <w:u w:val="single"/>
        </w:rPr>
      </w:pPr>
      <w:r>
        <w:rPr>
          <w:rFonts w:cstheme="minorHAnsi"/>
          <w:sz w:val="24"/>
          <w:szCs w:val="24"/>
          <w:u w:val="single"/>
        </w:rPr>
        <w:t>BAMS 508 HW 2</w:t>
      </w:r>
    </w:p>
    <w:p>
      <w:pPr>
        <w:jc w:val="center"/>
        <w:rPr>
          <w:rFonts w:cstheme="minorHAnsi"/>
          <w:b/>
          <w:bCs/>
          <w:sz w:val="24"/>
          <w:szCs w:val="24"/>
          <w:u w:val="single"/>
        </w:rPr>
      </w:pPr>
      <w:r>
        <w:rPr>
          <w:rFonts w:cstheme="minorHAnsi"/>
          <w:b/>
          <w:bCs/>
          <w:sz w:val="24"/>
          <w:szCs w:val="24"/>
          <w:u w:val="single"/>
        </w:rPr>
        <w:t>School bussing problem revisited</w:t>
      </w:r>
    </w:p>
    <w:p>
      <w:pPr>
        <w:pStyle w:val="5"/>
        <w:spacing w:line="240" w:lineRule="auto"/>
        <w:ind w:left="0"/>
        <w:jc w:val="both"/>
        <w:rPr>
          <w:rFonts w:eastAsia="宋体" w:cstheme="minorHAnsi"/>
          <w:sz w:val="24"/>
          <w:szCs w:val="24"/>
          <w:lang w:val="en-US" w:eastAsia="zh-CN"/>
        </w:rPr>
      </w:pPr>
    </w:p>
    <w:p>
      <w:pPr>
        <w:numPr>
          <w:ilvl w:val="0"/>
          <w:numId w:val="1"/>
        </w:numPr>
        <w:spacing w:line="240" w:lineRule="auto"/>
        <w:jc w:val="both"/>
        <w:rPr>
          <w:rFonts w:hint="default" w:eastAsia="宋体" w:cstheme="minorHAnsi"/>
          <w:sz w:val="24"/>
          <w:szCs w:val="24"/>
          <w:lang w:val="en-US" w:eastAsia="zh-CN"/>
        </w:rPr>
      </w:pPr>
      <w:r>
        <w:rPr>
          <w:rFonts w:eastAsia="宋体" w:cstheme="minorHAnsi"/>
          <w:sz w:val="24"/>
          <w:szCs w:val="24"/>
          <w:lang w:val="en-US" w:eastAsia="zh-CN"/>
        </w:rPr>
        <w:t xml:space="preserve">The values may not be integer because </w:t>
      </w:r>
      <w:r>
        <w:rPr>
          <w:rFonts w:hint="eastAsia" w:eastAsia="宋体" w:cstheme="minorHAnsi"/>
          <w:sz w:val="24"/>
          <w:szCs w:val="24"/>
          <w:lang w:val="en-US" w:eastAsia="zh-CN"/>
        </w:rPr>
        <w:t>some constraints make this problem not satisfy the requirement to have Integer Solutions Property. In a MCNF</w:t>
      </w:r>
      <w:r>
        <w:rPr>
          <w:rFonts w:hint="default" w:eastAsia="宋体" w:cstheme="minorHAnsi"/>
          <w:sz w:val="24"/>
          <w:szCs w:val="24"/>
          <w:lang w:val="en-US" w:eastAsia="zh-CN"/>
        </w:rPr>
        <w:t xml:space="preserve"> model</w:t>
      </w:r>
      <w:r>
        <w:rPr>
          <w:rFonts w:hint="eastAsia" w:eastAsia="宋体" w:cstheme="minorHAnsi"/>
          <w:sz w:val="24"/>
          <w:szCs w:val="24"/>
          <w:lang w:val="en-US" w:eastAsia="zh-CN"/>
        </w:rPr>
        <w:t xml:space="preserve">, </w:t>
      </w:r>
      <w:r>
        <w:rPr>
          <w:rFonts w:hint="default" w:eastAsia="宋体" w:cstheme="minorHAnsi"/>
          <w:sz w:val="24"/>
          <w:szCs w:val="24"/>
          <w:lang w:val="en-US" w:eastAsia="zh-CN"/>
        </w:rPr>
        <w:t>all supply and demand</w:t>
      </w:r>
      <w:r>
        <w:rPr>
          <w:rFonts w:hint="eastAsia" w:eastAsia="宋体" w:cstheme="minorHAnsi"/>
          <w:sz w:val="24"/>
          <w:szCs w:val="24"/>
          <w:lang w:val="en-US" w:eastAsia="zh-CN"/>
        </w:rPr>
        <w:t xml:space="preserve"> </w:t>
      </w:r>
      <w:r>
        <w:rPr>
          <w:rFonts w:hint="default" w:eastAsia="宋体" w:cstheme="minorHAnsi"/>
          <w:sz w:val="24"/>
          <w:szCs w:val="24"/>
          <w:lang w:val="en-US" w:eastAsia="zh-CN"/>
        </w:rPr>
        <w:t>should be integer</w:t>
      </w:r>
      <w:r>
        <w:rPr>
          <w:rFonts w:hint="eastAsia" w:eastAsia="宋体" w:cstheme="minorHAnsi"/>
          <w:sz w:val="24"/>
          <w:szCs w:val="24"/>
          <w:lang w:val="en-US" w:eastAsia="zh-CN"/>
        </w:rPr>
        <w:t xml:space="preserve"> if we want to obtain the</w:t>
      </w:r>
      <w:r>
        <w:rPr>
          <w:rFonts w:hint="default" w:eastAsia="宋体" w:cstheme="minorHAnsi"/>
          <w:sz w:val="24"/>
          <w:szCs w:val="24"/>
          <w:lang w:val="en-US" w:eastAsia="zh-CN"/>
        </w:rPr>
        <w:t xml:space="preserve"> integer solutions</w:t>
      </w:r>
      <w:r>
        <w:rPr>
          <w:rFonts w:hint="eastAsia" w:eastAsia="宋体" w:cstheme="minorHAnsi"/>
          <w:sz w:val="24"/>
          <w:szCs w:val="24"/>
          <w:lang w:val="en-US" w:eastAsia="zh-CN"/>
        </w:rPr>
        <w:t xml:space="preserve">. However, in this problem the constraints that specifies </w:t>
      </w:r>
      <w:r>
        <w:rPr>
          <w:rFonts w:hint="default" w:eastAsia="宋体" w:cstheme="minorHAnsi"/>
          <w:sz w:val="24"/>
          <w:szCs w:val="24"/>
          <w:lang w:val="en-US" w:eastAsia="zh-CN"/>
        </w:rPr>
        <w:t>“</w:t>
      </w:r>
      <w:r>
        <w:rPr>
          <w:rFonts w:hint="eastAsia" w:eastAsia="宋体" w:cstheme="minorHAnsi"/>
          <w:sz w:val="24"/>
          <w:szCs w:val="24"/>
          <w:lang w:val="en-US" w:eastAsia="zh-CN"/>
        </w:rPr>
        <w:t>each grade must constitute between 30 and 36 percent of each school's population</w:t>
      </w:r>
      <w:r>
        <w:rPr>
          <w:rFonts w:hint="default" w:eastAsia="宋体" w:cstheme="minorHAnsi"/>
          <w:sz w:val="24"/>
          <w:szCs w:val="24"/>
          <w:lang w:val="en-US" w:eastAsia="zh-CN"/>
        </w:rPr>
        <w:t>”</w:t>
      </w:r>
      <w:r>
        <w:rPr>
          <w:rFonts w:hint="eastAsia" w:eastAsia="宋体" w:cstheme="minorHAnsi"/>
          <w:sz w:val="24"/>
          <w:szCs w:val="24"/>
          <w:lang w:val="en-US" w:eastAsia="zh-CN"/>
        </w:rPr>
        <w:t xml:space="preserve"> will make supply be in a range. So the supply can take any number between the range and thus can be non-integer values.</w:t>
      </w:r>
      <w:r>
        <w:rPr>
          <w:rFonts w:eastAsia="宋体" w:cstheme="minorHAnsi"/>
          <w:sz w:val="24"/>
          <w:szCs w:val="24"/>
          <w:lang w:val="en-US" w:eastAsia="zh-CN"/>
        </w:rPr>
        <w:t xml:space="preserve"> </w:t>
      </w:r>
      <w:r>
        <w:rPr>
          <w:rFonts w:hint="eastAsia" w:eastAsia="宋体" w:cstheme="minorHAnsi"/>
          <w:sz w:val="24"/>
          <w:szCs w:val="24"/>
          <w:lang w:val="en-US" w:eastAsia="zh-CN"/>
        </w:rPr>
        <w:t>Therefore the solutions for this problem may not be integer and we should set the variables type into integer in order to ensure the solutions are integer values.</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b. Given all other variables and constraints remain unchanged, we should add the following variables and constraints:</w:t>
      </w:r>
    </w:p>
    <w:p>
      <w:pPr>
        <w:numPr>
          <w:ilvl w:val="0"/>
          <w:numId w:val="2"/>
        </w:num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Add new variables:</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 xml:space="preserve">We have added a new set of variables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b</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to represent the number of buses needed for each assignment.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b</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are integer variables, which represent the number of buses needed to assign students from area i to school j.</w:t>
      </w:r>
    </w:p>
    <w:p>
      <w:pPr>
        <w:numPr>
          <w:ilvl w:val="0"/>
          <w:numId w:val="2"/>
        </w:num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Add new constraints:</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We should also add the capacity constraints for the buses.</w:t>
      </w:r>
    </w:p>
    <w:p>
      <w:pPr>
        <w:spacing w:line="240" w:lineRule="auto"/>
        <w:jc w:val="both"/>
        <w:rPr>
          <w:rFonts w:eastAsia="宋体" w:cstheme="minorHAnsi"/>
          <w:sz w:val="24"/>
          <w:szCs w:val="24"/>
          <w:lang w:val="en-US" w:eastAsia="zh-CN"/>
        </w:rPr>
      </w:pPr>
      <w:r>
        <w:rPr>
          <w:rFonts w:eastAsia="宋体" w:cstheme="minorHAnsi"/>
          <w:b/>
          <w:bCs/>
          <w:sz w:val="24"/>
          <w:szCs w:val="24"/>
          <w:lang w:val="en-US" w:eastAsia="zh-CN"/>
        </w:rPr>
        <w:t>New constraints 1:</w:t>
      </w:r>
      <w:r>
        <w:rPr>
          <w:rFonts w:eastAsia="宋体" w:cstheme="minorHAnsi"/>
          <w:sz w:val="24"/>
          <w:szCs w:val="24"/>
          <w:lang w:val="en-US" w:eastAsia="zh-CN"/>
        </w:rPr>
        <w:t xml:space="preserve"> The total bus capacity is the total number of students the bus can carry from area i to school j.</w:t>
      </w:r>
    </w:p>
    <w:p>
      <w:pPr>
        <w:tabs>
          <w:tab w:val="left" w:pos="787"/>
        </w:tabs>
        <w:spacing w:line="240" w:lineRule="auto"/>
        <w:jc w:val="both"/>
        <w:rPr>
          <w:rFonts w:eastAsia="宋体" w:cstheme="minorHAnsi"/>
          <w:sz w:val="24"/>
          <w:szCs w:val="24"/>
          <w:lang w:val="en-US" w:eastAsia="zh-CN"/>
        </w:rPr>
      </w:pPr>
      <m:oMathPara>
        <m:oMath>
          <m:r>
            <m:rPr>
              <m:sty m:val="p"/>
            </m:rPr>
            <w:rPr>
              <w:rFonts w:ascii="Cambria Math" w:hAnsi="Cambria Math" w:eastAsia="宋体" w:cstheme="minorHAnsi"/>
              <w:sz w:val="24"/>
              <w:szCs w:val="24"/>
              <w:lang w:val="en-US" w:eastAsia="zh-CN"/>
            </w:rPr>
            <m:t>60∗</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b</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 xml:space="preserve">&gt;= </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m:oMathPara>
    </w:p>
    <w:p>
      <w:pPr>
        <w:spacing w:line="240" w:lineRule="auto"/>
        <w:jc w:val="both"/>
        <w:rPr>
          <w:rFonts w:eastAsia="宋体" w:cstheme="minorHAnsi"/>
          <w:sz w:val="24"/>
          <w:szCs w:val="24"/>
          <w:lang w:val="en-US" w:eastAsia="zh-CN"/>
        </w:rPr>
      </w:pPr>
      <w:r>
        <w:rPr>
          <w:rFonts w:eastAsia="宋体" w:cstheme="minorHAnsi"/>
          <w:b/>
          <w:bCs/>
          <w:sz w:val="24"/>
          <w:szCs w:val="24"/>
          <w:lang w:val="en-US" w:eastAsia="zh-CN"/>
        </w:rPr>
        <w:t>New constraints 2:</w:t>
      </w:r>
      <w:r>
        <w:rPr>
          <w:rFonts w:eastAsia="宋体" w:cstheme="minorHAnsi"/>
          <w:sz w:val="24"/>
          <w:szCs w:val="24"/>
          <w:lang w:val="en-US" w:eastAsia="zh-CN"/>
        </w:rPr>
        <w:t xml:space="preserve"> We do not overuse buses.</w:t>
      </w:r>
    </w:p>
    <w:p>
      <w:pPr>
        <w:tabs>
          <w:tab w:val="left" w:pos="787"/>
        </w:tabs>
        <w:spacing w:line="240" w:lineRule="auto"/>
        <w:jc w:val="both"/>
        <w:rPr>
          <w:rFonts w:cstheme="minorHAnsi"/>
          <w:sz w:val="24"/>
          <w:szCs w:val="24"/>
          <w:lang w:val="en-US"/>
        </w:rPr>
      </w:pPr>
      <m:oMathPara>
        <m:oMath>
          <m:r>
            <m:rPr>
              <m:sty m:val="p"/>
            </m:rPr>
            <w:rPr>
              <w:rFonts w:ascii="Cambria Math" w:hAnsi="Cambria Math" w:eastAsia="宋体" w:cstheme="minorHAnsi"/>
              <w:sz w:val="24"/>
              <w:szCs w:val="24"/>
              <w:lang w:val="en-US" w:eastAsia="zh-CN"/>
            </w:rPr>
            <m:t>60∗(</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b</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 xml:space="preserve">−1)&lt; </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m:oMathPara>
    </w:p>
    <w:p>
      <w:pPr>
        <w:spacing w:line="240" w:lineRule="auto"/>
        <w:jc w:val="both"/>
        <w:rPr>
          <w:rFonts w:eastAsia="宋体" w:cstheme="minorHAnsi"/>
          <w:sz w:val="24"/>
          <w:szCs w:val="24"/>
          <w:lang w:val="en-US" w:eastAsia="zh-CN"/>
        </w:rPr>
      </w:pPr>
      <w:r>
        <w:rPr>
          <w:rFonts w:eastAsia="宋体" w:cstheme="minorHAnsi"/>
          <w:b/>
          <w:bCs/>
          <w:sz w:val="24"/>
          <w:szCs w:val="24"/>
          <w:lang w:val="en-US" w:eastAsia="zh-CN"/>
        </w:rPr>
        <w:t xml:space="preserve">New constraints 3: </w:t>
      </w:r>
      <w:r>
        <w:rPr>
          <w:rFonts w:eastAsia="宋体" w:cstheme="minorHAnsi"/>
          <w:sz w:val="24"/>
          <w:szCs w:val="24"/>
          <w:lang w:val="en-US" w:eastAsia="zh-CN"/>
        </w:rPr>
        <w:t>Students in some area i do not require buses to go to school j</w:t>
      </w:r>
    </w:p>
    <w:p>
      <w:pPr>
        <w:tabs>
          <w:tab w:val="left" w:pos="787"/>
        </w:tabs>
        <w:spacing w:line="240" w:lineRule="auto"/>
        <w:jc w:val="both"/>
        <w:rPr>
          <w:rFonts w:cstheme="minorHAnsi"/>
          <w:sz w:val="24"/>
          <w:szCs w:val="24"/>
          <w:lang w:val="en-US"/>
        </w:rPr>
      </w:pPr>
      <m:oMathPara>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b</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 0 for some i,j pairs</m:t>
          </m:r>
        </m:oMath>
      </m:oMathPara>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p>
    <w:p>
      <w:pPr>
        <w:tabs>
          <w:tab w:val="left" w:pos="1916"/>
        </w:tabs>
        <w:spacing w:line="240" w:lineRule="auto"/>
        <w:jc w:val="both"/>
        <w:rPr>
          <w:rFonts w:cstheme="minorHAnsi"/>
          <w:sz w:val="24"/>
          <w:szCs w:val="24"/>
          <w:lang w:val="en-US" w:eastAsia="zh-CN"/>
        </w:rPr>
      </w:pPr>
      <w:r>
        <w:rPr>
          <w:rFonts w:cstheme="minorHAnsi"/>
          <w:sz w:val="24"/>
          <w:szCs w:val="24"/>
          <w:lang w:val="en-US" w:eastAsia="zh-CN"/>
        </w:rPr>
        <w:tab/>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c. The new solution after adding the above constraints is as follows:</w:t>
      </w:r>
    </w:p>
    <w:p>
      <w:pPr>
        <w:pStyle w:val="5"/>
        <w:spacing w:line="240" w:lineRule="auto"/>
        <w:ind w:left="0"/>
        <w:jc w:val="both"/>
        <w:rPr>
          <w:rFonts w:cstheme="minorHAnsi"/>
          <w:sz w:val="24"/>
          <w:szCs w:val="24"/>
        </w:rPr>
      </w:pPr>
      <w:r>
        <w:rPr>
          <w:rFonts w:cstheme="minorHAnsi"/>
          <w:sz w:val="24"/>
          <w:szCs w:val="24"/>
        </w:rPr>
        <w:drawing>
          <wp:inline distT="0" distB="0" distL="114300" distR="114300">
            <wp:extent cx="1565275" cy="215836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65275" cy="2158365"/>
                    </a:xfrm>
                    <a:prstGeom prst="rect">
                      <a:avLst/>
                    </a:prstGeom>
                    <a:noFill/>
                    <a:ln>
                      <a:noFill/>
                    </a:ln>
                  </pic:spPr>
                </pic:pic>
              </a:graphicData>
            </a:graphic>
          </wp:inline>
        </w:drawing>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The optimal bussing cost is $1,728,000</w:t>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x[i,j] here in the above results means the number of students we should assign from area i to school j.</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We should:</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450 students from area 1 to school 2</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600 students from area 2 to school 2</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190 students from area 3 to school 1</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360 students from area 3 to school 3</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350 students from area 4 to school 1</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320 students from area 5 to school 1</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180 students from area 5 to school 3</w:t>
      </w:r>
    </w:p>
    <w:p>
      <w:pPr>
        <w:pStyle w:val="5"/>
        <w:numPr>
          <w:ilvl w:val="0"/>
          <w:numId w:val="3"/>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450 students from area 6 to school 3</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b[i,j] here in the above results represents the number of buses needed to assign students from area i to school j.</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We should:</w:t>
      </w:r>
    </w:p>
    <w:p>
      <w:pPr>
        <w:pStyle w:val="5"/>
        <w:numPr>
          <w:ilvl w:val="0"/>
          <w:numId w:val="4"/>
        </w:numPr>
        <w:spacing w:line="240" w:lineRule="auto"/>
        <w:jc w:val="both"/>
        <w:rPr>
          <w:rFonts w:eastAsia="宋体" w:cstheme="minorHAnsi"/>
          <w:sz w:val="24"/>
          <w:szCs w:val="24"/>
          <w:lang w:val="en-US" w:eastAsia="zh-CN"/>
        </w:rPr>
      </w:pPr>
      <w:r>
        <w:rPr>
          <w:rFonts w:eastAsia="宋体" w:cstheme="minorHAnsi"/>
          <w:sz w:val="24"/>
          <w:szCs w:val="24"/>
          <w:lang w:val="en-US" w:eastAsia="zh-CN"/>
        </w:rPr>
        <w:t>Add 10 buses to transfer students from area 2 to school 2</w:t>
      </w:r>
    </w:p>
    <w:p>
      <w:pPr>
        <w:pStyle w:val="5"/>
        <w:numPr>
          <w:ilvl w:val="0"/>
          <w:numId w:val="4"/>
        </w:numPr>
        <w:spacing w:line="240" w:lineRule="auto"/>
        <w:jc w:val="both"/>
        <w:rPr>
          <w:rFonts w:eastAsia="宋体" w:cstheme="minorHAnsi"/>
          <w:sz w:val="24"/>
          <w:szCs w:val="24"/>
          <w:lang w:val="en-US" w:eastAsia="zh-CN"/>
        </w:rPr>
      </w:pPr>
      <w:r>
        <w:rPr>
          <w:rFonts w:eastAsia="宋体" w:cstheme="minorHAnsi"/>
          <w:sz w:val="24"/>
          <w:szCs w:val="24"/>
          <w:lang w:val="en-US" w:eastAsia="zh-CN"/>
        </w:rPr>
        <w:t>Add 4 buses to transfer students from area 3 to school 1</w:t>
      </w:r>
    </w:p>
    <w:p>
      <w:pPr>
        <w:pStyle w:val="5"/>
        <w:numPr>
          <w:ilvl w:val="0"/>
          <w:numId w:val="4"/>
        </w:numPr>
        <w:spacing w:line="240" w:lineRule="auto"/>
        <w:jc w:val="both"/>
        <w:rPr>
          <w:rFonts w:eastAsia="宋体" w:cstheme="minorHAnsi"/>
          <w:sz w:val="24"/>
          <w:szCs w:val="24"/>
          <w:lang w:val="en-US" w:eastAsia="zh-CN"/>
        </w:rPr>
      </w:pPr>
      <w:r>
        <w:rPr>
          <w:rFonts w:eastAsia="宋体" w:cstheme="minorHAnsi"/>
          <w:sz w:val="24"/>
          <w:szCs w:val="24"/>
          <w:lang w:val="en-US" w:eastAsia="zh-CN"/>
        </w:rPr>
        <w:t>Add 6 buses to transfer students from area 3 to school 3</w:t>
      </w:r>
    </w:p>
    <w:p>
      <w:pPr>
        <w:pStyle w:val="5"/>
        <w:numPr>
          <w:ilvl w:val="0"/>
          <w:numId w:val="4"/>
        </w:numPr>
        <w:spacing w:line="240" w:lineRule="auto"/>
        <w:jc w:val="both"/>
        <w:rPr>
          <w:rFonts w:eastAsia="宋体" w:cstheme="minorHAnsi"/>
          <w:sz w:val="24"/>
          <w:szCs w:val="24"/>
          <w:lang w:val="en-US" w:eastAsia="zh-CN"/>
        </w:rPr>
      </w:pPr>
      <w:r>
        <w:rPr>
          <w:rFonts w:eastAsia="宋体" w:cstheme="minorHAnsi"/>
          <w:sz w:val="24"/>
          <w:szCs w:val="24"/>
          <w:lang w:val="en-US" w:eastAsia="zh-CN"/>
        </w:rPr>
        <w:t>Add 6 buses to transfer students from area 4 to school 1</w:t>
      </w:r>
    </w:p>
    <w:p>
      <w:pPr>
        <w:pStyle w:val="5"/>
        <w:numPr>
          <w:ilvl w:val="0"/>
          <w:numId w:val="4"/>
        </w:numPr>
        <w:spacing w:line="240" w:lineRule="auto"/>
        <w:jc w:val="both"/>
        <w:rPr>
          <w:rFonts w:eastAsia="宋体" w:cstheme="minorHAnsi"/>
          <w:sz w:val="24"/>
          <w:szCs w:val="24"/>
          <w:lang w:val="en-US" w:eastAsia="zh-CN"/>
        </w:rPr>
      </w:pPr>
      <w:r>
        <w:rPr>
          <w:rFonts w:eastAsia="宋体" w:cstheme="minorHAnsi"/>
          <w:sz w:val="24"/>
          <w:szCs w:val="24"/>
          <w:lang w:val="en-US" w:eastAsia="zh-CN"/>
        </w:rPr>
        <w:t>Add 3 buses to transfer students from area 5 to school 3</w:t>
      </w:r>
    </w:p>
    <w:p>
      <w:pPr>
        <w:pStyle w:val="5"/>
        <w:spacing w:line="240" w:lineRule="auto"/>
        <w:ind w:left="0"/>
        <w:jc w:val="both"/>
        <w:rPr>
          <w:rFonts w:eastAsia="宋体" w:cstheme="minorHAnsi"/>
          <w:sz w:val="24"/>
          <w:szCs w:val="24"/>
          <w:lang w:val="en-US" w:eastAsia="zh-CN"/>
        </w:rPr>
      </w:pP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d. We could solve the problem in part (d) by adding the following variables and constraints from part (b):</w:t>
      </w:r>
    </w:p>
    <w:p>
      <w:pPr>
        <w:numPr>
          <w:ilvl w:val="0"/>
          <w:numId w:val="5"/>
        </w:num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Add new variables:</w:t>
      </w:r>
    </w:p>
    <w:p>
      <w:pPr>
        <w:pStyle w:val="5"/>
        <w:spacing w:line="240" w:lineRule="auto"/>
        <w:ind w:left="0"/>
        <w:jc w:val="both"/>
        <w:rPr>
          <w:rFonts w:eastAsia="宋体" w:cstheme="minorHAnsi"/>
          <w:sz w:val="24"/>
          <w:szCs w:val="24"/>
          <w:lang w:val="en-US" w:eastAsia="zh-CN"/>
        </w:rPr>
      </w:pPr>
      <m:oMathPara>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y</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=0 or 1</m:t>
          </m:r>
        </m:oMath>
      </m:oMathPara>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y</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is a set of binary variables, which only take value 0 or 1, it represents whether to assign students from area i to school j.</w:t>
      </w:r>
    </w:p>
    <w:p>
      <w:pPr>
        <w:pStyle w:val="5"/>
        <w:spacing w:line="240" w:lineRule="auto"/>
        <w:ind w:left="0"/>
        <w:jc w:val="both"/>
        <w:rPr>
          <w:rFonts w:eastAsia="宋体" w:cstheme="minorHAnsi"/>
          <w:iCs/>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y</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=0</m:t>
        </m:r>
      </m:oMath>
      <w:r>
        <w:rPr>
          <w:rFonts w:eastAsia="宋体" w:cstheme="minorHAnsi"/>
          <w:i/>
          <w:sz w:val="24"/>
          <w:szCs w:val="24"/>
          <w:lang w:val="en-US" w:eastAsia="zh-CN"/>
        </w:rPr>
        <w:t xml:space="preserve"> </w:t>
      </w:r>
      <w:r>
        <w:rPr>
          <w:rFonts w:eastAsia="宋体" w:cstheme="minorHAnsi"/>
          <w:iCs/>
          <w:sz w:val="24"/>
          <w:szCs w:val="24"/>
          <w:lang w:val="en-US" w:eastAsia="zh-CN"/>
        </w:rPr>
        <w:t>means</w:t>
      </w:r>
      <w:r>
        <w:rPr>
          <w:rFonts w:cstheme="minorHAnsi"/>
          <w:iCs/>
          <w:sz w:val="24"/>
          <w:szCs w:val="24"/>
          <w:lang w:val="en-US"/>
        </w:rPr>
        <w:t xml:space="preserve"> </w:t>
      </w:r>
      <w:r>
        <w:rPr>
          <w:rFonts w:eastAsia="宋体" w:cstheme="minorHAnsi"/>
          <w:iCs/>
          <w:sz w:val="24"/>
          <w:szCs w:val="24"/>
          <w:lang w:val="en-US" w:eastAsia="zh-CN"/>
        </w:rPr>
        <w:t>that student in area i is not assigned to school j.</w:t>
      </w:r>
    </w:p>
    <w:p>
      <w:pPr>
        <w:pStyle w:val="5"/>
        <w:spacing w:line="240" w:lineRule="auto"/>
        <w:ind w:left="0"/>
        <w:jc w:val="both"/>
        <w:rPr>
          <w:rFonts w:eastAsia="宋体" w:cstheme="minorHAnsi"/>
          <w:iCs/>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y</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=1</m:t>
        </m:r>
      </m:oMath>
      <w:r>
        <w:rPr>
          <w:rFonts w:eastAsia="宋体" w:cstheme="minorHAnsi"/>
          <w:i/>
          <w:sz w:val="24"/>
          <w:szCs w:val="24"/>
          <w:lang w:val="en-US" w:eastAsia="zh-CN"/>
        </w:rPr>
        <w:t xml:space="preserve"> </w:t>
      </w:r>
      <w:r>
        <w:rPr>
          <w:rFonts w:eastAsia="宋体" w:cstheme="minorHAnsi"/>
          <w:iCs/>
          <w:sz w:val="24"/>
          <w:szCs w:val="24"/>
          <w:lang w:val="en-US" w:eastAsia="zh-CN"/>
        </w:rPr>
        <w:t>means</w:t>
      </w:r>
      <w:r>
        <w:rPr>
          <w:rFonts w:cstheme="minorHAnsi"/>
          <w:iCs/>
          <w:sz w:val="24"/>
          <w:szCs w:val="24"/>
          <w:lang w:val="en-US"/>
        </w:rPr>
        <w:t xml:space="preserve"> </w:t>
      </w:r>
      <w:r>
        <w:rPr>
          <w:rFonts w:eastAsia="宋体" w:cstheme="minorHAnsi"/>
          <w:iCs/>
          <w:sz w:val="24"/>
          <w:szCs w:val="24"/>
          <w:lang w:val="en-US" w:eastAsia="zh-CN"/>
        </w:rPr>
        <w:t>that student in area i is assigned to school j.</w:t>
      </w:r>
    </w:p>
    <w:p>
      <w:pPr>
        <w:pStyle w:val="5"/>
        <w:spacing w:line="240" w:lineRule="auto"/>
        <w:ind w:left="0"/>
        <w:jc w:val="both"/>
        <w:rPr>
          <w:rFonts w:eastAsia="宋体" w:cstheme="minorHAnsi"/>
          <w:iCs/>
          <w:sz w:val="24"/>
          <w:szCs w:val="24"/>
          <w:lang w:val="en-US" w:eastAsia="zh-CN"/>
        </w:rPr>
      </w:pPr>
    </w:p>
    <w:p>
      <w:pPr>
        <w:pStyle w:val="5"/>
        <w:numPr>
          <w:ilvl w:val="0"/>
          <w:numId w:val="5"/>
        </w:numPr>
        <w:spacing w:line="240" w:lineRule="auto"/>
        <w:ind w:left="0"/>
        <w:jc w:val="both"/>
        <w:rPr>
          <w:rFonts w:eastAsia="宋体" w:cstheme="minorHAnsi"/>
          <w:b/>
          <w:bCs/>
          <w:iCs/>
          <w:sz w:val="24"/>
          <w:szCs w:val="24"/>
          <w:lang w:val="en-US" w:eastAsia="zh-CN"/>
        </w:rPr>
      </w:pPr>
      <w:r>
        <w:rPr>
          <w:rFonts w:eastAsia="宋体" w:cstheme="minorHAnsi"/>
          <w:b/>
          <w:bCs/>
          <w:iCs/>
          <w:sz w:val="24"/>
          <w:szCs w:val="24"/>
          <w:lang w:val="en-US" w:eastAsia="zh-CN"/>
        </w:rPr>
        <w:t>Add new constraints:</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We should also add 2 new constraints without changing other constraints:</w:t>
      </w:r>
    </w:p>
    <w:p>
      <w:pPr>
        <w:pStyle w:val="5"/>
        <w:spacing w:line="240" w:lineRule="auto"/>
        <w:ind w:left="0"/>
        <w:jc w:val="both"/>
        <w:rPr>
          <w:rFonts w:eastAsia="宋体" w:cstheme="minorHAnsi"/>
          <w:sz w:val="24"/>
          <w:szCs w:val="24"/>
          <w:lang w:val="en-US" w:eastAsia="zh-CN"/>
        </w:rPr>
      </w:pPr>
      <w:r>
        <w:rPr>
          <w:rFonts w:eastAsia="宋体" w:cstheme="minorHAnsi"/>
          <w:b/>
          <w:bCs/>
          <w:sz w:val="24"/>
          <w:szCs w:val="24"/>
          <w:lang w:val="en-US" w:eastAsia="zh-CN"/>
        </w:rPr>
        <w:t>Constraint1</w:t>
      </w:r>
      <w:r>
        <w:rPr>
          <w:rFonts w:eastAsia="宋体" w:cstheme="minorHAnsi"/>
          <w:sz w:val="24"/>
          <w:szCs w:val="24"/>
          <w:lang w:val="en-US" w:eastAsia="zh-CN"/>
        </w:rPr>
        <w:t>:  to make the assignment of students from area i to school j equals to the supply of the students in area i</w:t>
      </w:r>
    </w:p>
    <w:p>
      <w:pPr>
        <w:pStyle w:val="5"/>
        <w:spacing w:line="240" w:lineRule="auto"/>
        <w:ind w:left="0"/>
        <w:jc w:val="both"/>
        <w:rPr>
          <w:rFonts w:eastAsia="宋体" w:cstheme="minorHAnsi"/>
          <w:iCs/>
          <w:sz w:val="24"/>
          <w:szCs w:val="24"/>
          <w:lang w:val="en-US" w:eastAsia="zh-CN"/>
        </w:rPr>
      </w:pPr>
      <m:oMathPara>
        <m:oMath>
          <m:nary>
            <m:naryPr>
              <m:chr m:val="∑"/>
              <m:limLoc m:val="undOvr"/>
              <m:supHide m:val="1"/>
              <m:ctrlPr>
                <w:rPr>
                  <w:rFonts w:ascii="Cambria Math" w:hAnsi="Cambria Math" w:eastAsia="宋体" w:cstheme="minorHAnsi"/>
                  <w:i/>
                  <w:sz w:val="24"/>
                  <w:szCs w:val="24"/>
                  <w:lang w:val="en-US" w:eastAsia="zh-CN"/>
                </w:rPr>
              </m:ctrlPr>
            </m:naryPr>
            <m:sub>
              <m:r>
                <m:rPr/>
                <w:rPr>
                  <w:rFonts w:ascii="Cambria Math" w:hAnsi="Cambria Math" w:eastAsia="宋体" w:cstheme="minorHAnsi"/>
                  <w:sz w:val="24"/>
                  <w:szCs w:val="24"/>
                  <w:lang w:val="en-US" w:eastAsia="zh-CN"/>
                </w:rPr>
                <m:t>j</m:t>
              </m:r>
              <m:ctrlPr>
                <w:rPr>
                  <w:rFonts w:ascii="Cambria Math" w:hAnsi="Cambria Math" w:eastAsia="宋体" w:cstheme="minorHAnsi"/>
                  <w:i/>
                  <w:sz w:val="24"/>
                  <w:szCs w:val="24"/>
                  <w:lang w:val="en-US" w:eastAsia="zh-CN"/>
                </w:rPr>
              </m:ctrlPr>
            </m:sub>
            <m:sup>
              <m:ctrlPr>
                <w:rPr>
                  <w:rFonts w:ascii="Cambria Math" w:hAnsi="Cambria Math" w:eastAsia="宋体" w:cstheme="minorHAnsi"/>
                  <w:i/>
                  <w:sz w:val="24"/>
                  <w:szCs w:val="24"/>
                  <w:lang w:val="en-US" w:eastAsia="zh-CN"/>
                </w:rPr>
              </m:ctrlPr>
            </m:sup>
            <m:e>
              <m:sSub>
                <m:sSubPr>
                  <m:ctrlPr>
                    <w:rPr>
                      <w:rFonts w:ascii="Cambria Math" w:hAnsi="Cambria Math" w:eastAsia="宋体" w:cstheme="minorHAnsi"/>
                      <w:i/>
                      <w:sz w:val="24"/>
                      <w:szCs w:val="24"/>
                      <w:lang w:val="en-US" w:eastAsia="zh-CN"/>
                    </w:rPr>
                  </m:ctrlPr>
                </m:sSubPr>
                <m:e>
                  <m:r>
                    <m:rPr/>
                    <w:rPr>
                      <w:rFonts w:ascii="Cambria Math" w:hAnsi="Cambria Math" w:eastAsia="宋体" w:cstheme="minorHAnsi"/>
                      <w:sz w:val="24"/>
                      <w:szCs w:val="24"/>
                      <w:lang w:val="en-US" w:eastAsia="zh-CN"/>
                    </w:rPr>
                    <m:t>x</m:t>
                  </m:r>
                  <m:ctrlPr>
                    <w:rPr>
                      <w:rFonts w:ascii="Cambria Math" w:hAnsi="Cambria Math" w:eastAsia="宋体" w:cstheme="minorHAnsi"/>
                      <w:i/>
                      <w:sz w:val="24"/>
                      <w:szCs w:val="24"/>
                      <w:lang w:val="en-US" w:eastAsia="zh-CN"/>
                    </w:rPr>
                  </m:ctrlPr>
                </m:e>
                <m:sub>
                  <m:r>
                    <m:rPr/>
                    <w:rPr>
                      <w:rFonts w:ascii="Cambria Math" w:hAnsi="Cambria Math" w:eastAsia="宋体" w:cstheme="minorHAnsi"/>
                      <w:sz w:val="24"/>
                      <w:szCs w:val="24"/>
                      <w:lang w:val="en-US" w:eastAsia="zh-CN"/>
                    </w:rPr>
                    <m:t>i,j</m:t>
                  </m:r>
                  <m:ctrlPr>
                    <w:rPr>
                      <w:rFonts w:ascii="Cambria Math" w:hAnsi="Cambria Math" w:eastAsia="宋体" w:cstheme="minorHAnsi"/>
                      <w:i/>
                      <w:sz w:val="24"/>
                      <w:szCs w:val="24"/>
                      <w:lang w:val="en-US" w:eastAsia="zh-CN"/>
                    </w:rPr>
                  </m:ctrlPr>
                </m:sub>
              </m:sSub>
              <m:r>
                <m:rPr/>
                <w:rPr>
                  <w:rFonts w:ascii="Cambria Math" w:hAnsi="Cambria Math" w:eastAsia="宋体" w:cstheme="minorHAnsi"/>
                  <w:sz w:val="24"/>
                  <w:szCs w:val="24"/>
                  <w:lang w:val="en-US" w:eastAsia="zh-CN"/>
                </w:rPr>
                <m:t>∗</m:t>
              </m:r>
              <m:sSub>
                <m:sSubPr>
                  <m:ctrlPr>
                    <w:rPr>
                      <w:rFonts w:ascii="Cambria Math" w:hAnsi="Cambria Math" w:eastAsia="宋体" w:cstheme="minorHAnsi"/>
                      <w:i/>
                      <w:sz w:val="24"/>
                      <w:szCs w:val="24"/>
                      <w:lang w:val="en-US" w:eastAsia="zh-CN"/>
                    </w:rPr>
                  </m:ctrlPr>
                </m:sSubPr>
                <m:e>
                  <m:r>
                    <m:rPr/>
                    <w:rPr>
                      <w:rFonts w:ascii="Cambria Math" w:hAnsi="Cambria Math" w:eastAsia="宋体" w:cstheme="minorHAnsi"/>
                      <w:sz w:val="24"/>
                      <w:szCs w:val="24"/>
                      <w:lang w:val="en-US" w:eastAsia="zh-CN"/>
                    </w:rPr>
                    <m:t>y</m:t>
                  </m:r>
                  <m:ctrlPr>
                    <w:rPr>
                      <w:rFonts w:ascii="Cambria Math" w:hAnsi="Cambria Math" w:eastAsia="宋体" w:cstheme="minorHAnsi"/>
                      <w:i/>
                      <w:sz w:val="24"/>
                      <w:szCs w:val="24"/>
                      <w:lang w:val="en-US" w:eastAsia="zh-CN"/>
                    </w:rPr>
                  </m:ctrlPr>
                </m:e>
                <m:sub>
                  <m:r>
                    <m:rPr/>
                    <w:rPr>
                      <w:rFonts w:ascii="Cambria Math" w:hAnsi="Cambria Math" w:eastAsia="宋体" w:cstheme="minorHAnsi"/>
                      <w:sz w:val="24"/>
                      <w:szCs w:val="24"/>
                      <w:lang w:val="en-US" w:eastAsia="zh-CN"/>
                    </w:rPr>
                    <m:t>i,j</m:t>
                  </m:r>
                  <m:ctrlPr>
                    <w:rPr>
                      <w:rFonts w:ascii="Cambria Math" w:hAnsi="Cambria Math" w:eastAsia="宋体" w:cstheme="minorHAnsi"/>
                      <w:i/>
                      <w:sz w:val="24"/>
                      <w:szCs w:val="24"/>
                      <w:lang w:val="en-US" w:eastAsia="zh-CN"/>
                    </w:rPr>
                  </m:ctrlPr>
                </m:sub>
              </m:sSub>
              <m:ctrlPr>
                <w:rPr>
                  <w:rFonts w:ascii="Cambria Math" w:hAnsi="Cambria Math" w:eastAsia="宋体" w:cstheme="minorHAnsi"/>
                  <w:i/>
                  <w:sz w:val="24"/>
                  <w:szCs w:val="24"/>
                  <w:lang w:val="en-US" w:eastAsia="zh-CN"/>
                </w:rPr>
              </m:ctrlPr>
            </m:e>
          </m:nary>
          <m:r>
            <m:rPr>
              <m:sty m:val="p"/>
            </m:rPr>
            <w:rPr>
              <w:rFonts w:ascii="Cambria Math" w:hAnsi="Cambria Math" w:eastAsia="宋体" w:cstheme="minorHAnsi"/>
              <w:sz w:val="24"/>
              <w:szCs w:val="24"/>
              <w:lang w:val="en-US" w:eastAsia="zh-CN"/>
            </w:rPr>
            <m:t>=</m:t>
          </m:r>
          <m:sSub>
            <m:sSubPr>
              <m:ctrlPr>
                <w:rPr>
                  <w:rFonts w:ascii="Cambria Math" w:hAnsi="Cambria Math" w:eastAsia="宋体" w:cstheme="minorHAnsi"/>
                  <w:i/>
                  <w:iCs/>
                  <w:sz w:val="24"/>
                  <w:szCs w:val="24"/>
                  <w:lang w:val="en-US" w:eastAsia="zh-CN"/>
                </w:rPr>
              </m:ctrlPr>
            </m:sSubPr>
            <m:e>
              <m:r>
                <m:rPr/>
                <w:rPr>
                  <w:rFonts w:ascii="Cambria Math" w:hAnsi="Cambria Math" w:eastAsia="宋体" w:cstheme="minorHAnsi"/>
                  <w:sz w:val="24"/>
                  <w:szCs w:val="24"/>
                  <w:lang w:val="en-US" w:eastAsia="zh-CN"/>
                </w:rPr>
                <m:t>Area</m:t>
              </m:r>
              <m:ctrlPr>
                <w:rPr>
                  <w:rFonts w:ascii="Cambria Math" w:hAnsi="Cambria Math" w:eastAsia="宋体" w:cstheme="minorHAnsi"/>
                  <w:i/>
                  <w:iCs/>
                  <w:sz w:val="24"/>
                  <w:szCs w:val="24"/>
                  <w:lang w:val="en-US" w:eastAsia="zh-CN"/>
                </w:rPr>
              </m:ctrlPr>
            </m:e>
            <m:sub>
              <m:r>
                <m:rPr/>
                <w:rPr>
                  <w:rFonts w:ascii="Cambria Math" w:hAnsi="Cambria Math" w:eastAsia="宋体" w:cstheme="minorHAnsi"/>
                  <w:sz w:val="24"/>
                  <w:szCs w:val="24"/>
                  <w:lang w:val="en-US" w:eastAsia="zh-CN"/>
                </w:rPr>
                <m:t>i</m:t>
              </m:r>
              <m:ctrlPr>
                <w:rPr>
                  <w:rFonts w:ascii="Cambria Math" w:hAnsi="Cambria Math" w:eastAsia="宋体" w:cstheme="minorHAnsi"/>
                  <w:i/>
                  <w:iCs/>
                  <w:sz w:val="24"/>
                  <w:szCs w:val="24"/>
                  <w:lang w:val="en-US" w:eastAsia="zh-CN"/>
                </w:rPr>
              </m:ctrlPr>
            </m:sub>
          </m:sSub>
          <m:r>
            <m:rPr/>
            <w:rPr>
              <w:rFonts w:ascii="Cambria Math" w:hAnsi="Cambria Math" w:eastAsia="宋体" w:cstheme="minorHAnsi"/>
              <w:sz w:val="24"/>
              <w:szCs w:val="24"/>
              <w:lang w:val="en-US" w:eastAsia="zh-CN"/>
            </w:rPr>
            <m:t xml:space="preserve">  for i =1,2,3,4,5,6</m:t>
          </m:r>
        </m:oMath>
      </m:oMathPara>
    </w:p>
    <w:p>
      <w:pPr>
        <w:pStyle w:val="5"/>
        <w:spacing w:line="240" w:lineRule="auto"/>
        <w:ind w:left="0"/>
        <w:jc w:val="both"/>
        <w:rPr>
          <w:rFonts w:eastAsia="宋体" w:cstheme="minorHAnsi"/>
          <w:iCs/>
          <w:sz w:val="24"/>
          <w:szCs w:val="24"/>
          <w:lang w:val="en-US" w:eastAsia="zh-CN"/>
        </w:rPr>
      </w:pPr>
      <w:r>
        <w:rPr>
          <w:rFonts w:eastAsia="宋体" w:cstheme="minorHAnsi"/>
          <w:b/>
          <w:bCs/>
          <w:sz w:val="24"/>
          <w:szCs w:val="24"/>
          <w:lang w:val="en-US" w:eastAsia="zh-CN"/>
        </w:rPr>
        <w:t>Constraint2</w:t>
      </w:r>
      <w:r>
        <w:rPr>
          <w:rFonts w:eastAsia="宋体" w:cstheme="minorHAnsi"/>
          <w:sz w:val="24"/>
          <w:szCs w:val="24"/>
          <w:lang w:val="en-US" w:eastAsia="zh-CN"/>
        </w:rPr>
        <w:t>:  to enable each area to be assigned to just one school</w:t>
      </w:r>
    </w:p>
    <w:p>
      <w:pPr>
        <w:pStyle w:val="5"/>
        <w:spacing w:line="240" w:lineRule="auto"/>
        <w:ind w:left="0"/>
        <w:jc w:val="both"/>
        <w:rPr>
          <w:rFonts w:eastAsia="宋体" w:cstheme="minorHAnsi"/>
          <w:sz w:val="24"/>
          <w:szCs w:val="24"/>
          <w:lang w:val="en-US" w:eastAsia="zh-CN"/>
        </w:rPr>
      </w:pPr>
      <m:oMathPara>
        <m:oMath>
          <m:nary>
            <m:naryPr>
              <m:chr m:val="∑"/>
              <m:limLoc m:val="undOvr"/>
              <m:supHide m:val="1"/>
              <m:ctrlPr>
                <w:rPr>
                  <w:rFonts w:ascii="Cambria Math" w:hAnsi="Cambria Math" w:cstheme="minorHAnsi"/>
                  <w:i/>
                  <w:sz w:val="24"/>
                  <w:szCs w:val="24"/>
                  <w:lang w:val="en-US"/>
                </w:rPr>
              </m:ctrlPr>
            </m:naryPr>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up>
              <m:ctrlPr>
                <w:rPr>
                  <w:rFonts w:ascii="Cambria Math" w:hAnsi="Cambria Math" w:cstheme="minorHAnsi"/>
                  <w:i/>
                  <w:sz w:val="24"/>
                  <w:szCs w:val="24"/>
                  <w:lang w:val="en-US"/>
                </w:rPr>
              </m:ctrlPr>
            </m:sup>
            <m:e>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y</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=1</m:t>
              </m:r>
              <m:ctrlPr>
                <w:rPr>
                  <w:rFonts w:ascii="Cambria Math" w:hAnsi="Cambria Math" w:cstheme="minorHAnsi"/>
                  <w:i/>
                  <w:sz w:val="24"/>
                  <w:szCs w:val="24"/>
                  <w:lang w:val="en-US"/>
                </w:rPr>
              </m:ctrlPr>
            </m:e>
          </m:nary>
          <m:r>
            <m:rPr/>
            <w:rPr>
              <w:rFonts w:ascii="Cambria Math" w:hAnsi="Cambria Math" w:eastAsia="宋体" w:cstheme="minorHAnsi"/>
              <w:sz w:val="24"/>
              <w:szCs w:val="24"/>
              <w:lang w:val="en-US" w:eastAsia="zh-CN"/>
            </w:rPr>
            <m:t>for i = 1,2,3,4,5,6</m:t>
          </m:r>
        </m:oMath>
      </m:oMathPara>
    </w:p>
    <w:p>
      <w:pPr>
        <w:pStyle w:val="5"/>
        <w:numPr>
          <w:ilvl w:val="0"/>
          <w:numId w:val="5"/>
        </w:numPr>
        <w:spacing w:line="240" w:lineRule="auto"/>
        <w:ind w:left="0"/>
        <w:jc w:val="both"/>
        <w:rPr>
          <w:rFonts w:eastAsia="宋体" w:cstheme="minorHAnsi"/>
          <w:b/>
          <w:bCs/>
          <w:sz w:val="24"/>
          <w:szCs w:val="24"/>
          <w:lang w:val="en-US" w:eastAsia="zh-CN"/>
        </w:rPr>
      </w:pPr>
      <w:r>
        <w:rPr>
          <w:rFonts w:eastAsia="宋体" w:cstheme="minorHAnsi"/>
          <w:b/>
          <w:bCs/>
          <w:sz w:val="24"/>
          <w:szCs w:val="24"/>
          <w:lang w:val="en-US" w:eastAsia="zh-CN"/>
        </w:rPr>
        <w:t>Alter some of the constraints:</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As what we did for Optimal Decision I HW 1 part(d), we should also alter the following grade percentage constraints to make our model feasible:</w:t>
      </w:r>
    </w:p>
    <w:p>
      <w:pPr>
        <w:pStyle w:val="5"/>
        <w:numPr>
          <w:ilvl w:val="0"/>
          <w:numId w:val="6"/>
        </w:numPr>
        <w:spacing w:line="240" w:lineRule="auto"/>
        <w:jc w:val="both"/>
        <w:rPr>
          <w:rFonts w:eastAsia="宋体" w:cstheme="minorHAnsi"/>
          <w:sz w:val="24"/>
          <w:szCs w:val="24"/>
          <w:lang w:val="en-US" w:eastAsia="zh-CN"/>
        </w:rPr>
      </w:pPr>
      <w:r>
        <w:rPr>
          <w:rFonts w:eastAsia="宋体" w:cstheme="minorHAnsi"/>
          <w:sz w:val="24"/>
          <w:szCs w:val="24"/>
          <w:lang w:val="en-US" w:eastAsia="zh-CN"/>
        </w:rPr>
        <w:t>Each grade must constitute less than or equal to 36 percent of each school’s population.</w:t>
      </w:r>
    </w:p>
    <w:p>
      <w:pPr>
        <w:pStyle w:val="5"/>
        <w:numPr>
          <w:ilvl w:val="0"/>
          <w:numId w:val="6"/>
        </w:numPr>
        <w:spacing w:line="240" w:lineRule="auto"/>
        <w:jc w:val="both"/>
        <w:rPr>
          <w:rFonts w:eastAsia="宋体" w:cstheme="minorHAnsi"/>
          <w:sz w:val="24"/>
          <w:szCs w:val="24"/>
          <w:lang w:val="en-US" w:eastAsia="zh-CN"/>
        </w:rPr>
      </w:pPr>
      <w:r>
        <w:rPr>
          <w:rFonts w:eastAsia="宋体" w:cstheme="minorHAnsi"/>
          <w:sz w:val="24"/>
          <w:szCs w:val="24"/>
          <w:lang w:val="en-US" w:eastAsia="zh-CN"/>
        </w:rPr>
        <w:t>Each grade must constitute more than or equal to 30 percent of each school’s population.</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cstheme="minorHAnsi"/>
          <w:sz w:val="24"/>
          <w:szCs w:val="24"/>
          <w:lang w:val="en-US" w:eastAsia="zh-CN"/>
        </w:rPr>
      </w:pPr>
      <w:r>
        <w:rPr>
          <w:rFonts w:cstheme="minorHAnsi"/>
          <w:sz w:val="24"/>
          <w:szCs w:val="24"/>
          <w:lang w:val="en-US" w:eastAsia="zh-CN"/>
        </w:rPr>
        <w:t>e. What is the new solution?  (building off of the formulation/solution from parts b and c).</w:t>
      </w:r>
    </w:p>
    <w:p>
      <w:pPr>
        <w:pStyle w:val="5"/>
        <w:spacing w:line="240" w:lineRule="auto"/>
        <w:ind w:left="0"/>
        <w:jc w:val="both"/>
        <w:rPr>
          <w:rFonts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The new solution is as follows:</w:t>
      </w:r>
    </w:p>
    <w:p>
      <w:pPr>
        <w:pStyle w:val="5"/>
        <w:spacing w:line="240" w:lineRule="auto"/>
        <w:ind w:left="360"/>
        <w:jc w:val="both"/>
        <w:rPr>
          <w:rFonts w:cstheme="minorHAnsi"/>
          <w:sz w:val="24"/>
          <w:szCs w:val="24"/>
        </w:rPr>
      </w:pPr>
      <w:r>
        <w:rPr>
          <w:rFonts w:cstheme="minorHAnsi"/>
          <w:sz w:val="24"/>
          <w:szCs w:val="24"/>
        </w:rPr>
        <w:drawing>
          <wp:inline distT="0" distB="0" distL="114300" distR="114300">
            <wp:extent cx="1691005" cy="230441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691005" cy="2304415"/>
                    </a:xfrm>
                    <a:prstGeom prst="rect">
                      <a:avLst/>
                    </a:prstGeom>
                    <a:noFill/>
                    <a:ln>
                      <a:noFill/>
                    </a:ln>
                  </pic:spPr>
                </pic:pic>
              </a:graphicData>
            </a:graphic>
          </wp:inline>
        </w:drawing>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Explanation: </w:t>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(1) The optimal bussing cost is $1,460,000</w:t>
      </w:r>
    </w:p>
    <w:p>
      <w:pPr>
        <w:pStyle w:val="5"/>
        <w:spacing w:line="240" w:lineRule="auto"/>
        <w:ind w:left="0"/>
        <w:jc w:val="both"/>
        <w:rPr>
          <w:rFonts w:cstheme="minorHAnsi"/>
          <w:sz w:val="24"/>
          <w:szCs w:val="24"/>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(2) For variable y[i,j], We should:</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1 to school 2</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2 to school 2</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3 to school 3</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4 to school 1</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5 to school 1</w:t>
      </w:r>
    </w:p>
    <w:p>
      <w:pPr>
        <w:pStyle w:val="5"/>
        <w:numPr>
          <w:ilvl w:val="0"/>
          <w:numId w:val="7"/>
        </w:numPr>
        <w:spacing w:line="240" w:lineRule="auto"/>
        <w:jc w:val="both"/>
        <w:rPr>
          <w:rFonts w:eastAsia="宋体" w:cstheme="minorHAnsi"/>
          <w:sz w:val="24"/>
          <w:szCs w:val="24"/>
          <w:lang w:val="en-US" w:eastAsia="zh-CN"/>
        </w:rPr>
      </w:pPr>
      <w:r>
        <w:rPr>
          <w:rFonts w:eastAsia="宋体" w:cstheme="minorHAnsi"/>
          <w:sz w:val="24"/>
          <w:szCs w:val="24"/>
          <w:lang w:val="en-US" w:eastAsia="zh-CN"/>
        </w:rPr>
        <w:t>assign student in area 6 to school 3</w:t>
      </w:r>
    </w:p>
    <w:p>
      <w:pPr>
        <w:pStyle w:val="5"/>
        <w:spacing w:line="240" w:lineRule="auto"/>
        <w:ind w:left="36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(3) For variable b[i,j]: </w:t>
      </w:r>
    </w:p>
    <w:p>
      <w:pPr>
        <w:pStyle w:val="5"/>
        <w:numPr>
          <w:ilvl w:val="0"/>
          <w:numId w:val="8"/>
        </w:numPr>
        <w:spacing w:line="240" w:lineRule="auto"/>
        <w:jc w:val="both"/>
        <w:rPr>
          <w:rFonts w:eastAsia="宋体" w:cstheme="minorHAnsi"/>
          <w:sz w:val="24"/>
          <w:szCs w:val="24"/>
          <w:lang w:val="en-US" w:eastAsia="zh-CN"/>
        </w:rPr>
      </w:pPr>
      <w:r>
        <w:rPr>
          <w:rFonts w:eastAsia="宋体" w:cstheme="minorHAnsi"/>
          <w:sz w:val="24"/>
          <w:szCs w:val="24"/>
          <w:lang w:val="en-US" w:eastAsia="zh-CN"/>
        </w:rPr>
        <w:t>10 buses are needed to transfer students from area 2 to school 2</w:t>
      </w:r>
    </w:p>
    <w:p>
      <w:pPr>
        <w:pStyle w:val="5"/>
        <w:numPr>
          <w:ilvl w:val="0"/>
          <w:numId w:val="8"/>
        </w:numPr>
        <w:spacing w:line="240" w:lineRule="auto"/>
        <w:jc w:val="both"/>
        <w:rPr>
          <w:rFonts w:eastAsia="宋体" w:cstheme="minorHAnsi"/>
          <w:sz w:val="24"/>
          <w:szCs w:val="24"/>
          <w:lang w:val="en-US" w:eastAsia="zh-CN"/>
        </w:rPr>
      </w:pPr>
      <w:r>
        <w:rPr>
          <w:rFonts w:eastAsia="宋体" w:cstheme="minorHAnsi"/>
          <w:sz w:val="24"/>
          <w:szCs w:val="24"/>
          <w:lang w:val="en-US" w:eastAsia="zh-CN"/>
        </w:rPr>
        <w:t>10 buses are needed to transfer students from area 3 to school 3</w:t>
      </w:r>
    </w:p>
    <w:p>
      <w:pPr>
        <w:pStyle w:val="5"/>
        <w:numPr>
          <w:ilvl w:val="0"/>
          <w:numId w:val="8"/>
        </w:numPr>
        <w:spacing w:line="240" w:lineRule="auto"/>
        <w:jc w:val="both"/>
        <w:rPr>
          <w:rFonts w:eastAsia="宋体" w:cstheme="minorHAnsi"/>
          <w:sz w:val="24"/>
          <w:szCs w:val="24"/>
          <w:lang w:val="en-US" w:eastAsia="zh-CN"/>
        </w:rPr>
      </w:pPr>
      <w:r>
        <w:rPr>
          <w:rFonts w:eastAsia="宋体" w:cstheme="minorHAnsi"/>
          <w:sz w:val="24"/>
          <w:szCs w:val="24"/>
          <w:lang w:val="en-US" w:eastAsia="zh-CN"/>
        </w:rPr>
        <w:t>6 buses are needed to transfer students from area 4 to school 1</w:t>
      </w:r>
    </w:p>
    <w:p>
      <w:pPr>
        <w:rPr>
          <w:rFonts w:eastAsia="宋体" w:cstheme="minorHAnsi"/>
          <w:sz w:val="24"/>
          <w:szCs w:val="24"/>
          <w:lang w:val="en-US" w:eastAsia="zh-CN"/>
        </w:rPr>
      </w:pPr>
      <w:r>
        <w:rPr>
          <w:rFonts w:eastAsia="宋体" w:cstheme="minorHAnsi"/>
          <w:sz w:val="24"/>
          <w:szCs w:val="24"/>
          <w:lang w:val="en-US" w:eastAsia="zh-CN"/>
        </w:rPr>
        <w:br w:type="page"/>
      </w:r>
    </w:p>
    <w:p>
      <w:pPr>
        <w:pStyle w:val="5"/>
        <w:spacing w:line="240" w:lineRule="auto"/>
        <w:ind w:left="0"/>
        <w:jc w:val="center"/>
        <w:rPr>
          <w:rFonts w:cstheme="minorHAnsi"/>
          <w:b/>
          <w:bCs/>
          <w:sz w:val="24"/>
          <w:szCs w:val="24"/>
          <w:u w:val="single"/>
        </w:rPr>
      </w:pPr>
      <w:r>
        <w:rPr>
          <w:rFonts w:cstheme="minorHAnsi"/>
          <w:b/>
          <w:bCs/>
          <w:sz w:val="24"/>
          <w:szCs w:val="24"/>
          <w:u w:val="single"/>
        </w:rPr>
        <w:t>Burrito Optimization Game, revisited</w:t>
      </w:r>
    </w:p>
    <w:p>
      <w:pPr>
        <w:pStyle w:val="5"/>
        <w:spacing w:line="240" w:lineRule="auto"/>
        <w:ind w:left="0"/>
        <w:jc w:val="center"/>
        <w:rPr>
          <w:rFonts w:cstheme="minorHAnsi"/>
          <w:b/>
          <w:bCs/>
          <w:sz w:val="24"/>
          <w:szCs w:val="24"/>
          <w:u w:val="single"/>
        </w:rPr>
      </w:pPr>
    </w:p>
    <w:p>
      <w:pPr>
        <w:numPr>
          <w:ilvl w:val="0"/>
          <w:numId w:val="9"/>
        </w:numPr>
        <w:spacing w:line="240" w:lineRule="auto"/>
        <w:jc w:val="both"/>
        <w:rPr>
          <w:rFonts w:eastAsia="宋体" w:cstheme="minorHAnsi"/>
          <w:sz w:val="24"/>
          <w:szCs w:val="24"/>
          <w:lang w:val="en-US" w:eastAsia="zh-CN"/>
        </w:rPr>
      </w:pPr>
      <w:r>
        <w:rPr>
          <w:rFonts w:eastAsia="宋体" w:cstheme="minorHAnsi"/>
          <w:sz w:val="24"/>
          <w:szCs w:val="24"/>
          <w:lang w:val="en-US" w:eastAsia="zh-CN"/>
        </w:rPr>
        <w:t>function, f(d) for providing a good fit for predicting the fraction of total demand that will travel a distance of d for a burrito:</w:t>
      </w:r>
    </w:p>
    <w:p>
      <w:pPr>
        <w:pStyle w:val="5"/>
        <w:spacing w:line="240" w:lineRule="auto"/>
        <w:ind w:left="0"/>
        <w:jc w:val="both"/>
        <w:rPr>
          <w:rFonts w:eastAsia="宋体" w:cstheme="minorHAnsi"/>
          <w:sz w:val="24"/>
          <w:szCs w:val="24"/>
          <w:lang w:val="en-US" w:eastAsia="zh-CN"/>
        </w:rPr>
      </w:pPr>
      <m:oMathPara>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r>
            <m:rPr/>
            <w:rPr>
              <w:rFonts w:ascii="Cambria Math" w:hAnsi="Cambria Math" w:eastAsia="宋体" w:cstheme="minorHAnsi"/>
              <w:sz w:val="24"/>
              <w:szCs w:val="24"/>
              <w:lang w:val="en-US" w:eastAsia="zh-CN"/>
            </w:rPr>
            <m:t>=</m:t>
          </m:r>
          <m:d>
            <m:dPr>
              <m:begChr m:val="{"/>
              <m:endChr m:val=""/>
              <m:ctrlPr>
                <w:rPr>
                  <w:rFonts w:ascii="Cambria Math" w:hAnsi="Cambria Math" w:eastAsia="宋体" w:cstheme="minorHAnsi"/>
                  <w:i/>
                  <w:sz w:val="24"/>
                  <w:szCs w:val="24"/>
                  <w:lang w:val="en-US" w:eastAsia="zh-CN"/>
                </w:rPr>
              </m:ctrlPr>
            </m:dPr>
            <m:e>
              <m:eqArr>
                <m:eqArrPr>
                  <m:ctrlPr>
                    <w:rPr>
                      <w:rFonts w:ascii="Cambria Math" w:hAnsi="Cambria Math" w:eastAsia="宋体" w:cstheme="minorHAnsi"/>
                      <w:i/>
                      <w:sz w:val="24"/>
                      <w:szCs w:val="24"/>
                      <w:lang w:val="en-US" w:eastAsia="zh-CN"/>
                    </w:rPr>
                  </m:ctrlPr>
                </m:eqArrPr>
                <m:e>
                  <m:r>
                    <m:rPr/>
                    <w:rPr>
                      <w:rFonts w:ascii="Cambria Math" w:hAnsi="Cambria Math" w:eastAsia="宋体" w:cstheme="minorHAnsi"/>
                      <w:sz w:val="24"/>
                      <w:szCs w:val="24"/>
                      <w:lang w:val="en-US" w:eastAsia="zh-CN"/>
                    </w:rPr>
                    <m:t>0 if d</m:t>
                  </m:r>
                  <m:r>
                    <m:rPr/>
                    <w:rPr>
                      <w:rFonts w:ascii="Cambria Math" w:hAnsi="Cambria Math" w:cstheme="minorHAnsi"/>
                      <w:sz w:val="24"/>
                      <w:szCs w:val="24"/>
                    </w:rPr>
                    <m:t>≥</m:t>
                  </m:r>
                  <m:r>
                    <m:rPr/>
                    <w:rPr>
                      <w:rFonts w:ascii="Cambria Math" w:hAnsi="Cambria Math" w:eastAsia="宋体" w:cstheme="minorHAnsi"/>
                      <w:sz w:val="24"/>
                      <w:szCs w:val="24"/>
                      <w:lang w:val="en-US" w:eastAsia="zh-CN"/>
                    </w:rPr>
                    <m:t xml:space="preserve">300 </m:t>
                  </m:r>
                  <m:ctrlPr>
                    <w:rPr>
                      <w:rFonts w:ascii="Cambria Math" w:hAnsi="Cambria Math" w:eastAsia="宋体" w:cstheme="minorHAnsi"/>
                      <w:i/>
                      <w:sz w:val="24"/>
                      <w:szCs w:val="24"/>
                      <w:lang w:val="en-US" w:eastAsia="zh-CN"/>
                    </w:rPr>
                  </m:ctrlPr>
                </m:e>
                <m:e>
                  <m:r>
                    <m:rPr/>
                    <w:rPr>
                      <w:rFonts w:ascii="Cambria Math" w:hAnsi="Cambria Math" w:eastAsia="宋体" w:cstheme="minorHAnsi"/>
                      <w:sz w:val="24"/>
                      <w:szCs w:val="24"/>
                      <w:lang w:val="en-US" w:eastAsia="zh-CN"/>
                    </w:rPr>
                    <m:t>−0.005d+1.5102</m:t>
                  </m:r>
                  <m:ctrlPr>
                    <w:rPr>
                      <w:rFonts w:ascii="Cambria Math" w:hAnsi="Cambria Math" w:eastAsia="宋体" w:cstheme="minorHAnsi"/>
                      <w:i/>
                      <w:sz w:val="24"/>
                      <w:szCs w:val="24"/>
                      <w:lang w:val="en-US" w:eastAsia="zh-CN"/>
                    </w:rPr>
                  </m:ctrlPr>
                </m:e>
                <m:e>
                  <m:r>
                    <m:rPr/>
                    <w:rPr>
                      <w:rFonts w:ascii="Cambria Math" w:hAnsi="Cambria Math" w:eastAsia="宋体" w:cstheme="minorHAnsi"/>
                      <w:sz w:val="24"/>
                      <w:szCs w:val="24"/>
                      <w:lang w:val="en-US" w:eastAsia="zh-CN"/>
                    </w:rPr>
                    <m:t>1 if d</m:t>
                  </m:r>
                  <m:r>
                    <m:rPr/>
                    <w:rPr>
                      <w:rFonts w:ascii="Cambria Math" w:hAnsi="Cambria Math" w:cstheme="minorHAnsi"/>
                      <w:sz w:val="24"/>
                      <w:szCs w:val="24"/>
                    </w:rPr>
                    <m:t>≤</m:t>
                  </m:r>
                  <m:r>
                    <m:rPr/>
                    <w:rPr>
                      <w:rFonts w:ascii="Cambria Math" w:hAnsi="Cambria Math" w:eastAsia="宋体" w:cstheme="minorHAnsi"/>
                      <w:sz w:val="24"/>
                      <w:szCs w:val="24"/>
                      <w:lang w:val="en-US" w:eastAsia="zh-CN"/>
                    </w:rPr>
                    <m:t>100</m:t>
                  </m:r>
                  <m:ctrlPr>
                    <w:rPr>
                      <w:rFonts w:ascii="Cambria Math" w:hAnsi="Cambria Math" w:eastAsia="宋体" w:cstheme="minorHAnsi"/>
                      <w:i/>
                      <w:sz w:val="24"/>
                      <w:szCs w:val="24"/>
                      <w:lang w:val="en-US" w:eastAsia="zh-CN"/>
                    </w:rPr>
                  </m:ctrlPr>
                </m:e>
              </m:eqArr>
              <m:ctrlPr>
                <w:rPr>
                  <w:rFonts w:ascii="Cambria Math" w:hAnsi="Cambria Math" w:eastAsia="宋体" w:cstheme="minorHAnsi"/>
                  <w:i/>
                  <w:sz w:val="24"/>
                  <w:szCs w:val="24"/>
                  <w:lang w:val="en-US" w:eastAsia="zh-CN"/>
                </w:rPr>
              </m:ctrlPr>
            </m:e>
          </m:d>
          <m:r>
            <m:rPr/>
            <w:rPr>
              <w:rFonts w:ascii="Cambria Math" w:hAnsi="Cambria Math" w:eastAsia="宋体" w:cstheme="minorHAnsi"/>
              <w:sz w:val="24"/>
              <w:szCs w:val="24"/>
              <w:lang w:val="en-US" w:eastAsia="zh-CN"/>
            </w:rPr>
            <m:t xml:space="preserve"> if 100&lt;d&lt;300 </m:t>
          </m:r>
        </m:oMath>
      </m:oMathPara>
    </w:p>
    <w:p>
      <w:pPr>
        <w:pStyle w:val="5"/>
        <w:spacing w:line="240" w:lineRule="auto"/>
        <w:ind w:left="0"/>
        <w:jc w:val="both"/>
        <w:rPr>
          <w:rFonts w:hint="default" w:eastAsia="宋体" w:cstheme="minorHAnsi"/>
          <w:b/>
          <w:bCs/>
          <w:sz w:val="24"/>
          <w:szCs w:val="24"/>
          <w:lang w:val="en-US" w:eastAsia="zh-CN"/>
        </w:rPr>
      </w:pPr>
      <w:r>
        <w:rPr>
          <w:rFonts w:eastAsia="宋体" w:cstheme="minorHAnsi"/>
          <w:sz w:val="24"/>
          <w:szCs w:val="24"/>
          <w:lang w:val="en-US" w:eastAsia="zh-CN"/>
        </w:rPr>
        <w:t xml:space="preserve">In the above formula </w:t>
      </w:r>
      <m:oMath>
        <m:r>
          <m:rPr/>
          <w:rPr>
            <w:rFonts w:ascii="Cambria Math" w:hAnsi="Cambria Math" w:eastAsia="宋体" w:cstheme="minorHAnsi"/>
            <w:sz w:val="24"/>
            <w:szCs w:val="24"/>
            <w:lang w:val="en-US" w:eastAsia="zh-CN"/>
          </w:rPr>
          <m:t>d</m:t>
        </m:r>
      </m:oMath>
      <w:r>
        <w:rPr>
          <w:rFonts w:eastAsia="宋体" w:cstheme="minorHAnsi"/>
          <w:sz w:val="24"/>
          <w:szCs w:val="24"/>
          <w:lang w:val="en-US" w:eastAsia="zh-CN"/>
        </w:rPr>
        <w:t xml:space="preserve"> is the explanatory variable and </w:t>
      </w:r>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oMath>
      <w:r>
        <w:rPr>
          <w:rFonts w:eastAsia="宋体" w:cstheme="minorHAnsi"/>
          <w:sz w:val="24"/>
          <w:szCs w:val="24"/>
          <w:lang w:val="en-US" w:eastAsia="zh-CN"/>
        </w:rPr>
        <w:t xml:space="preserve"> is the response variable, </w:t>
      </w:r>
      <m:oMath>
        <m:r>
          <m:rPr/>
          <w:rPr>
            <w:rFonts w:ascii="Cambria Math" w:hAnsi="Cambria Math" w:eastAsia="宋体" w:cstheme="minorHAnsi"/>
            <w:sz w:val="24"/>
            <w:szCs w:val="24"/>
            <w:lang w:val="en-US" w:eastAsia="zh-CN"/>
          </w:rPr>
          <m:t>d</m:t>
        </m:r>
      </m:oMath>
      <w:r>
        <w:rPr>
          <w:rFonts w:eastAsia="宋体" w:cstheme="minorHAnsi"/>
          <w:sz w:val="24"/>
          <w:szCs w:val="24"/>
          <w:lang w:val="en-US" w:eastAsia="zh-CN"/>
        </w:rPr>
        <w:t xml:space="preserve"> represents the distance between i and j. </w:t>
      </w:r>
      <w:r>
        <w:rPr>
          <w:rFonts w:hint="eastAsia" w:eastAsia="宋体" w:cstheme="minorHAnsi"/>
          <w:b/>
          <w:bCs/>
          <w:sz w:val="24"/>
          <w:szCs w:val="24"/>
          <w:lang w:val="en-US" w:eastAsia="zh-CN"/>
        </w:rPr>
        <w:t>(We used the data files on canvas for this problem and the downloaded date files for the remaining questions)</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First, we plot the relationship between </w:t>
      </w:r>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oMath>
      <w:r>
        <w:rPr>
          <w:rFonts w:eastAsia="宋体" w:cstheme="minorHAnsi"/>
          <w:sz w:val="24"/>
          <w:szCs w:val="24"/>
          <w:lang w:val="en-US" w:eastAsia="zh-CN"/>
        </w:rPr>
        <w:t xml:space="preserve"> and </w:t>
      </w:r>
      <m:oMath>
        <m:r>
          <m:rPr/>
          <w:rPr>
            <w:rFonts w:ascii="Cambria Math" w:hAnsi="Cambria Math" w:eastAsia="宋体" w:cstheme="minorHAnsi"/>
            <w:sz w:val="24"/>
            <w:szCs w:val="24"/>
            <w:lang w:val="en-US" w:eastAsia="zh-CN"/>
          </w:rPr>
          <m:t>d</m:t>
        </m:r>
      </m:oMath>
      <w:r>
        <w:rPr>
          <w:rFonts w:eastAsia="宋体" w:cstheme="minorHAnsi"/>
          <w:sz w:val="24"/>
          <w:szCs w:val="24"/>
          <w:lang w:val="en-US" w:eastAsia="zh-CN"/>
        </w:rPr>
        <w:t xml:space="preserve"> in one diagram as follows:</w:t>
      </w:r>
    </w:p>
    <w:p>
      <w:pPr>
        <w:pStyle w:val="5"/>
        <w:spacing w:line="240" w:lineRule="auto"/>
        <w:ind w:left="0"/>
        <w:jc w:val="both"/>
        <w:rPr>
          <w:rFonts w:eastAsia="宋体" w:cstheme="minorHAnsi"/>
          <w:sz w:val="24"/>
          <w:szCs w:val="24"/>
          <w:lang w:val="en-US" w:eastAsia="zh-CN"/>
        </w:rPr>
      </w:pPr>
    </w:p>
    <w:p>
      <w:pPr>
        <w:pStyle w:val="5"/>
        <w:spacing w:line="240" w:lineRule="auto"/>
        <w:ind w:left="0"/>
        <w:jc w:val="center"/>
        <w:rPr>
          <w:rFonts w:cstheme="minorHAnsi"/>
          <w:sz w:val="24"/>
          <w:szCs w:val="24"/>
        </w:rPr>
      </w:pPr>
      <w:r>
        <w:rPr>
          <w:rFonts w:cstheme="minorHAnsi"/>
        </w:rPr>
        <w:drawing>
          <wp:inline distT="0" distB="0" distL="114300" distR="114300">
            <wp:extent cx="4073525" cy="2327275"/>
            <wp:effectExtent l="4445" t="5080" r="6350" b="14605"/>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From the diagram we can figure out there is a piecewise linear relationship between </w:t>
      </w:r>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oMath>
      <w:r>
        <w:rPr>
          <w:rFonts w:eastAsia="宋体" w:cstheme="minorHAnsi"/>
          <w:sz w:val="24"/>
          <w:szCs w:val="24"/>
          <w:lang w:val="en-US" w:eastAsia="zh-CN"/>
        </w:rPr>
        <w:t xml:space="preserve"> and </w:t>
      </w:r>
      <m:oMath>
        <m:r>
          <m:rPr/>
          <w:rPr>
            <w:rFonts w:ascii="Cambria Math" w:hAnsi="Cambria Math" w:eastAsia="宋体" w:cstheme="minorHAnsi"/>
            <w:sz w:val="24"/>
            <w:szCs w:val="24"/>
            <w:lang w:val="en-US" w:eastAsia="zh-CN"/>
          </w:rPr>
          <m:t>d</m:t>
        </m:r>
      </m:oMath>
      <w:r>
        <w:rPr>
          <w:rFonts w:eastAsia="宋体" w:cstheme="minorHAnsi"/>
          <w:sz w:val="24"/>
          <w:szCs w:val="24"/>
          <w:lang w:val="en-US" w:eastAsia="zh-CN"/>
        </w:rPr>
        <w:t>. The break points are (100,1) and (300,0), therefore we further break the relationship into 3 parts:</w:t>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(1)When 100&lt;</w:t>
      </w:r>
      <m:oMath>
        <m:r>
          <m:rPr/>
          <w:rPr>
            <w:rFonts w:ascii="Cambria Math" w:hAnsi="Cambria Math" w:eastAsia="宋体" w:cstheme="minorHAnsi"/>
            <w:sz w:val="24"/>
            <w:szCs w:val="24"/>
            <w:lang w:val="en-US" w:eastAsia="zh-CN"/>
          </w:rPr>
          <m:t>d</m:t>
        </m:r>
      </m:oMath>
      <w:r>
        <w:rPr>
          <w:rFonts w:eastAsia="宋体" w:cstheme="minorHAnsi"/>
          <w:sz w:val="24"/>
          <w:szCs w:val="24"/>
          <w:lang w:val="en-US" w:eastAsia="zh-CN"/>
        </w:rPr>
        <w:t>&lt;300:</w:t>
      </w:r>
    </w:p>
    <w:p>
      <w:pPr>
        <w:pStyle w:val="5"/>
        <w:spacing w:line="240" w:lineRule="auto"/>
        <w:ind w:left="0"/>
        <w:jc w:val="both"/>
        <w:rPr>
          <w:rFonts w:eastAsia="宋体" w:cstheme="minorHAnsi"/>
          <w:sz w:val="24"/>
          <w:szCs w:val="24"/>
          <w:lang w:val="en-US" w:eastAsia="zh-CN"/>
        </w:rPr>
      </w:pPr>
    </w:p>
    <w:p>
      <w:pPr>
        <w:pStyle w:val="5"/>
        <w:spacing w:line="240" w:lineRule="auto"/>
        <w:ind w:left="0"/>
        <w:jc w:val="center"/>
        <w:rPr>
          <w:rFonts w:cstheme="minorHAnsi"/>
          <w:sz w:val="24"/>
          <w:szCs w:val="24"/>
        </w:rPr>
      </w:pPr>
      <w:r>
        <w:rPr>
          <w:rFonts w:cstheme="minorHAnsi"/>
        </w:rPr>
        <w:drawing>
          <wp:inline distT="0" distB="0" distL="114300" distR="114300">
            <wp:extent cx="4135120" cy="2341245"/>
            <wp:effectExtent l="4445" t="4445" r="5715" b="16510"/>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We add regression function to the diagram. The R-square of the model is 0.9949 which signifies a very high goodness of fit, therefore we can use this function to predict the fraction total demand.</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(2)When </w:t>
      </w:r>
      <m:oMath>
        <m:r>
          <m:rPr/>
          <w:rPr>
            <w:rFonts w:ascii="Cambria Math" w:hAnsi="Cambria Math" w:eastAsia="宋体" w:cstheme="minorHAnsi"/>
            <w:sz w:val="24"/>
            <w:szCs w:val="24"/>
            <w:lang w:val="en-US" w:eastAsia="zh-CN"/>
          </w:rPr>
          <m:t>d</m:t>
        </m:r>
        <m:r>
          <m:rPr/>
          <w:rPr>
            <w:rFonts w:ascii="Cambria Math" w:hAnsi="Cambria Math" w:cstheme="minorHAnsi"/>
            <w:sz w:val="24"/>
            <w:szCs w:val="24"/>
            <w:lang w:val="en-US"/>
          </w:rPr>
          <m:t>≥</m:t>
        </m:r>
      </m:oMath>
      <w:r>
        <w:rPr>
          <w:rFonts w:eastAsia="宋体" w:cstheme="minorHAnsi"/>
          <w:sz w:val="24"/>
          <w:szCs w:val="24"/>
          <w:lang w:val="en-US" w:eastAsia="zh-CN"/>
        </w:rPr>
        <w:t>300:</w:t>
      </w:r>
    </w:p>
    <w:p>
      <w:pPr>
        <w:pStyle w:val="5"/>
        <w:spacing w:line="240" w:lineRule="auto"/>
        <w:ind w:left="0"/>
        <w:jc w:val="center"/>
        <w:rPr>
          <w:rFonts w:cstheme="minorHAnsi"/>
          <w:sz w:val="24"/>
          <w:szCs w:val="24"/>
        </w:rPr>
      </w:pPr>
      <w:r>
        <w:rPr>
          <w:rFonts w:cstheme="minorHAnsi"/>
        </w:rPr>
        <w:drawing>
          <wp:inline distT="0" distB="0" distL="114300" distR="114300">
            <wp:extent cx="4336415" cy="2563495"/>
            <wp:effectExtent l="4445" t="4445" r="17780" b="7620"/>
            <wp:docPr id="1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5"/>
        <w:spacing w:line="240" w:lineRule="auto"/>
        <w:ind w:left="0"/>
        <w:jc w:val="center"/>
        <w:rPr>
          <w:rFonts w:cstheme="minorHAnsi"/>
          <w:sz w:val="24"/>
          <w:szCs w:val="24"/>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We find that when </w:t>
      </w:r>
      <m:oMath>
        <m:r>
          <m:rPr/>
          <w:rPr>
            <w:rFonts w:ascii="Cambria Math" w:hAnsi="Cambria Math" w:eastAsia="宋体" w:cstheme="minorHAnsi"/>
            <w:sz w:val="24"/>
            <w:szCs w:val="24"/>
            <w:lang w:val="en-US" w:eastAsia="zh-CN"/>
          </w:rPr>
          <m:t>d</m:t>
        </m:r>
        <m:r>
          <m:rPr/>
          <w:rPr>
            <w:rFonts w:ascii="Cambria Math" w:hAnsi="Cambria Math" w:cstheme="minorHAnsi"/>
            <w:sz w:val="24"/>
            <w:szCs w:val="24"/>
            <w:lang w:val="en-US"/>
          </w:rPr>
          <m:t>≥</m:t>
        </m:r>
        <m:r>
          <m:rPr/>
          <w:rPr>
            <w:rFonts w:ascii="Cambria Math" w:hAnsi="Cambria Math" w:eastAsia="宋体" w:cstheme="minorHAnsi"/>
            <w:sz w:val="24"/>
            <w:szCs w:val="24"/>
            <w:lang w:val="en-US" w:eastAsia="zh-CN"/>
          </w:rPr>
          <m:t>300</m:t>
        </m:r>
      </m:oMath>
      <w:r>
        <w:rPr>
          <w:rFonts w:eastAsia="宋体" w:cstheme="minorHAnsi"/>
          <w:sz w:val="24"/>
          <w:szCs w:val="24"/>
          <w:lang w:val="en-US" w:eastAsia="zh-CN"/>
        </w:rPr>
        <w:t xml:space="preserve">, the </w:t>
      </w:r>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oMath>
      <w:r>
        <w:rPr>
          <w:rFonts w:eastAsia="宋体" w:cstheme="minorHAnsi"/>
          <w:sz w:val="24"/>
          <w:szCs w:val="24"/>
          <w:lang w:val="en-US" w:eastAsia="zh-CN"/>
        </w:rPr>
        <w:t xml:space="preserve"> always equal to 0. Therefore we will assume that the customer will not have any demand if the distance between demand and location equals or exceeds 300.</w:t>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(3)When </w:t>
      </w:r>
      <m:oMath>
        <m:r>
          <m:rPr/>
          <w:rPr>
            <w:rFonts w:ascii="Cambria Math" w:hAnsi="Cambria Math" w:eastAsia="宋体" w:cstheme="minorHAnsi"/>
            <w:sz w:val="24"/>
            <w:szCs w:val="24"/>
            <w:lang w:val="en-US" w:eastAsia="zh-CN"/>
          </w:rPr>
          <m:t>d</m:t>
        </m:r>
        <m:r>
          <m:rPr/>
          <w:rPr>
            <w:rFonts w:ascii="Cambria Math" w:hAnsi="Cambria Math" w:cstheme="minorHAnsi"/>
            <w:sz w:val="24"/>
            <w:szCs w:val="24"/>
            <w:lang w:val="en-US"/>
          </w:rPr>
          <m:t>≤</m:t>
        </m:r>
      </m:oMath>
      <w:r>
        <w:rPr>
          <w:rFonts w:eastAsia="宋体" w:cstheme="minorHAnsi"/>
          <w:sz w:val="24"/>
          <w:szCs w:val="24"/>
          <w:lang w:val="en-US" w:eastAsia="zh-CN"/>
        </w:rPr>
        <w:t>100:</w:t>
      </w:r>
    </w:p>
    <w:p>
      <w:pPr>
        <w:pStyle w:val="5"/>
        <w:spacing w:line="240" w:lineRule="auto"/>
        <w:ind w:left="0"/>
        <w:jc w:val="both"/>
        <w:rPr>
          <w:rFonts w:eastAsia="宋体" w:cstheme="minorHAnsi"/>
          <w:sz w:val="24"/>
          <w:szCs w:val="24"/>
          <w:lang w:val="en-US" w:eastAsia="zh-CN"/>
        </w:rPr>
      </w:pPr>
    </w:p>
    <w:p>
      <w:pPr>
        <w:pStyle w:val="5"/>
        <w:spacing w:line="240" w:lineRule="auto"/>
        <w:ind w:left="0"/>
        <w:jc w:val="center"/>
        <w:rPr>
          <w:rFonts w:cstheme="minorHAnsi"/>
          <w:sz w:val="24"/>
          <w:szCs w:val="24"/>
        </w:rPr>
      </w:pPr>
      <w:r>
        <w:rPr>
          <w:rFonts w:cstheme="minorHAnsi"/>
        </w:rPr>
        <w:drawing>
          <wp:inline distT="0" distB="0" distL="114300" distR="114300">
            <wp:extent cx="4434205" cy="2639695"/>
            <wp:effectExtent l="4445" t="4445" r="11430" b="7620"/>
            <wp:docPr id="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We find that when </w:t>
      </w:r>
      <m:oMath>
        <m:r>
          <m:rPr/>
          <w:rPr>
            <w:rFonts w:ascii="Cambria Math" w:hAnsi="Cambria Math" w:eastAsia="宋体" w:cstheme="minorHAnsi"/>
            <w:sz w:val="24"/>
            <w:szCs w:val="24"/>
            <w:lang w:val="en-US" w:eastAsia="zh-CN"/>
          </w:rPr>
          <m:t>d</m:t>
        </m:r>
        <m:r>
          <m:rPr/>
          <w:rPr>
            <w:rFonts w:ascii="Cambria Math" w:hAnsi="Cambria Math" w:cstheme="minorHAnsi"/>
            <w:sz w:val="24"/>
            <w:szCs w:val="24"/>
            <w:lang w:val="en-US"/>
          </w:rPr>
          <m:t>≤</m:t>
        </m:r>
        <m:r>
          <m:rPr/>
          <w:rPr>
            <w:rFonts w:ascii="Cambria Math" w:hAnsi="Cambria Math" w:eastAsia="宋体" w:cstheme="minorHAnsi"/>
            <w:sz w:val="24"/>
            <w:szCs w:val="24"/>
            <w:lang w:val="en-US" w:eastAsia="zh-CN"/>
          </w:rPr>
          <m:t>100</m:t>
        </m:r>
      </m:oMath>
      <w:r>
        <w:rPr>
          <w:rFonts w:eastAsia="宋体" w:cstheme="minorHAnsi"/>
          <w:sz w:val="24"/>
          <w:szCs w:val="24"/>
          <w:lang w:val="en-US" w:eastAsia="zh-CN"/>
        </w:rPr>
        <w:t xml:space="preserve">, the </w:t>
      </w:r>
      <m:oMath>
        <m:sSub>
          <m:sSubPr>
            <m:ctrlPr>
              <w:rPr>
                <w:rFonts w:ascii="Cambria Math" w:hAnsi="Cambria Math" w:cstheme="minorHAnsi"/>
                <w:i/>
                <w:sz w:val="24"/>
                <w:szCs w:val="24"/>
              </w:rPr>
            </m:ctrlPr>
          </m:sSubPr>
          <m:e>
            <m:r>
              <m:rPr/>
              <w:rPr>
                <w:rFonts w:ascii="Cambria Math" w:hAnsi="Cambria Math" w:cstheme="minorHAnsi"/>
                <w:sz w:val="24"/>
                <w:szCs w:val="24"/>
              </w:rPr>
              <m:t>α</m:t>
            </m:r>
            <m:ctrlPr>
              <w:rPr>
                <w:rFonts w:ascii="Cambria Math" w:hAnsi="Cambria Math" w:cstheme="minorHAnsi"/>
                <w:i/>
                <w:sz w:val="24"/>
                <w:szCs w:val="24"/>
              </w:rPr>
            </m:ctrlPr>
          </m:e>
          <m:sub>
            <m:r>
              <m:rPr/>
              <w:rPr>
                <w:rFonts w:ascii="Cambria Math" w:hAnsi="Cambria Math" w:cstheme="minorHAnsi"/>
                <w:sz w:val="24"/>
                <w:szCs w:val="24"/>
              </w:rPr>
              <m:t>ij</m:t>
            </m:r>
            <m:ctrlPr>
              <w:rPr>
                <w:rFonts w:ascii="Cambria Math" w:hAnsi="Cambria Math" w:cstheme="minorHAnsi"/>
                <w:i/>
                <w:sz w:val="24"/>
                <w:szCs w:val="24"/>
              </w:rPr>
            </m:ctrlPr>
          </m:sub>
        </m:sSub>
      </m:oMath>
      <w:r>
        <w:rPr>
          <w:rFonts w:eastAsia="宋体" w:cstheme="minorHAnsi"/>
          <w:sz w:val="24"/>
          <w:szCs w:val="24"/>
          <w:lang w:val="en-US" w:eastAsia="zh-CN"/>
        </w:rPr>
        <w:t xml:space="preserve"> always equal to 1. Therefore we will assume that the demand of the customer will not be affected by distance if the distance between demand and location equals or less than 100.</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b. </w:t>
      </w:r>
      <w:r>
        <w:rPr>
          <w:rFonts w:hint="eastAsia" w:eastAsia="宋体" w:cstheme="minorHAnsi"/>
          <w:sz w:val="24"/>
          <w:szCs w:val="24"/>
          <w:lang w:val="en-US" w:eastAsia="zh-CN"/>
        </w:rPr>
        <w:t>We used the downloaded data files for this problem and we have uploaded the data we used for this question.</w:t>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The output from Gurobi is as follows:</w:t>
      </w:r>
    </w:p>
    <w:p>
      <w:pPr>
        <w:pStyle w:val="5"/>
        <w:spacing w:line="240" w:lineRule="auto"/>
        <w:ind w:left="0"/>
        <w:jc w:val="both"/>
        <w:rPr>
          <w:rFonts w:cstheme="minorHAnsi"/>
          <w:sz w:val="24"/>
          <w:szCs w:val="24"/>
        </w:rPr>
      </w:pPr>
      <w:r>
        <w:rPr>
          <w:rFonts w:cstheme="minorHAnsi"/>
          <w:sz w:val="24"/>
          <w:szCs w:val="24"/>
        </w:rPr>
        <w:drawing>
          <wp:inline distT="0" distB="0" distL="114300" distR="114300">
            <wp:extent cx="1804035" cy="2629535"/>
            <wp:effectExtent l="0" t="0" r="952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1804035" cy="2629535"/>
                    </a:xfrm>
                    <a:prstGeom prst="rect">
                      <a:avLst/>
                    </a:prstGeom>
                    <a:noFill/>
                    <a:ln>
                      <a:noFill/>
                    </a:ln>
                  </pic:spPr>
                </pic:pic>
              </a:graphicData>
            </a:graphic>
          </wp:inline>
        </w:drawing>
      </w: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The optimal value of the model is $625, which is consistent with the optimal solution shown by Burrito website:</w:t>
      </w:r>
    </w:p>
    <w:p>
      <w:pPr>
        <w:pStyle w:val="5"/>
        <w:spacing w:line="240" w:lineRule="auto"/>
        <w:ind w:left="0"/>
        <w:jc w:val="both"/>
        <w:rPr>
          <w:rFonts w:eastAsia="宋体" w:cstheme="minorHAnsi"/>
          <w:sz w:val="24"/>
          <w:szCs w:val="24"/>
          <w:lang w:val="en-US" w:eastAsia="zh-CN"/>
        </w:rPr>
      </w:pPr>
    </w:p>
    <w:p>
      <w:pPr>
        <w:pStyle w:val="5"/>
        <w:spacing w:line="240" w:lineRule="auto"/>
        <w:ind w:left="0"/>
        <w:jc w:val="center"/>
        <w:rPr>
          <w:rFonts w:eastAsia="宋体" w:cstheme="minorHAnsi"/>
          <w:sz w:val="24"/>
          <w:szCs w:val="24"/>
          <w:lang w:val="en-US" w:eastAsia="zh-CN"/>
        </w:rPr>
      </w:pPr>
      <w:r>
        <w:rPr>
          <w:rFonts w:cstheme="minorHAnsi"/>
          <w:sz w:val="24"/>
          <w:szCs w:val="24"/>
        </w:rPr>
        <w:drawing>
          <wp:inline distT="0" distB="0" distL="114300" distR="114300">
            <wp:extent cx="4515485" cy="4509770"/>
            <wp:effectExtent l="0" t="0" r="1079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515485" cy="4509770"/>
                    </a:xfrm>
                    <a:prstGeom prst="rect">
                      <a:avLst/>
                    </a:prstGeom>
                    <a:noFill/>
                    <a:ln>
                      <a:noFill/>
                    </a:ln>
                  </pic:spPr>
                </pic:pic>
              </a:graphicData>
            </a:graphic>
          </wp:inline>
        </w:drawing>
      </w:r>
    </w:p>
    <w:p>
      <w:pPr>
        <w:pStyle w:val="5"/>
        <w:spacing w:line="240" w:lineRule="auto"/>
        <w:ind w:left="0"/>
        <w:jc w:val="both"/>
        <w:rPr>
          <w:rFonts w:eastAsia="宋体" w:cstheme="minorHAnsi"/>
          <w:b/>
          <w:bCs/>
          <w:sz w:val="24"/>
          <w:szCs w:val="24"/>
          <w:lang w:val="en-US" w:eastAsia="zh-CN"/>
        </w:rPr>
      </w:pPr>
    </w:p>
    <w:p>
      <w:pPr>
        <w:pStyle w:val="5"/>
        <w:spacing w:line="240" w:lineRule="auto"/>
        <w:ind w:left="0"/>
        <w:jc w:val="both"/>
        <w:rPr>
          <w:rFonts w:eastAsia="宋体" w:cstheme="minorHAnsi"/>
          <w:b/>
          <w:bCs/>
          <w:sz w:val="24"/>
          <w:szCs w:val="24"/>
          <w:lang w:val="en-US" w:eastAsia="zh-CN"/>
        </w:rPr>
      </w:pPr>
    </w:p>
    <w:p>
      <w:pPr>
        <w:pStyle w:val="5"/>
        <w:spacing w:line="240" w:lineRule="auto"/>
        <w:ind w:left="0"/>
        <w:jc w:val="both"/>
        <w:rPr>
          <w:rFonts w:eastAsia="宋体" w:cstheme="minorHAnsi"/>
          <w:b/>
          <w:bCs/>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b/>
          <w:bCs/>
          <w:sz w:val="24"/>
          <w:szCs w:val="24"/>
          <w:lang w:val="en-US" w:eastAsia="zh-CN"/>
        </w:rPr>
        <w:t>Explanation:</w:t>
      </w:r>
      <w:r>
        <w:rPr>
          <w:rFonts w:eastAsia="宋体" w:cstheme="minorHAnsi"/>
          <w:sz w:val="24"/>
          <w:szCs w:val="24"/>
          <w:lang w:val="en-US" w:eastAsia="zh-CN"/>
        </w:rPr>
        <w:t xml:space="preserve"> </w:t>
      </w:r>
    </w:p>
    <w:p>
      <w:pPr>
        <w:pStyle w:val="5"/>
        <w:spacing w:line="240" w:lineRule="auto"/>
        <w:ind w:left="0"/>
        <w:jc w:val="both"/>
        <w:rPr>
          <w:rFonts w:hint="default" w:eastAsia="宋体" w:cstheme="minorHAnsi"/>
          <w:sz w:val="24"/>
          <w:szCs w:val="24"/>
          <w:lang w:val="en-US" w:eastAsia="zh-CN"/>
        </w:rPr>
      </w:pPr>
      <w:r>
        <w:rPr>
          <w:rFonts w:eastAsia="宋体" w:cstheme="minorHAnsi"/>
          <w:sz w:val="24"/>
          <w:szCs w:val="24"/>
          <w:lang w:val="en-US" w:eastAsia="zh-CN"/>
        </w:rPr>
        <w:t>i and j here represents the index of the customers and truck location, it does not represent the exact name of the customers and truck locations.</w:t>
      </w:r>
      <w:r>
        <w:rPr>
          <w:rFonts w:hint="eastAsia" w:eastAsia="宋体" w:cstheme="minorHAnsi"/>
          <w:sz w:val="24"/>
          <w:szCs w:val="24"/>
          <w:lang w:val="en-US" w:eastAsia="zh-CN"/>
        </w:rPr>
        <w:t xml:space="preserve"> We printed the exact names of the demands and truck location to make the following explanation, the details can be found in Jupyter Notebook.</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b/>
          <w:bCs/>
          <w:sz w:val="24"/>
          <w:szCs w:val="24"/>
          <w:lang w:val="en-US" w:eastAsia="zh-CN"/>
        </w:rPr>
      </w:pPr>
      <w:r>
        <w:rPr>
          <w:rFonts w:eastAsia="宋体" w:cstheme="minorHAnsi"/>
          <w:b/>
          <w:bCs/>
          <w:sz w:val="24"/>
          <w:szCs w:val="24"/>
          <w:lang w:val="en-US" w:eastAsia="zh-CN"/>
        </w:rPr>
        <w:t xml:space="preserve">For variable x[i,j]: </w:t>
      </w:r>
    </w:p>
    <w:p>
      <w:pPr>
        <w:pStyle w:val="5"/>
        <w:numPr>
          <w:ilvl w:val="0"/>
          <w:numId w:val="10"/>
        </w:numPr>
        <w:spacing w:line="240" w:lineRule="auto"/>
        <w:jc w:val="both"/>
        <w:rPr>
          <w:rFonts w:eastAsia="宋体" w:cstheme="minorHAnsi"/>
          <w:sz w:val="24"/>
          <w:szCs w:val="24"/>
          <w:lang w:val="en-US" w:eastAsia="zh-CN"/>
        </w:rPr>
      </w:pPr>
      <w:r>
        <w:rPr>
          <w:rFonts w:eastAsia="宋体" w:cstheme="minorHAnsi"/>
          <w:sz w:val="24"/>
          <w:szCs w:val="24"/>
          <w:lang w:val="en-US" w:eastAsia="zh-CN"/>
        </w:rPr>
        <w:t>we should put truck at location truck8</w:t>
      </w:r>
    </w:p>
    <w:p>
      <w:pPr>
        <w:pStyle w:val="5"/>
        <w:numPr>
          <w:ilvl w:val="0"/>
          <w:numId w:val="10"/>
        </w:numPr>
        <w:spacing w:line="240" w:lineRule="auto"/>
        <w:jc w:val="both"/>
        <w:rPr>
          <w:rFonts w:eastAsia="宋体" w:cstheme="minorHAnsi"/>
          <w:sz w:val="24"/>
          <w:szCs w:val="24"/>
          <w:lang w:val="en-US" w:eastAsia="zh-CN"/>
        </w:rPr>
      </w:pPr>
      <w:r>
        <w:rPr>
          <w:rFonts w:eastAsia="宋体" w:cstheme="minorHAnsi"/>
          <w:sz w:val="24"/>
          <w:szCs w:val="24"/>
          <w:lang w:val="en-US" w:eastAsia="zh-CN"/>
        </w:rPr>
        <w:t>we should put truck at location truck18</w:t>
      </w:r>
    </w:p>
    <w:p>
      <w:pPr>
        <w:pStyle w:val="5"/>
        <w:numPr>
          <w:ilvl w:val="0"/>
          <w:numId w:val="10"/>
        </w:numPr>
        <w:spacing w:line="240" w:lineRule="auto"/>
        <w:jc w:val="both"/>
        <w:rPr>
          <w:rFonts w:eastAsia="宋体" w:cstheme="minorHAnsi"/>
          <w:sz w:val="24"/>
          <w:szCs w:val="24"/>
          <w:lang w:val="en-US" w:eastAsia="zh-CN"/>
        </w:rPr>
      </w:pPr>
      <w:r>
        <w:rPr>
          <w:rFonts w:eastAsia="宋体" w:cstheme="minorHAnsi"/>
          <w:sz w:val="24"/>
          <w:szCs w:val="24"/>
          <w:lang w:val="en-US" w:eastAsia="zh-CN"/>
        </w:rPr>
        <w:t>we should put truck at location truck42</w:t>
      </w:r>
    </w:p>
    <w:p>
      <w:pPr>
        <w:pStyle w:val="5"/>
        <w:spacing w:line="240" w:lineRule="auto"/>
        <w:ind w:left="0"/>
        <w:jc w:val="both"/>
        <w:rPr>
          <w:rFonts w:eastAsia="宋体" w:cstheme="minorHAnsi"/>
          <w:sz w:val="24"/>
          <w:szCs w:val="24"/>
          <w:lang w:val="en-US" w:eastAsia="zh-CN"/>
        </w:rPr>
      </w:pPr>
    </w:p>
    <w:p>
      <w:pPr>
        <w:pStyle w:val="5"/>
        <w:spacing w:line="240" w:lineRule="auto"/>
        <w:ind w:left="0"/>
        <w:jc w:val="both"/>
        <w:rPr>
          <w:rFonts w:eastAsia="宋体" w:cstheme="minorHAnsi"/>
          <w:b/>
          <w:bCs/>
          <w:sz w:val="24"/>
          <w:szCs w:val="24"/>
          <w:lang w:val="en-US" w:eastAsia="zh-CN"/>
        </w:rPr>
      </w:pPr>
      <w:r>
        <w:rPr>
          <w:rFonts w:eastAsia="宋体" w:cstheme="minorHAnsi"/>
          <w:b/>
          <w:bCs/>
          <w:sz w:val="24"/>
          <w:szCs w:val="24"/>
          <w:lang w:val="en-US" w:eastAsia="zh-CN"/>
        </w:rPr>
        <w:t>For variable y[i,j]:</w:t>
      </w:r>
    </w:p>
    <w:p>
      <w:pPr>
        <w:pStyle w:val="5"/>
        <w:numPr>
          <w:ilvl w:val="0"/>
          <w:numId w:val="11"/>
        </w:numPr>
        <w:spacing w:line="240" w:lineRule="auto"/>
        <w:rPr>
          <w:rFonts w:cstheme="minorHAnsi"/>
          <w:sz w:val="24"/>
          <w:szCs w:val="24"/>
        </w:rPr>
      </w:pPr>
      <w:r>
        <w:rPr>
          <w:rFonts w:cstheme="minorHAnsi"/>
          <w:sz w:val="24"/>
          <w:szCs w:val="24"/>
        </w:rPr>
        <w:t>customers in demand2 should go to truck8</w:t>
      </w:r>
    </w:p>
    <w:p>
      <w:pPr>
        <w:pStyle w:val="5"/>
        <w:numPr>
          <w:ilvl w:val="0"/>
          <w:numId w:val="11"/>
        </w:numPr>
        <w:spacing w:line="240" w:lineRule="auto"/>
        <w:rPr>
          <w:rFonts w:cstheme="minorHAnsi"/>
          <w:sz w:val="24"/>
          <w:szCs w:val="24"/>
        </w:rPr>
      </w:pPr>
      <w:r>
        <w:rPr>
          <w:rFonts w:cstheme="minorHAnsi"/>
          <w:sz w:val="24"/>
          <w:szCs w:val="24"/>
        </w:rPr>
        <w:t>customers in demand11 should go to truck18</w:t>
      </w:r>
    </w:p>
    <w:p>
      <w:pPr>
        <w:pStyle w:val="5"/>
        <w:numPr>
          <w:ilvl w:val="0"/>
          <w:numId w:val="11"/>
        </w:numPr>
        <w:spacing w:line="240" w:lineRule="auto"/>
        <w:rPr>
          <w:rFonts w:cstheme="minorHAnsi"/>
          <w:sz w:val="24"/>
          <w:szCs w:val="24"/>
        </w:rPr>
      </w:pPr>
      <w:r>
        <w:rPr>
          <w:rFonts w:cstheme="minorHAnsi"/>
          <w:sz w:val="24"/>
          <w:szCs w:val="24"/>
        </w:rPr>
        <w:t>customers in demand13 should go to truck18</w:t>
      </w:r>
    </w:p>
    <w:p>
      <w:pPr>
        <w:pStyle w:val="5"/>
        <w:numPr>
          <w:ilvl w:val="0"/>
          <w:numId w:val="11"/>
        </w:numPr>
        <w:spacing w:line="240" w:lineRule="auto"/>
        <w:rPr>
          <w:rFonts w:cstheme="minorHAnsi"/>
          <w:sz w:val="24"/>
          <w:szCs w:val="24"/>
        </w:rPr>
      </w:pPr>
      <w:r>
        <w:rPr>
          <w:rFonts w:cstheme="minorHAnsi"/>
          <w:sz w:val="24"/>
          <w:szCs w:val="24"/>
        </w:rPr>
        <w:t>customers in demand15 should go to truck8</w:t>
      </w:r>
    </w:p>
    <w:p>
      <w:pPr>
        <w:pStyle w:val="5"/>
        <w:numPr>
          <w:ilvl w:val="0"/>
          <w:numId w:val="11"/>
        </w:numPr>
        <w:spacing w:line="240" w:lineRule="auto"/>
        <w:rPr>
          <w:rFonts w:cstheme="minorHAnsi"/>
          <w:sz w:val="24"/>
          <w:szCs w:val="24"/>
        </w:rPr>
      </w:pPr>
      <w:r>
        <w:rPr>
          <w:rFonts w:cstheme="minorHAnsi"/>
          <w:sz w:val="24"/>
          <w:szCs w:val="24"/>
        </w:rPr>
        <w:t>customers in demand16 should go to truck8</w:t>
      </w:r>
    </w:p>
    <w:p>
      <w:pPr>
        <w:pStyle w:val="5"/>
        <w:numPr>
          <w:ilvl w:val="0"/>
          <w:numId w:val="11"/>
        </w:numPr>
        <w:spacing w:line="240" w:lineRule="auto"/>
        <w:rPr>
          <w:rFonts w:cstheme="minorHAnsi"/>
          <w:sz w:val="24"/>
          <w:szCs w:val="24"/>
        </w:rPr>
      </w:pPr>
      <w:r>
        <w:rPr>
          <w:rFonts w:cstheme="minorHAnsi"/>
          <w:sz w:val="24"/>
          <w:szCs w:val="24"/>
        </w:rPr>
        <w:t>customers in demand24 should go to truck18</w:t>
      </w:r>
    </w:p>
    <w:p>
      <w:pPr>
        <w:pStyle w:val="5"/>
        <w:numPr>
          <w:ilvl w:val="0"/>
          <w:numId w:val="11"/>
        </w:numPr>
        <w:spacing w:line="240" w:lineRule="auto"/>
        <w:rPr>
          <w:rFonts w:cstheme="minorHAnsi"/>
          <w:sz w:val="24"/>
          <w:szCs w:val="24"/>
        </w:rPr>
      </w:pPr>
      <w:r>
        <w:rPr>
          <w:rFonts w:cstheme="minorHAnsi"/>
          <w:sz w:val="24"/>
          <w:szCs w:val="24"/>
        </w:rPr>
        <w:t>customers in demand34 should go to truck42</w:t>
      </w:r>
    </w:p>
    <w:p>
      <w:pPr>
        <w:pStyle w:val="5"/>
        <w:numPr>
          <w:ilvl w:val="0"/>
          <w:numId w:val="11"/>
        </w:numPr>
        <w:spacing w:line="240" w:lineRule="auto"/>
        <w:rPr>
          <w:rFonts w:cstheme="minorHAnsi"/>
          <w:sz w:val="24"/>
          <w:szCs w:val="24"/>
        </w:rPr>
      </w:pPr>
      <w:r>
        <w:rPr>
          <w:rFonts w:cstheme="minorHAnsi"/>
          <w:sz w:val="24"/>
          <w:szCs w:val="24"/>
        </w:rPr>
        <w:t>customers in demand35 should go to truck42</w:t>
      </w:r>
    </w:p>
    <w:p>
      <w:pPr>
        <w:pStyle w:val="5"/>
        <w:numPr>
          <w:ilvl w:val="0"/>
          <w:numId w:val="11"/>
        </w:numPr>
        <w:spacing w:line="240" w:lineRule="auto"/>
        <w:rPr>
          <w:rFonts w:cstheme="minorHAnsi"/>
          <w:sz w:val="24"/>
          <w:szCs w:val="24"/>
        </w:rPr>
      </w:pPr>
      <w:r>
        <w:rPr>
          <w:rFonts w:cstheme="minorHAnsi"/>
          <w:sz w:val="24"/>
          <w:szCs w:val="24"/>
        </w:rPr>
        <w:t>customers in demand40 should go to truck42</w:t>
      </w:r>
    </w:p>
    <w:p>
      <w:pPr>
        <w:pStyle w:val="5"/>
        <w:numPr>
          <w:ilvl w:val="0"/>
          <w:numId w:val="11"/>
        </w:numPr>
        <w:spacing w:line="240" w:lineRule="auto"/>
        <w:rPr>
          <w:rFonts w:cstheme="minorHAnsi"/>
          <w:sz w:val="24"/>
          <w:szCs w:val="24"/>
        </w:rPr>
      </w:pPr>
      <w:r>
        <w:rPr>
          <w:rFonts w:cstheme="minorHAnsi"/>
          <w:sz w:val="24"/>
          <w:szCs w:val="24"/>
        </w:rPr>
        <w:t>customers in demand41 should go to truck42</w:t>
      </w:r>
    </w:p>
    <w:p>
      <w:pPr>
        <w:pStyle w:val="5"/>
        <w:numPr>
          <w:ilvl w:val="0"/>
          <w:numId w:val="11"/>
        </w:numPr>
        <w:spacing w:line="240" w:lineRule="auto"/>
        <w:rPr>
          <w:rFonts w:cstheme="minorHAnsi"/>
          <w:sz w:val="24"/>
          <w:szCs w:val="24"/>
        </w:rPr>
      </w:pPr>
      <w:r>
        <w:rPr>
          <w:rFonts w:cstheme="minorHAnsi"/>
          <w:sz w:val="24"/>
          <w:szCs w:val="24"/>
        </w:rPr>
        <w:t>customers in demand49 should go to truck42</w:t>
      </w:r>
    </w:p>
    <w:p>
      <w:pPr>
        <w:pStyle w:val="5"/>
        <w:numPr>
          <w:ilvl w:val="0"/>
          <w:numId w:val="11"/>
        </w:numPr>
        <w:spacing w:line="240" w:lineRule="auto"/>
        <w:rPr>
          <w:rFonts w:cstheme="minorHAnsi"/>
          <w:sz w:val="24"/>
          <w:szCs w:val="24"/>
        </w:rPr>
      </w:pPr>
      <w:r>
        <w:rPr>
          <w:rFonts w:cstheme="minorHAnsi"/>
          <w:sz w:val="24"/>
          <w:szCs w:val="24"/>
        </w:rPr>
        <w:t>customers in demand52 should go to truck8</w:t>
      </w:r>
    </w:p>
    <w:p>
      <w:pPr>
        <w:pStyle w:val="5"/>
        <w:numPr>
          <w:ilvl w:val="0"/>
          <w:numId w:val="11"/>
        </w:numPr>
        <w:spacing w:line="240" w:lineRule="auto"/>
        <w:rPr>
          <w:rFonts w:cstheme="minorHAnsi"/>
          <w:sz w:val="24"/>
          <w:szCs w:val="24"/>
        </w:rPr>
      </w:pPr>
      <w:r>
        <w:rPr>
          <w:rFonts w:cstheme="minorHAnsi"/>
          <w:sz w:val="24"/>
          <w:szCs w:val="24"/>
        </w:rPr>
        <w:t>customers in demand53 should go to truck8</w:t>
      </w:r>
    </w:p>
    <w:p>
      <w:pPr>
        <w:pStyle w:val="5"/>
        <w:spacing w:line="240" w:lineRule="auto"/>
        <w:ind w:left="0"/>
        <w:jc w:val="both"/>
        <w:rPr>
          <w:rFonts w:eastAsia="宋体" w:cstheme="minorHAnsi"/>
          <w:sz w:val="24"/>
          <w:szCs w:val="24"/>
          <w:lang w:val="en-US" w:eastAsia="zh-CN"/>
        </w:rPr>
      </w:pPr>
    </w:p>
    <w:p>
      <w:pPr>
        <w:spacing w:line="240" w:lineRule="auto"/>
        <w:jc w:val="both"/>
        <w:rPr>
          <w:rFonts w:eastAsia="宋体" w:cstheme="minorHAnsi"/>
          <w:sz w:val="24"/>
          <w:szCs w:val="24"/>
          <w:lang w:val="en-US" w:eastAsia="zh-CN"/>
        </w:rPr>
      </w:pPr>
    </w:p>
    <w:p>
      <w:pPr>
        <w:pStyle w:val="5"/>
        <w:spacing w:line="240" w:lineRule="auto"/>
        <w:ind w:left="0"/>
        <w:jc w:val="both"/>
        <w:rPr>
          <w:rFonts w:eastAsia="宋体" w:cstheme="minorHAnsi"/>
          <w:sz w:val="24"/>
          <w:szCs w:val="24"/>
          <w:lang w:val="en-US" w:eastAsia="zh-CN"/>
        </w:rPr>
      </w:pPr>
      <w:r>
        <w:rPr>
          <w:rFonts w:eastAsia="宋体" w:cstheme="minorHAnsi"/>
          <w:sz w:val="24"/>
          <w:szCs w:val="24"/>
          <w:lang w:val="en-US" w:eastAsia="zh-CN"/>
        </w:rPr>
        <w:t xml:space="preserve">c. </w:t>
      </w:r>
      <w:r>
        <w:rPr>
          <w:rFonts w:hint="eastAsia" w:eastAsia="宋体" w:cstheme="minorHAnsi"/>
          <w:sz w:val="24"/>
          <w:szCs w:val="24"/>
          <w:lang w:val="en-US" w:eastAsia="zh-CN"/>
        </w:rPr>
        <w:t>We used the downloaded data files for this problem and we have uploaded the data we used for this question.</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In this question we made the following changes:</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 xml:space="preserve">(1) </w:t>
      </w:r>
      <w:r>
        <w:rPr>
          <w:rFonts w:cstheme="minorHAnsi"/>
          <w:sz w:val="24"/>
          <w:szCs w:val="24"/>
          <w:lang w:val="en-US" w:eastAsia="zh-CN"/>
        </w:rPr>
        <w:t xml:space="preserve">We have created new sets of variables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which represents the number of demands in demand i is satisfied by truck.</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 xml:space="preserve">(2) We have transformed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from binary to integer, in question (c) here,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represents the number of trucks put in location j.</w:t>
      </w:r>
    </w:p>
    <w:p>
      <w:pPr>
        <w:spacing w:line="240" w:lineRule="auto"/>
        <w:jc w:val="both"/>
        <w:rPr>
          <w:rFonts w:cstheme="minorHAnsi"/>
          <w:sz w:val="24"/>
          <w:szCs w:val="24"/>
          <w:lang w:val="en-US" w:eastAsia="zh-CN"/>
        </w:rPr>
      </w:pPr>
      <w:r>
        <w:rPr>
          <w:rFonts w:cstheme="minorHAnsi"/>
          <w:sz w:val="24"/>
          <w:szCs w:val="24"/>
          <w:lang w:val="en-US" w:eastAsia="zh-CN"/>
        </w:rPr>
        <w:t>Formulation for part c is as follows:</w:t>
      </w:r>
    </w:p>
    <w:p>
      <w:pPr>
        <w:spacing w:line="240" w:lineRule="auto"/>
        <w:jc w:val="both"/>
        <w:rPr>
          <w:rFonts w:cstheme="minorHAnsi"/>
          <w:b/>
          <w:bCs/>
          <w:sz w:val="24"/>
          <w:szCs w:val="24"/>
          <w:lang w:val="en-US" w:eastAsia="zh-CN"/>
        </w:rPr>
      </w:pPr>
      <w:r>
        <w:rPr>
          <w:rFonts w:cstheme="minorHAnsi"/>
          <w:b/>
          <w:bCs/>
          <w:sz w:val="24"/>
          <w:szCs w:val="24"/>
          <w:lang w:val="en-US" w:eastAsia="zh-CN"/>
        </w:rPr>
        <w:t>Variables:</w:t>
      </w:r>
    </w:p>
    <w:p>
      <w:pPr>
        <w:spacing w:line="240" w:lineRule="auto"/>
        <w:jc w:val="both"/>
        <w:rPr>
          <w:rFonts w:eastAsia="宋体" w:cstheme="minorHAnsi"/>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number of demand flow from customer i to location j.</w:t>
      </w:r>
    </w:p>
    <w:p>
      <w:pPr>
        <w:spacing w:line="240" w:lineRule="auto"/>
        <w:jc w:val="both"/>
        <w:rPr>
          <w:rFonts w:eastAsia="宋体" w:cstheme="minorHAnsi"/>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number of cars put in location j.</w:t>
      </w:r>
      <w:bookmarkStart w:id="0" w:name="_GoBack"/>
      <w:bookmarkEnd w:id="0"/>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Objective function：</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 xml:space="preserve">Maximize: </w:t>
      </w:r>
    </w:p>
    <w:p>
      <w:pPr>
        <w:spacing w:line="240" w:lineRule="auto"/>
        <w:jc w:val="both"/>
        <w:rPr>
          <w:rFonts w:eastAsia="宋体" w:cstheme="minorHAnsi"/>
          <w:sz w:val="24"/>
          <w:szCs w:val="24"/>
          <w:lang w:val="en-US" w:eastAsia="zh-CN"/>
        </w:rPr>
      </w:pPr>
      <m:oMathPara>
        <m:oMath>
          <m:nary>
            <m:naryPr>
              <m:chr m:val="∑"/>
              <m:limLoc m:val="undOvr"/>
              <m:supHide m:val="1"/>
              <m:ctrlPr>
                <w:rPr>
                  <w:rFonts w:ascii="Cambria Math" w:hAnsi="Cambria Math" w:cstheme="minorHAnsi"/>
                  <w:i/>
                  <w:sz w:val="24"/>
                  <w:szCs w:val="24"/>
                  <w:lang w:val="en-US"/>
                </w:rPr>
              </m:ctrlPr>
            </m:naryPr>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up>
              <m:ctrlPr>
                <w:rPr>
                  <w:rFonts w:ascii="Cambria Math" w:hAnsi="Cambria Math" w:cstheme="minorHAnsi"/>
                  <w:i/>
                  <w:sz w:val="24"/>
                  <w:szCs w:val="24"/>
                  <w:lang w:val="en-US"/>
                </w:rPr>
              </m:ctrlPr>
            </m:sup>
            <m:e>
              <m:r>
                <m:rPr/>
                <w:rPr>
                  <w:rFonts w:ascii="Cambria Math" w:hAnsi="Cambria Math" w:eastAsia="宋体" w:cstheme="minorHAnsi"/>
                  <w:sz w:val="24"/>
                  <w:szCs w:val="24"/>
                  <w:lang w:val="en-US" w:eastAsia="zh-CN"/>
                </w:rPr>
                <m:t>5∗</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eastAsia="宋体" w:cstheme="minorHAnsi"/>
                  <w:sz w:val="24"/>
                  <w:szCs w:val="24"/>
                  <w:lang w:val="en-US" w:eastAsia="zh-CN"/>
                </w:rPr>
                <m:t>−</m:t>
              </m:r>
              <m:nary>
                <m:naryPr>
                  <m:chr m:val="∑"/>
                  <m:limLoc m:val="undOvr"/>
                  <m:supHide m:val="1"/>
                  <m:ctrlPr>
                    <w:rPr>
                      <w:rFonts w:ascii="Cambria Math" w:hAnsi="Cambria Math" w:eastAsia="宋体" w:cstheme="minorHAnsi"/>
                      <w:i/>
                      <w:sz w:val="24"/>
                      <w:szCs w:val="24"/>
                      <w:lang w:val="en-US" w:eastAsia="zh-CN"/>
                    </w:rPr>
                  </m:ctrlPr>
                </m:naryPr>
                <m:sub>
                  <m:r>
                    <m:rPr/>
                    <w:rPr>
                      <w:rFonts w:ascii="Cambria Math" w:hAnsi="Cambria Math" w:eastAsia="宋体" w:cstheme="minorHAnsi"/>
                      <w:sz w:val="24"/>
                      <w:szCs w:val="24"/>
                      <w:lang w:val="en-US" w:eastAsia="zh-CN"/>
                    </w:rPr>
                    <m:t>j</m:t>
                  </m:r>
                  <m:ctrlPr>
                    <w:rPr>
                      <w:rFonts w:ascii="Cambria Math" w:hAnsi="Cambria Math" w:eastAsia="宋体" w:cstheme="minorHAnsi"/>
                      <w:i/>
                      <w:sz w:val="24"/>
                      <w:szCs w:val="24"/>
                      <w:lang w:val="en-US" w:eastAsia="zh-CN"/>
                    </w:rPr>
                  </m:ctrlPr>
                </m:sub>
                <m:sup>
                  <m:ctrlPr>
                    <w:rPr>
                      <w:rFonts w:ascii="Cambria Math" w:hAnsi="Cambria Math" w:eastAsia="宋体" w:cstheme="minorHAnsi"/>
                      <w:i/>
                      <w:sz w:val="24"/>
                      <w:szCs w:val="24"/>
                      <w:lang w:val="en-US" w:eastAsia="zh-CN"/>
                    </w:rPr>
                  </m:ctrlPr>
                </m:sup>
                <m:e>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150∗x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ctrlPr>
                    <w:rPr>
                      <w:rFonts w:ascii="Cambria Math" w:hAnsi="Cambria Math" w:eastAsia="宋体" w:cstheme="minorHAnsi"/>
                      <w:i/>
                      <w:sz w:val="24"/>
                      <w:szCs w:val="24"/>
                      <w:lang w:val="en-US" w:eastAsia="zh-CN"/>
                    </w:rPr>
                  </m:ctrlPr>
                </m:e>
              </m:nary>
              <m:ctrlPr>
                <w:rPr>
                  <w:rFonts w:ascii="Cambria Math" w:hAnsi="Cambria Math" w:cstheme="minorHAnsi"/>
                  <w:i/>
                  <w:sz w:val="24"/>
                  <w:szCs w:val="24"/>
                  <w:lang w:val="en-US"/>
                </w:rPr>
              </m:ctrlPr>
            </m:e>
          </m:nary>
        </m:oMath>
      </m:oMathPara>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Constraints:</w:t>
      </w:r>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Constraint 1: truck number constraint</w:t>
      </w:r>
    </w:p>
    <w:p>
      <w:pPr>
        <w:spacing w:line="240" w:lineRule="auto"/>
        <w:jc w:val="both"/>
        <w:rPr>
          <w:rFonts w:eastAsia="宋体" w:cstheme="minorHAnsi"/>
          <w:sz w:val="24"/>
          <w:szCs w:val="24"/>
          <w:lang w:val="en-US" w:eastAsia="zh-CN"/>
        </w:rPr>
      </w:pPr>
      <m:oMathPara>
        <m:oMath>
          <m:nary>
            <m:naryPr>
              <m:chr m:val="∑"/>
              <m:limLoc m:val="undOvr"/>
              <m:supHide m:val="1"/>
              <m:ctrlPr>
                <w:rPr>
                  <w:rFonts w:ascii="Cambria Math" w:hAnsi="Cambria Math" w:eastAsia="宋体" w:cstheme="minorHAnsi"/>
                  <w:i/>
                  <w:sz w:val="24"/>
                  <w:szCs w:val="24"/>
                  <w:lang w:val="en-US" w:eastAsia="zh-CN"/>
                </w:rPr>
              </m:ctrlPr>
            </m:naryPr>
            <m:sub>
              <m:r>
                <m:rPr/>
                <w:rPr>
                  <w:rFonts w:ascii="Cambria Math" w:hAnsi="Cambria Math" w:eastAsia="宋体" w:cstheme="minorHAnsi"/>
                  <w:sz w:val="24"/>
                  <w:szCs w:val="24"/>
                  <w:lang w:val="en-US" w:eastAsia="zh-CN"/>
                </w:rPr>
                <m:t>j</m:t>
              </m:r>
              <m:ctrlPr>
                <w:rPr>
                  <w:rFonts w:ascii="Cambria Math" w:hAnsi="Cambria Math" w:eastAsia="宋体" w:cstheme="minorHAnsi"/>
                  <w:i/>
                  <w:sz w:val="24"/>
                  <w:szCs w:val="24"/>
                  <w:lang w:val="en-US" w:eastAsia="zh-CN"/>
                </w:rPr>
              </m:ctrlPr>
            </m:sub>
            <m:sup>
              <m:ctrlPr>
                <w:rPr>
                  <w:rFonts w:ascii="Cambria Math" w:hAnsi="Cambria Math" w:eastAsia="宋体" w:cstheme="minorHAnsi"/>
                  <w:i/>
                  <w:sz w:val="24"/>
                  <w:szCs w:val="24"/>
                  <w:lang w:val="en-US" w:eastAsia="zh-CN"/>
                </w:rPr>
              </m:ctrlPr>
            </m:sup>
            <m:e>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r>
                <m:rPr/>
                <w:rPr>
                  <w:rFonts w:ascii="Cambria Math" w:hAnsi="Cambria Math" w:cstheme="minorHAnsi"/>
                  <w:sz w:val="24"/>
                  <w:szCs w:val="24"/>
                  <w:lang w:val="en-US"/>
                </w:rPr>
                <m:t>≤</m:t>
              </m:r>
              <m:r>
                <m:rPr/>
                <w:rPr>
                  <w:rFonts w:ascii="Cambria Math" w:hAnsi="Cambria Math" w:eastAsia="宋体" w:cstheme="minorHAnsi"/>
                  <w:sz w:val="24"/>
                  <w:szCs w:val="24"/>
                  <w:lang w:val="en-US" w:eastAsia="zh-CN"/>
                </w:rPr>
                <m:t>16</m:t>
              </m:r>
              <m:ctrlPr>
                <w:rPr>
                  <w:rFonts w:ascii="Cambria Math" w:hAnsi="Cambria Math" w:eastAsia="宋体" w:cstheme="minorHAnsi"/>
                  <w:i/>
                  <w:sz w:val="24"/>
                  <w:szCs w:val="24"/>
                  <w:lang w:val="en-US" w:eastAsia="zh-CN"/>
                </w:rPr>
              </m:ctrlPr>
            </m:e>
          </m:nary>
        </m:oMath>
      </m:oMathPara>
    </w:p>
    <w:p>
      <w:pPr>
        <w:spacing w:line="240" w:lineRule="auto"/>
        <w:jc w:val="both"/>
        <w:rPr>
          <w:rFonts w:eastAsia="宋体" w:cstheme="minorHAnsi"/>
          <w:sz w:val="24"/>
          <w:szCs w:val="24"/>
          <w:lang w:val="en-US" w:eastAsia="zh-CN"/>
        </w:rPr>
      </w:pPr>
      <w:r>
        <w:rPr>
          <w:rFonts w:eastAsia="宋体" w:cstheme="minorHAnsi"/>
          <w:sz w:val="24"/>
          <w:szCs w:val="24"/>
          <w:lang w:val="en-US" w:eastAsia="zh-CN"/>
        </w:rPr>
        <w:t>The total number of the trucks should be equal or less than 16.</w:t>
      </w:r>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Constraint 2: truck capacity constraints</w:t>
      </w:r>
    </w:p>
    <w:p>
      <w:pPr>
        <w:spacing w:line="240" w:lineRule="auto"/>
        <w:jc w:val="both"/>
        <w:rPr>
          <w:rFonts w:cstheme="minorHAnsi"/>
          <w:sz w:val="24"/>
          <w:szCs w:val="24"/>
          <w:lang w:val="en-US"/>
        </w:rPr>
      </w:pPr>
      <m:oMathPara>
        <m:oMath>
          <m:nary>
            <m:naryPr>
              <m:chr m:val="∑"/>
              <m:limLoc m:val="undOvr"/>
              <m:supHide m:val="1"/>
              <m:ctrlPr>
                <w:rPr>
                  <w:rFonts w:ascii="Cambria Math" w:hAnsi="Cambria Math" w:eastAsia="宋体" w:cstheme="minorHAnsi"/>
                  <w:i/>
                  <w:sz w:val="24"/>
                  <w:szCs w:val="24"/>
                  <w:lang w:val="en-US" w:eastAsia="zh-CN"/>
                </w:rPr>
              </m:ctrlPr>
            </m:naryPr>
            <m:sub>
              <m:r>
                <m:rPr/>
                <w:rPr>
                  <w:rFonts w:ascii="Cambria Math" w:hAnsi="Cambria Math" w:eastAsia="宋体" w:cstheme="minorHAnsi"/>
                  <w:sz w:val="24"/>
                  <w:szCs w:val="24"/>
                  <w:lang w:val="en-US" w:eastAsia="zh-CN"/>
                </w:rPr>
                <m:t>i</m:t>
              </m:r>
              <m:ctrlPr>
                <w:rPr>
                  <w:rFonts w:ascii="Cambria Math" w:hAnsi="Cambria Math" w:eastAsia="宋体" w:cstheme="minorHAnsi"/>
                  <w:i/>
                  <w:sz w:val="24"/>
                  <w:szCs w:val="24"/>
                  <w:lang w:val="en-US" w:eastAsia="zh-CN"/>
                </w:rPr>
              </m:ctrlPr>
            </m:sub>
            <m:sup>
              <m:ctrlPr>
                <w:rPr>
                  <w:rFonts w:ascii="Cambria Math" w:hAnsi="Cambria Math" w:eastAsia="宋体" w:cstheme="minorHAnsi"/>
                  <w:i/>
                  <w:sz w:val="24"/>
                  <w:szCs w:val="24"/>
                  <w:lang w:val="en-US" w:eastAsia="zh-CN"/>
                </w:rPr>
              </m:ctrlPr>
            </m:sup>
            <m:e>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cstheme="minorHAnsi"/>
                  <w:sz w:val="24"/>
                  <w:szCs w:val="24"/>
                  <w:lang w:val="en-US"/>
                </w:rPr>
                <m:t>≤</m:t>
              </m:r>
              <m:r>
                <m:rPr/>
                <w:rPr>
                  <w:rFonts w:ascii="Cambria Math" w:hAnsi="Cambria Math" w:eastAsia="宋体" w:cstheme="minorHAnsi"/>
                  <w:sz w:val="24"/>
                  <w:szCs w:val="24"/>
                  <w:lang w:val="en-US" w:eastAsia="zh-CN"/>
                </w:rPr>
                <m:t>30∗</m:t>
              </m:r>
              <m:ctrlPr>
                <w:rPr>
                  <w:rFonts w:ascii="Cambria Math" w:hAnsi="Cambria Math" w:eastAsia="宋体" w:cstheme="minorHAnsi"/>
                  <w:i/>
                  <w:sz w:val="24"/>
                  <w:szCs w:val="24"/>
                  <w:lang w:val="en-US" w:eastAsia="zh-CN"/>
                </w:rPr>
              </m:ctrlPr>
            </m:e>
          </m:nary>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x</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j</m:t>
              </m:r>
              <m:ctrlPr>
                <w:rPr>
                  <w:rFonts w:ascii="Cambria Math" w:hAnsi="Cambria Math" w:cstheme="minorHAnsi"/>
                  <w:i/>
                  <w:sz w:val="24"/>
                  <w:szCs w:val="24"/>
                  <w:lang w:val="en-US"/>
                </w:rPr>
              </m:ctrlPr>
            </m:sub>
          </m:sSub>
        </m:oMath>
      </m:oMathPara>
    </w:p>
    <w:p>
      <w:pPr>
        <w:spacing w:line="240" w:lineRule="auto"/>
        <w:jc w:val="both"/>
        <w:rPr>
          <w:rFonts w:eastAsia="宋体" w:cstheme="minorHAnsi"/>
          <w:sz w:val="24"/>
          <w:szCs w:val="24"/>
          <w:lang w:val="en-US" w:eastAsia="zh-CN"/>
        </w:rPr>
      </w:pPr>
      <w:r>
        <w:rPr>
          <w:rFonts w:eastAsia="宋体" w:cstheme="minorHAnsi"/>
          <w:sz w:val="24"/>
          <w:szCs w:val="24"/>
          <w:lang w:val="en-US" w:eastAsia="zh-CN"/>
        </w:rPr>
        <w:t>The total capacity of trucks in location j should be able to satisfy the demand flowing to that location.</w:t>
      </w:r>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Constraint 3: Total demand constraint</w:t>
      </w:r>
    </w:p>
    <w:p>
      <w:pPr>
        <w:spacing w:line="240" w:lineRule="auto"/>
        <w:jc w:val="both"/>
        <w:rPr>
          <w:rFonts w:eastAsia="宋体" w:cstheme="minorHAnsi"/>
          <w:sz w:val="24"/>
          <w:szCs w:val="24"/>
          <w:lang w:val="en-US" w:eastAsia="zh-CN"/>
        </w:rPr>
      </w:pPr>
      <m:oMathPara>
        <m:oMath>
          <m:nary>
            <m:naryPr>
              <m:chr m:val="∑"/>
              <m:limLoc m:val="undOvr"/>
              <m:supHide m:val="1"/>
              <m:ctrlPr>
                <w:rPr>
                  <w:rFonts w:ascii="Cambria Math" w:hAnsi="Cambria Math" w:eastAsia="宋体" w:cstheme="minorHAnsi"/>
                  <w:i/>
                  <w:sz w:val="24"/>
                  <w:szCs w:val="24"/>
                  <w:lang w:val="en-US" w:eastAsia="zh-CN"/>
                </w:rPr>
              </m:ctrlPr>
            </m:naryPr>
            <m:sub>
              <m:r>
                <m:rPr/>
                <w:rPr>
                  <w:rFonts w:ascii="Cambria Math" w:hAnsi="Cambria Math" w:eastAsia="宋体" w:cstheme="minorHAnsi"/>
                  <w:sz w:val="24"/>
                  <w:szCs w:val="24"/>
                  <w:lang w:val="en-US" w:eastAsia="zh-CN"/>
                </w:rPr>
                <m:t>j</m:t>
              </m:r>
              <m:ctrlPr>
                <w:rPr>
                  <w:rFonts w:ascii="Cambria Math" w:hAnsi="Cambria Math" w:eastAsia="宋体" w:cstheme="minorHAnsi"/>
                  <w:i/>
                  <w:sz w:val="24"/>
                  <w:szCs w:val="24"/>
                  <w:lang w:val="en-US" w:eastAsia="zh-CN"/>
                </w:rPr>
              </m:ctrlPr>
            </m:sub>
            <m:sup>
              <m:ctrlPr>
                <w:rPr>
                  <w:rFonts w:ascii="Cambria Math" w:hAnsi="Cambria Math" w:eastAsia="宋体" w:cstheme="minorHAnsi"/>
                  <w:i/>
                  <w:sz w:val="24"/>
                  <w:szCs w:val="24"/>
                  <w:lang w:val="en-US" w:eastAsia="zh-CN"/>
                </w:rPr>
              </m:ctrlPr>
            </m:sup>
            <m:e>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demand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m:t>
                  </m:r>
                  <m:ctrlPr>
                    <w:rPr>
                      <w:rFonts w:ascii="Cambria Math" w:hAnsi="Cambria Math" w:cstheme="minorHAnsi"/>
                      <w:i/>
                      <w:sz w:val="24"/>
                      <w:szCs w:val="24"/>
                      <w:lang w:val="en-US"/>
                    </w:rPr>
                  </m:ctrlPr>
                </m:sub>
              </m:sSub>
              <m:ctrlPr>
                <w:rPr>
                  <w:rFonts w:ascii="Cambria Math" w:hAnsi="Cambria Math" w:eastAsia="宋体" w:cstheme="minorHAnsi"/>
                  <w:i/>
                  <w:sz w:val="24"/>
                  <w:szCs w:val="24"/>
                  <w:lang w:val="en-US" w:eastAsia="zh-CN"/>
                </w:rPr>
              </m:ctrlPr>
            </m:e>
          </m:nary>
        </m:oMath>
      </m:oMathPara>
    </w:p>
    <w:p>
      <w:pPr>
        <w:spacing w:line="240" w:lineRule="auto"/>
        <w:jc w:val="both"/>
        <w:rPr>
          <w:rFonts w:eastAsia="宋体" w:cstheme="minorHAnsi"/>
          <w:sz w:val="24"/>
          <w:szCs w:val="24"/>
          <w:lang w:val="en-US" w:eastAsia="zh-CN"/>
        </w:rPr>
      </w:pPr>
      <w:r>
        <w:rPr>
          <w:rFonts w:eastAsia="宋体" w:cstheme="minorHAnsi"/>
          <w:sz w:val="24"/>
          <w:szCs w:val="24"/>
          <w:lang w:val="en-US" w:eastAsia="zh-CN"/>
        </w:rPr>
        <w:t>The total demand for i should be equal to or less than the demand of that area.</w:t>
      </w:r>
    </w:p>
    <w:p>
      <w:pPr>
        <w:spacing w:line="240" w:lineRule="auto"/>
        <w:jc w:val="both"/>
        <w:rPr>
          <w:rFonts w:eastAsia="宋体" w:cstheme="minorHAnsi"/>
          <w:sz w:val="24"/>
          <w:szCs w:val="24"/>
          <w:lang w:val="en-US" w:eastAsia="zh-CN"/>
        </w:rPr>
      </w:pP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demand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here represents the total demand for customer i.</w:t>
      </w:r>
    </w:p>
    <w:p>
      <w:pPr>
        <w:spacing w:line="240" w:lineRule="auto"/>
        <w:jc w:val="both"/>
        <w:rPr>
          <w:rFonts w:eastAsia="宋体" w:cstheme="minorHAnsi"/>
          <w:b/>
          <w:bCs/>
          <w:sz w:val="24"/>
          <w:szCs w:val="24"/>
          <w:lang w:val="en-US" w:eastAsia="zh-CN"/>
        </w:rPr>
      </w:pPr>
      <w:r>
        <w:rPr>
          <w:rFonts w:eastAsia="宋体" w:cstheme="minorHAnsi"/>
          <w:b/>
          <w:bCs/>
          <w:sz w:val="24"/>
          <w:szCs w:val="24"/>
          <w:lang w:val="en-US" w:eastAsia="zh-CN"/>
        </w:rPr>
        <w:t>Constraint 4: scaled demand constraints</w:t>
      </w:r>
    </w:p>
    <w:p>
      <w:pPr>
        <w:spacing w:line="240" w:lineRule="auto"/>
        <w:jc w:val="both"/>
        <w:rPr>
          <w:rFonts w:cstheme="minorHAnsi"/>
          <w:sz w:val="24"/>
          <w:szCs w:val="24"/>
          <w:lang w:val="en-US"/>
        </w:rPr>
      </w:pPr>
      <m:oMathPara>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r>
            <m:rP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scaled_demand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m:oMathPara>
    </w:p>
    <w:p>
      <w:pPr>
        <w:spacing w:line="240" w:lineRule="auto"/>
        <w:jc w:val="both"/>
        <w:rPr>
          <w:rFonts w:eastAsia="宋体" w:cstheme="minorHAnsi"/>
          <w:sz w:val="24"/>
          <w:szCs w:val="24"/>
          <w:lang w:val="en-US" w:eastAsia="zh-CN"/>
        </w:rPr>
      </w:pPr>
      <w:r>
        <w:rPr>
          <w:rFonts w:eastAsia="宋体" w:cstheme="minorHAnsi"/>
          <w:sz w:val="24"/>
          <w:szCs w:val="24"/>
          <w:lang w:val="en-US" w:eastAsia="zh-CN"/>
        </w:rPr>
        <w:t xml:space="preserve">The demand from customer i to location j should equal to or less than the scaled_demand from i to j. </w:t>
      </w:r>
      <m:oMath>
        <m:sSub>
          <m:sSubPr>
            <m:ctrlPr>
              <w:rPr>
                <w:rFonts w:ascii="Cambria Math" w:hAnsi="Cambria Math" w:cstheme="minorHAnsi"/>
                <w:i/>
                <w:sz w:val="24"/>
                <w:szCs w:val="24"/>
                <w:lang w:val="en-US"/>
              </w:rPr>
            </m:ctrlPr>
          </m:sSubPr>
          <m:e>
            <m:r>
              <m:rPr/>
              <w:rPr>
                <w:rFonts w:ascii="Cambria Math" w:hAnsi="Cambria Math" w:eastAsia="宋体" w:cstheme="minorHAnsi"/>
                <w:sz w:val="24"/>
                <w:szCs w:val="24"/>
                <w:lang w:val="en-US" w:eastAsia="zh-CN"/>
              </w:rPr>
              <m:t>scaled_demand</m:t>
            </m:r>
            <m:ctrlPr>
              <w:rPr>
                <w:rFonts w:ascii="Cambria Math" w:hAnsi="Cambria Math" w:cstheme="minorHAnsi"/>
                <w:i/>
                <w:sz w:val="24"/>
                <w:szCs w:val="24"/>
                <w:lang w:val="en-US"/>
              </w:rPr>
            </m:ctrlPr>
          </m:e>
          <m:sub>
            <m:r>
              <m:rPr/>
              <w:rPr>
                <w:rFonts w:ascii="Cambria Math" w:hAnsi="Cambria Math" w:eastAsia="宋体" w:cstheme="minorHAnsi"/>
                <w:sz w:val="24"/>
                <w:szCs w:val="24"/>
                <w:lang w:val="en-US" w:eastAsia="zh-CN"/>
              </w:rPr>
              <m:t>i,j</m:t>
            </m:r>
            <m:ctrlPr>
              <w:rPr>
                <w:rFonts w:ascii="Cambria Math" w:hAnsi="Cambria Math" w:cstheme="minorHAnsi"/>
                <w:i/>
                <w:sz w:val="24"/>
                <w:szCs w:val="24"/>
                <w:lang w:val="en-US"/>
              </w:rPr>
            </m:ctrlPr>
          </m:sub>
        </m:sSub>
      </m:oMath>
      <w:r>
        <w:rPr>
          <w:rFonts w:eastAsia="宋体" w:cstheme="minorHAnsi"/>
          <w:sz w:val="24"/>
          <w:szCs w:val="24"/>
          <w:lang w:val="en-US" w:eastAsia="zh-CN"/>
        </w:rPr>
        <w:t xml:space="preserve"> here represents the scaled demand from customer i to truck location j.</w:t>
      </w:r>
    </w:p>
    <w:p>
      <w:pPr>
        <w:spacing w:line="240" w:lineRule="auto"/>
        <w:jc w:val="both"/>
        <w:rPr>
          <w:rFonts w:eastAsia="宋体" w:cstheme="minorHAnsi"/>
          <w:sz w:val="24"/>
          <w:szCs w:val="24"/>
          <w:lang w:val="en-US" w:eastAsia="zh-CN"/>
        </w:rPr>
      </w:pPr>
      <w:r>
        <w:rPr>
          <w:rFonts w:eastAsia="宋体" w:cstheme="minorHAnsi"/>
          <w:sz w:val="24"/>
          <w:szCs w:val="24"/>
          <w:lang w:val="en-US" w:eastAsia="zh-CN"/>
        </w:rPr>
        <w:t>And the results is shown as follows:</w:t>
      </w:r>
    </w:p>
    <w:p>
      <w:pPr>
        <w:spacing w:line="240" w:lineRule="auto"/>
        <w:jc w:val="both"/>
        <w:rPr>
          <w:rFonts w:eastAsia="宋体" w:cstheme="minorHAnsi"/>
          <w:sz w:val="24"/>
          <w:szCs w:val="24"/>
          <w:lang w:val="en-US" w:eastAsia="zh-CN"/>
        </w:rPr>
      </w:pPr>
      <w:r>
        <w:rPr>
          <w:rFonts w:cstheme="minorHAnsi"/>
        </w:rPr>
        <w:drawing>
          <wp:inline distT="0" distB="0" distL="114300" distR="114300">
            <wp:extent cx="1889760" cy="85344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1889760" cy="853440"/>
                    </a:xfrm>
                    <a:prstGeom prst="rect">
                      <a:avLst/>
                    </a:prstGeom>
                    <a:noFill/>
                    <a:ln>
                      <a:noFill/>
                    </a:ln>
                  </pic:spPr>
                </pic:pic>
              </a:graphicData>
            </a:graphic>
          </wp:inline>
        </w:drawing>
      </w:r>
    </w:p>
    <w:p>
      <w:pPr>
        <w:spacing w:line="240" w:lineRule="auto"/>
        <w:jc w:val="both"/>
        <w:rPr>
          <w:rFonts w:eastAsia="宋体" w:cstheme="minorHAnsi"/>
          <w:sz w:val="24"/>
          <w:szCs w:val="24"/>
          <w:lang w:val="en-US" w:eastAsia="zh-CN"/>
        </w:rPr>
      </w:pPr>
      <w:r>
        <w:rPr>
          <w:rFonts w:cstheme="minorHAnsi"/>
        </w:rPr>
        <w:drawing>
          <wp:inline distT="0" distB="0" distL="114300" distR="114300">
            <wp:extent cx="5151120" cy="223075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rcRect b="2417"/>
                    <a:stretch>
                      <a:fillRect/>
                    </a:stretch>
                  </pic:blipFill>
                  <pic:spPr>
                    <a:xfrm>
                      <a:off x="0" y="0"/>
                      <a:ext cx="5151120" cy="2230755"/>
                    </a:xfrm>
                    <a:prstGeom prst="rect">
                      <a:avLst/>
                    </a:prstGeom>
                    <a:noFill/>
                    <a:ln>
                      <a:noFill/>
                    </a:ln>
                  </pic:spPr>
                </pic:pic>
              </a:graphicData>
            </a:graphic>
          </wp:inline>
        </w:drawing>
      </w:r>
    </w:p>
    <w:p>
      <w:pPr>
        <w:spacing w:line="240" w:lineRule="auto"/>
        <w:jc w:val="both"/>
        <w:rPr>
          <w:rFonts w:cstheme="minorHAnsi"/>
          <w:sz w:val="24"/>
          <w:szCs w:val="24"/>
          <w:lang w:val="en-US" w:eastAsia="zh-CN"/>
        </w:rPr>
      </w:pPr>
      <w:r>
        <w:rPr>
          <w:rFonts w:cstheme="minorHAnsi"/>
          <w:sz w:val="24"/>
          <w:szCs w:val="24"/>
          <w:lang w:val="en-US" w:eastAsia="zh-CN"/>
        </w:rPr>
        <w:t>The algorithm told us that the optimal solution is not to put any car in any locations. It just means “do nothing” is the optimal solution.</w:t>
      </w:r>
    </w:p>
    <w:p>
      <w:pPr>
        <w:spacing w:line="240" w:lineRule="auto"/>
        <w:jc w:val="both"/>
        <w:rPr>
          <w:rFonts w:cstheme="minorHAnsi"/>
          <w:b/>
          <w:bCs/>
          <w:sz w:val="24"/>
          <w:szCs w:val="24"/>
          <w:lang w:val="en-US" w:eastAsia="zh-CN"/>
        </w:rPr>
      </w:pPr>
      <w:r>
        <w:rPr>
          <w:rFonts w:cstheme="minorHAnsi"/>
          <w:b/>
          <w:bCs/>
          <w:sz w:val="24"/>
          <w:szCs w:val="24"/>
          <w:lang w:val="en-US" w:eastAsia="zh-CN"/>
        </w:rPr>
        <w:t>Managerial discussion and explanation:</w:t>
      </w:r>
    </w:p>
    <w:p>
      <w:pPr>
        <w:spacing w:line="240" w:lineRule="auto"/>
        <w:jc w:val="both"/>
        <w:rPr>
          <w:rFonts w:cstheme="minorHAnsi"/>
          <w:sz w:val="24"/>
          <w:szCs w:val="24"/>
          <w:lang w:val="en-US" w:eastAsia="zh-CN"/>
        </w:rPr>
      </w:pPr>
      <w:r>
        <w:rPr>
          <w:rFonts w:cstheme="minorHAnsi"/>
          <w:sz w:val="24"/>
          <w:szCs w:val="24"/>
          <w:lang w:val="en-US" w:eastAsia="zh-CN"/>
        </w:rPr>
        <w:t xml:space="preserve">If we look at the profit and cost parameter, we can find that, the truck earns $5(10-5=5) for each person, and the maximum capacity for each truck is 30, which means each truck can earn a maximum profit of $150(5*30=150) at its full capacity. </w:t>
      </w:r>
    </w:p>
    <w:p>
      <w:pPr>
        <w:spacing w:line="240" w:lineRule="auto"/>
        <w:jc w:val="both"/>
        <w:rPr>
          <w:rFonts w:cstheme="minorHAnsi"/>
          <w:sz w:val="24"/>
          <w:szCs w:val="24"/>
          <w:lang w:val="en-US" w:eastAsia="zh-CN"/>
        </w:rPr>
      </w:pPr>
      <w:r>
        <w:rPr>
          <w:rFonts w:cstheme="minorHAnsi"/>
          <w:sz w:val="24"/>
          <w:szCs w:val="24"/>
          <w:lang w:val="en-US" w:eastAsia="zh-CN"/>
        </w:rPr>
        <w:t>But it costs us $250 to put one truck, this means maximum profit for each car is -$100(150-250=-100), that means if we choose to operate, we will incur loss, therefore the optimal solution is “do nothing”. But in part b, we do not have to consider the truck’s capacity and assume the truck will satisfy all the demand of the customer coming to it, that is the reason why these two questions have different solutions.</w:t>
      </w:r>
    </w:p>
    <w:p>
      <w:pPr>
        <w:spacing w:line="240" w:lineRule="auto"/>
        <w:jc w:val="both"/>
        <w:rPr>
          <w:rFonts w:cstheme="minorHAnsi"/>
          <w:sz w:val="24"/>
          <w:szCs w:val="24"/>
          <w:lang w:val="en-US" w:eastAsia="zh-CN"/>
        </w:rPr>
      </w:pPr>
      <w:r>
        <w:rPr>
          <w:rFonts w:cstheme="minorHAnsi"/>
          <w:sz w:val="24"/>
          <w:szCs w:val="24"/>
          <w:lang w:val="en-US" w:eastAsia="zh-CN"/>
        </w:rPr>
        <w:t>As each truck is going to suffer a loss, we suggest the management could try to cut down the followings:</w:t>
      </w:r>
    </w:p>
    <w:p>
      <w:pPr>
        <w:numPr>
          <w:ilvl w:val="0"/>
          <w:numId w:val="12"/>
        </w:numPr>
        <w:spacing w:after="0" w:line="240" w:lineRule="auto"/>
        <w:ind w:left="714" w:hanging="357"/>
        <w:jc w:val="both"/>
        <w:rPr>
          <w:rFonts w:cstheme="minorHAnsi"/>
          <w:sz w:val="24"/>
          <w:szCs w:val="24"/>
          <w:lang w:val="en-US" w:eastAsia="zh-CN"/>
        </w:rPr>
      </w:pPr>
      <w:r>
        <w:rPr>
          <w:rFonts w:cstheme="minorHAnsi"/>
          <w:sz w:val="24"/>
          <w:szCs w:val="24"/>
          <w:lang w:val="en-US" w:eastAsia="zh-CN"/>
        </w:rPr>
        <w:t>Cut the variable cost and fixed cost.</w:t>
      </w:r>
    </w:p>
    <w:p>
      <w:pPr>
        <w:numPr>
          <w:ilvl w:val="0"/>
          <w:numId w:val="12"/>
        </w:numPr>
        <w:spacing w:after="0" w:line="240" w:lineRule="auto"/>
        <w:ind w:left="714" w:hanging="357"/>
        <w:jc w:val="both"/>
        <w:rPr>
          <w:rFonts w:cstheme="minorHAnsi"/>
          <w:sz w:val="24"/>
          <w:szCs w:val="24"/>
          <w:lang w:val="en-US" w:eastAsia="zh-CN"/>
        </w:rPr>
      </w:pPr>
      <w:r>
        <w:rPr>
          <w:rFonts w:cstheme="minorHAnsi"/>
          <w:sz w:val="24"/>
          <w:szCs w:val="24"/>
          <w:lang w:val="en-US" w:eastAsia="zh-CN"/>
        </w:rPr>
        <w:t>Substitute the current products with products that earn higher gross margins</w:t>
      </w:r>
    </w:p>
    <w:p>
      <w:pPr>
        <w:numPr>
          <w:ilvl w:val="0"/>
          <w:numId w:val="12"/>
        </w:numPr>
        <w:spacing w:after="0" w:line="240" w:lineRule="auto"/>
        <w:ind w:left="714" w:hanging="357"/>
        <w:jc w:val="both"/>
        <w:rPr>
          <w:rFonts w:cstheme="minorHAnsi"/>
          <w:sz w:val="24"/>
          <w:szCs w:val="24"/>
          <w:lang w:val="en-US" w:eastAsia="zh-CN"/>
        </w:rPr>
      </w:pPr>
      <w:r>
        <w:rPr>
          <w:rFonts w:cstheme="minorHAnsi"/>
          <w:sz w:val="24"/>
          <w:szCs w:val="24"/>
          <w:lang w:val="en-US" w:eastAsia="zh-CN"/>
        </w:rPr>
        <w:t>Try to find trucks with higher capacity and equivalent profit margin.</w:t>
      </w:r>
    </w:p>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0AC3E"/>
    <w:multiLevelType w:val="singleLevel"/>
    <w:tmpl w:val="B0D0AC3E"/>
    <w:lvl w:ilvl="0" w:tentative="0">
      <w:start w:val="1"/>
      <w:numFmt w:val="lowerLetter"/>
      <w:suff w:val="space"/>
      <w:lvlText w:val="%1."/>
      <w:lvlJc w:val="left"/>
    </w:lvl>
  </w:abstractNum>
  <w:abstractNum w:abstractNumId="1">
    <w:nsid w:val="237B6700"/>
    <w:multiLevelType w:val="multilevel"/>
    <w:tmpl w:val="237B670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0B00FBE"/>
    <w:multiLevelType w:val="multilevel"/>
    <w:tmpl w:val="30B00FB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8816CEF"/>
    <w:multiLevelType w:val="multilevel"/>
    <w:tmpl w:val="38816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1F812B"/>
    <w:multiLevelType w:val="singleLevel"/>
    <w:tmpl w:val="411F812B"/>
    <w:lvl w:ilvl="0" w:tentative="0">
      <w:start w:val="1"/>
      <w:numFmt w:val="decimal"/>
      <w:suff w:val="space"/>
      <w:lvlText w:val="(%1)"/>
      <w:lvlJc w:val="left"/>
    </w:lvl>
  </w:abstractNum>
  <w:abstractNum w:abstractNumId="5">
    <w:nsid w:val="42EF1E90"/>
    <w:multiLevelType w:val="multilevel"/>
    <w:tmpl w:val="42EF1E9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4F095C70"/>
    <w:multiLevelType w:val="singleLevel"/>
    <w:tmpl w:val="4F095C70"/>
    <w:lvl w:ilvl="0" w:tentative="0">
      <w:start w:val="1"/>
      <w:numFmt w:val="lowerLetter"/>
      <w:suff w:val="space"/>
      <w:lvlText w:val="%1."/>
      <w:lvlJc w:val="left"/>
    </w:lvl>
  </w:abstractNum>
  <w:abstractNum w:abstractNumId="7">
    <w:nsid w:val="58CA7811"/>
    <w:multiLevelType w:val="multilevel"/>
    <w:tmpl w:val="58CA781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2954556"/>
    <w:multiLevelType w:val="singleLevel"/>
    <w:tmpl w:val="62954556"/>
    <w:lvl w:ilvl="0" w:tentative="0">
      <w:start w:val="1"/>
      <w:numFmt w:val="decimal"/>
      <w:suff w:val="space"/>
      <w:lvlText w:val="(%1)"/>
      <w:lvlJc w:val="left"/>
    </w:lvl>
  </w:abstractNum>
  <w:abstractNum w:abstractNumId="9">
    <w:nsid w:val="636908CB"/>
    <w:multiLevelType w:val="multilevel"/>
    <w:tmpl w:val="636908C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65B75D66"/>
    <w:multiLevelType w:val="multilevel"/>
    <w:tmpl w:val="65B75D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7F046E"/>
    <w:multiLevelType w:val="multilevel"/>
    <w:tmpl w:val="7B7F04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7"/>
  </w:num>
  <w:num w:numId="4">
    <w:abstractNumId w:val="1"/>
  </w:num>
  <w:num w:numId="5">
    <w:abstractNumId w:val="8"/>
  </w:num>
  <w:num w:numId="6">
    <w:abstractNumId w:val="2"/>
  </w:num>
  <w:num w:numId="7">
    <w:abstractNumId w:val="5"/>
  </w:num>
  <w:num w:numId="8">
    <w:abstractNumId w:val="9"/>
  </w:num>
  <w:num w:numId="9">
    <w:abstractNumId w:val="0"/>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Tk0ZGI1NmQzMjkzZDRjYjNhZDAwZDdlODU1OGMifQ=="/>
  </w:docVars>
  <w:rsids>
    <w:rsidRoot w:val="00BD07D4"/>
    <w:rsid w:val="000661FB"/>
    <w:rsid w:val="0008740B"/>
    <w:rsid w:val="00092EB0"/>
    <w:rsid w:val="00222444"/>
    <w:rsid w:val="002502D9"/>
    <w:rsid w:val="002C5303"/>
    <w:rsid w:val="003D38B8"/>
    <w:rsid w:val="003D4880"/>
    <w:rsid w:val="00567493"/>
    <w:rsid w:val="005F2E58"/>
    <w:rsid w:val="006745A8"/>
    <w:rsid w:val="00696584"/>
    <w:rsid w:val="007448C4"/>
    <w:rsid w:val="007A2F7F"/>
    <w:rsid w:val="00877290"/>
    <w:rsid w:val="00A742E2"/>
    <w:rsid w:val="00A93F03"/>
    <w:rsid w:val="00B55A71"/>
    <w:rsid w:val="00BD07D4"/>
    <w:rsid w:val="00C144C4"/>
    <w:rsid w:val="00CC4EC9"/>
    <w:rsid w:val="00E91C4C"/>
    <w:rsid w:val="00EA058C"/>
    <w:rsid w:val="00EB0830"/>
    <w:rsid w:val="014557C2"/>
    <w:rsid w:val="016519C1"/>
    <w:rsid w:val="01675B7A"/>
    <w:rsid w:val="01B80D0F"/>
    <w:rsid w:val="01C34939"/>
    <w:rsid w:val="01C901A1"/>
    <w:rsid w:val="024E4B4B"/>
    <w:rsid w:val="02562F77"/>
    <w:rsid w:val="027A76EE"/>
    <w:rsid w:val="0286044B"/>
    <w:rsid w:val="02871CDB"/>
    <w:rsid w:val="02990D93"/>
    <w:rsid w:val="03261624"/>
    <w:rsid w:val="033E332C"/>
    <w:rsid w:val="0360659C"/>
    <w:rsid w:val="03744328"/>
    <w:rsid w:val="039D7B38"/>
    <w:rsid w:val="03BB304A"/>
    <w:rsid w:val="03C03826"/>
    <w:rsid w:val="04114082"/>
    <w:rsid w:val="04651CD8"/>
    <w:rsid w:val="04674132"/>
    <w:rsid w:val="04826D2E"/>
    <w:rsid w:val="048D65BC"/>
    <w:rsid w:val="04D22D03"/>
    <w:rsid w:val="051A0FB1"/>
    <w:rsid w:val="051F1772"/>
    <w:rsid w:val="05AA2408"/>
    <w:rsid w:val="05C87243"/>
    <w:rsid w:val="05DB70B3"/>
    <w:rsid w:val="06175254"/>
    <w:rsid w:val="06257970"/>
    <w:rsid w:val="06471C40"/>
    <w:rsid w:val="06AE0000"/>
    <w:rsid w:val="070F7027"/>
    <w:rsid w:val="073065CD"/>
    <w:rsid w:val="07320597"/>
    <w:rsid w:val="075539E9"/>
    <w:rsid w:val="079A75EE"/>
    <w:rsid w:val="07B827E1"/>
    <w:rsid w:val="083D6F8C"/>
    <w:rsid w:val="08422A5C"/>
    <w:rsid w:val="08884D84"/>
    <w:rsid w:val="08AA23AF"/>
    <w:rsid w:val="08FD2202"/>
    <w:rsid w:val="09884C41"/>
    <w:rsid w:val="09D104E2"/>
    <w:rsid w:val="0A01451F"/>
    <w:rsid w:val="0A434869"/>
    <w:rsid w:val="0A567CE4"/>
    <w:rsid w:val="0A6C249B"/>
    <w:rsid w:val="0A6C4C6E"/>
    <w:rsid w:val="0A7417FB"/>
    <w:rsid w:val="0ACA6D38"/>
    <w:rsid w:val="0AE0030A"/>
    <w:rsid w:val="0AF53DB5"/>
    <w:rsid w:val="0B253064"/>
    <w:rsid w:val="0B3A2110"/>
    <w:rsid w:val="0B671052"/>
    <w:rsid w:val="0BB42C95"/>
    <w:rsid w:val="0C1B3CF0"/>
    <w:rsid w:val="0C44024B"/>
    <w:rsid w:val="0CC865FD"/>
    <w:rsid w:val="0D0D38A1"/>
    <w:rsid w:val="0D186481"/>
    <w:rsid w:val="0DC44067"/>
    <w:rsid w:val="0DC670D7"/>
    <w:rsid w:val="0E106099"/>
    <w:rsid w:val="0E420723"/>
    <w:rsid w:val="0E7811DB"/>
    <w:rsid w:val="0EAF2D46"/>
    <w:rsid w:val="0ED85EC8"/>
    <w:rsid w:val="0EEA1F36"/>
    <w:rsid w:val="0F7D5C52"/>
    <w:rsid w:val="0FED59A3"/>
    <w:rsid w:val="0FEF171B"/>
    <w:rsid w:val="107F328C"/>
    <w:rsid w:val="1087604F"/>
    <w:rsid w:val="10A736E6"/>
    <w:rsid w:val="10AB4FCC"/>
    <w:rsid w:val="10EC5C5A"/>
    <w:rsid w:val="11875983"/>
    <w:rsid w:val="11BB73DB"/>
    <w:rsid w:val="126C2EA7"/>
    <w:rsid w:val="12755C92"/>
    <w:rsid w:val="127F48AC"/>
    <w:rsid w:val="12EC76FF"/>
    <w:rsid w:val="13645F7C"/>
    <w:rsid w:val="13AF2F6F"/>
    <w:rsid w:val="14225451"/>
    <w:rsid w:val="14264FE0"/>
    <w:rsid w:val="14690F51"/>
    <w:rsid w:val="14F11A91"/>
    <w:rsid w:val="14FF4767"/>
    <w:rsid w:val="150505A4"/>
    <w:rsid w:val="150E330B"/>
    <w:rsid w:val="152B36D2"/>
    <w:rsid w:val="155D7127"/>
    <w:rsid w:val="15891A6F"/>
    <w:rsid w:val="16C5146E"/>
    <w:rsid w:val="16FC6E0C"/>
    <w:rsid w:val="17591B70"/>
    <w:rsid w:val="175C5856"/>
    <w:rsid w:val="17CE2B30"/>
    <w:rsid w:val="1800608F"/>
    <w:rsid w:val="18221F62"/>
    <w:rsid w:val="184F7FA0"/>
    <w:rsid w:val="187650CA"/>
    <w:rsid w:val="188E5849"/>
    <w:rsid w:val="18D70712"/>
    <w:rsid w:val="18E66E8A"/>
    <w:rsid w:val="19680FD3"/>
    <w:rsid w:val="19A96D61"/>
    <w:rsid w:val="19AF7825"/>
    <w:rsid w:val="1ACC02F4"/>
    <w:rsid w:val="1B210BF7"/>
    <w:rsid w:val="1B293607"/>
    <w:rsid w:val="1B2B3823"/>
    <w:rsid w:val="1B34092A"/>
    <w:rsid w:val="1B58691F"/>
    <w:rsid w:val="1BDB4749"/>
    <w:rsid w:val="1BF96CAF"/>
    <w:rsid w:val="1C8808A6"/>
    <w:rsid w:val="1D3249F5"/>
    <w:rsid w:val="1D5A219E"/>
    <w:rsid w:val="1D6B2AB2"/>
    <w:rsid w:val="1D772D50"/>
    <w:rsid w:val="1D7E283C"/>
    <w:rsid w:val="1DBE2361"/>
    <w:rsid w:val="1DF04AA7"/>
    <w:rsid w:val="1E190851"/>
    <w:rsid w:val="1E30287A"/>
    <w:rsid w:val="1E4C5F8A"/>
    <w:rsid w:val="1E6323CE"/>
    <w:rsid w:val="1EA5569B"/>
    <w:rsid w:val="1EBC3110"/>
    <w:rsid w:val="1ED91410"/>
    <w:rsid w:val="1EE055DB"/>
    <w:rsid w:val="1EF40030"/>
    <w:rsid w:val="1F121DD3"/>
    <w:rsid w:val="200B13BD"/>
    <w:rsid w:val="204D6F36"/>
    <w:rsid w:val="208E214A"/>
    <w:rsid w:val="20F34919"/>
    <w:rsid w:val="21605633"/>
    <w:rsid w:val="22127989"/>
    <w:rsid w:val="22145011"/>
    <w:rsid w:val="2257678C"/>
    <w:rsid w:val="23027A83"/>
    <w:rsid w:val="230C0884"/>
    <w:rsid w:val="2336438E"/>
    <w:rsid w:val="23410FA0"/>
    <w:rsid w:val="23B13BEB"/>
    <w:rsid w:val="23C95987"/>
    <w:rsid w:val="23F44EB5"/>
    <w:rsid w:val="24267F38"/>
    <w:rsid w:val="242D7B87"/>
    <w:rsid w:val="242E3066"/>
    <w:rsid w:val="247D5187"/>
    <w:rsid w:val="24D43309"/>
    <w:rsid w:val="250573C1"/>
    <w:rsid w:val="25406175"/>
    <w:rsid w:val="257D111F"/>
    <w:rsid w:val="25F50CB6"/>
    <w:rsid w:val="26E66850"/>
    <w:rsid w:val="26F5195E"/>
    <w:rsid w:val="27714279"/>
    <w:rsid w:val="279201A2"/>
    <w:rsid w:val="27AB6CCB"/>
    <w:rsid w:val="27F5339C"/>
    <w:rsid w:val="27FF1062"/>
    <w:rsid w:val="280D678A"/>
    <w:rsid w:val="284321AC"/>
    <w:rsid w:val="2866353A"/>
    <w:rsid w:val="28D252DE"/>
    <w:rsid w:val="29312005"/>
    <w:rsid w:val="299A05F7"/>
    <w:rsid w:val="29AC1BC3"/>
    <w:rsid w:val="29B71DED"/>
    <w:rsid w:val="2A004A26"/>
    <w:rsid w:val="2A836E6B"/>
    <w:rsid w:val="2B17347C"/>
    <w:rsid w:val="2B295FE2"/>
    <w:rsid w:val="2B7663F5"/>
    <w:rsid w:val="2BEE6359"/>
    <w:rsid w:val="2C247E3E"/>
    <w:rsid w:val="2C3341F1"/>
    <w:rsid w:val="2C544C59"/>
    <w:rsid w:val="2C5F50DB"/>
    <w:rsid w:val="2D0619FA"/>
    <w:rsid w:val="2D957504"/>
    <w:rsid w:val="2DDC3B25"/>
    <w:rsid w:val="2E241400"/>
    <w:rsid w:val="2E2959A0"/>
    <w:rsid w:val="2E3946DC"/>
    <w:rsid w:val="2E56012B"/>
    <w:rsid w:val="2E5F4279"/>
    <w:rsid w:val="2E762F61"/>
    <w:rsid w:val="2E7F65AD"/>
    <w:rsid w:val="2ED95618"/>
    <w:rsid w:val="2EE93382"/>
    <w:rsid w:val="2F0E55AC"/>
    <w:rsid w:val="2F864923"/>
    <w:rsid w:val="2F9C4D38"/>
    <w:rsid w:val="2FB310C1"/>
    <w:rsid w:val="2FD23E16"/>
    <w:rsid w:val="309D695B"/>
    <w:rsid w:val="30CF2275"/>
    <w:rsid w:val="312245A1"/>
    <w:rsid w:val="316C155F"/>
    <w:rsid w:val="31866FAB"/>
    <w:rsid w:val="3192442F"/>
    <w:rsid w:val="32957AA8"/>
    <w:rsid w:val="32A92E9D"/>
    <w:rsid w:val="32B029E9"/>
    <w:rsid w:val="32C14DA6"/>
    <w:rsid w:val="32C739DA"/>
    <w:rsid w:val="33257A5C"/>
    <w:rsid w:val="33966C63"/>
    <w:rsid w:val="33C45369"/>
    <w:rsid w:val="33E211B1"/>
    <w:rsid w:val="34607EA8"/>
    <w:rsid w:val="34E40B78"/>
    <w:rsid w:val="35580E8B"/>
    <w:rsid w:val="356C2617"/>
    <w:rsid w:val="35D56365"/>
    <w:rsid w:val="35DE7FD8"/>
    <w:rsid w:val="35FA5932"/>
    <w:rsid w:val="360417F0"/>
    <w:rsid w:val="360C62D3"/>
    <w:rsid w:val="361C5DEB"/>
    <w:rsid w:val="36453593"/>
    <w:rsid w:val="364D5308"/>
    <w:rsid w:val="367C4ADB"/>
    <w:rsid w:val="36C21C3F"/>
    <w:rsid w:val="36C4188E"/>
    <w:rsid w:val="36CE17DB"/>
    <w:rsid w:val="36FF3FA2"/>
    <w:rsid w:val="370C518D"/>
    <w:rsid w:val="373E6AAD"/>
    <w:rsid w:val="377A51AB"/>
    <w:rsid w:val="3782685E"/>
    <w:rsid w:val="37985FBD"/>
    <w:rsid w:val="37A47BC2"/>
    <w:rsid w:val="37A8202C"/>
    <w:rsid w:val="38621A3F"/>
    <w:rsid w:val="38A1019F"/>
    <w:rsid w:val="38AB0BAE"/>
    <w:rsid w:val="38D04ADC"/>
    <w:rsid w:val="391F5588"/>
    <w:rsid w:val="39C13B7F"/>
    <w:rsid w:val="3A4516C6"/>
    <w:rsid w:val="3ABF721B"/>
    <w:rsid w:val="3B567FF1"/>
    <w:rsid w:val="3BC9431F"/>
    <w:rsid w:val="3BD3519D"/>
    <w:rsid w:val="3C395948"/>
    <w:rsid w:val="3C583D38"/>
    <w:rsid w:val="3C8A7F52"/>
    <w:rsid w:val="3C981DA2"/>
    <w:rsid w:val="3CA162ED"/>
    <w:rsid w:val="3D2E3739"/>
    <w:rsid w:val="3D5A63BA"/>
    <w:rsid w:val="3D8449A1"/>
    <w:rsid w:val="3D8A3F82"/>
    <w:rsid w:val="3D997958"/>
    <w:rsid w:val="3DD671C7"/>
    <w:rsid w:val="3DE23B8B"/>
    <w:rsid w:val="3DF8538F"/>
    <w:rsid w:val="3E0713D5"/>
    <w:rsid w:val="3E8160D7"/>
    <w:rsid w:val="3EF47905"/>
    <w:rsid w:val="3F05474B"/>
    <w:rsid w:val="3F1666E4"/>
    <w:rsid w:val="3F291C31"/>
    <w:rsid w:val="3F4C469F"/>
    <w:rsid w:val="3F740A45"/>
    <w:rsid w:val="3FA42D9D"/>
    <w:rsid w:val="3FDA39A1"/>
    <w:rsid w:val="405D772B"/>
    <w:rsid w:val="40755603"/>
    <w:rsid w:val="414D59F2"/>
    <w:rsid w:val="41C96EEB"/>
    <w:rsid w:val="42073AC9"/>
    <w:rsid w:val="42312C1E"/>
    <w:rsid w:val="424264A7"/>
    <w:rsid w:val="434D2A25"/>
    <w:rsid w:val="4361191A"/>
    <w:rsid w:val="436D4129"/>
    <w:rsid w:val="43CC0BCC"/>
    <w:rsid w:val="44197234"/>
    <w:rsid w:val="441A605F"/>
    <w:rsid w:val="44A3269D"/>
    <w:rsid w:val="44AA2327"/>
    <w:rsid w:val="44B1130C"/>
    <w:rsid w:val="455A248C"/>
    <w:rsid w:val="457273C9"/>
    <w:rsid w:val="45A07C0C"/>
    <w:rsid w:val="45D514DB"/>
    <w:rsid w:val="45E561F9"/>
    <w:rsid w:val="45E9646F"/>
    <w:rsid w:val="463317F8"/>
    <w:rsid w:val="46717A8D"/>
    <w:rsid w:val="469F284C"/>
    <w:rsid w:val="46C04255"/>
    <w:rsid w:val="46EB40C3"/>
    <w:rsid w:val="47161613"/>
    <w:rsid w:val="476D64A6"/>
    <w:rsid w:val="47744EFD"/>
    <w:rsid w:val="47CA0235"/>
    <w:rsid w:val="47F12C7A"/>
    <w:rsid w:val="485633DE"/>
    <w:rsid w:val="485853A8"/>
    <w:rsid w:val="485C7B63"/>
    <w:rsid w:val="48EA0C0D"/>
    <w:rsid w:val="48EA334C"/>
    <w:rsid w:val="494F3BB7"/>
    <w:rsid w:val="49627B61"/>
    <w:rsid w:val="497C7049"/>
    <w:rsid w:val="49CD76D0"/>
    <w:rsid w:val="4A315EB1"/>
    <w:rsid w:val="4A693EDF"/>
    <w:rsid w:val="4A916094"/>
    <w:rsid w:val="4AFC26D1"/>
    <w:rsid w:val="4B053C3A"/>
    <w:rsid w:val="4B910379"/>
    <w:rsid w:val="4B963A09"/>
    <w:rsid w:val="4BB74194"/>
    <w:rsid w:val="4BE3142D"/>
    <w:rsid w:val="4C082C41"/>
    <w:rsid w:val="4C0F5D7E"/>
    <w:rsid w:val="4C491187"/>
    <w:rsid w:val="4CAB1A57"/>
    <w:rsid w:val="4CF57381"/>
    <w:rsid w:val="4D06186E"/>
    <w:rsid w:val="4D331F40"/>
    <w:rsid w:val="4D865F70"/>
    <w:rsid w:val="4DA41534"/>
    <w:rsid w:val="4DEC1494"/>
    <w:rsid w:val="4DF61E77"/>
    <w:rsid w:val="4E2206B8"/>
    <w:rsid w:val="4E3E347E"/>
    <w:rsid w:val="4E49127D"/>
    <w:rsid w:val="4E5F3992"/>
    <w:rsid w:val="4E752219"/>
    <w:rsid w:val="4E7758E1"/>
    <w:rsid w:val="4E9D0580"/>
    <w:rsid w:val="4EA01E3A"/>
    <w:rsid w:val="4F4B3FEF"/>
    <w:rsid w:val="4F4D5382"/>
    <w:rsid w:val="4F8F4C9C"/>
    <w:rsid w:val="4FA36773"/>
    <w:rsid w:val="4FC74B53"/>
    <w:rsid w:val="50113623"/>
    <w:rsid w:val="50324441"/>
    <w:rsid w:val="504D3DB0"/>
    <w:rsid w:val="504F1CAC"/>
    <w:rsid w:val="508F1B83"/>
    <w:rsid w:val="50D169E8"/>
    <w:rsid w:val="50F35F21"/>
    <w:rsid w:val="517D19DC"/>
    <w:rsid w:val="51B1103D"/>
    <w:rsid w:val="51C66CCF"/>
    <w:rsid w:val="51E77260"/>
    <w:rsid w:val="525564B4"/>
    <w:rsid w:val="5263643C"/>
    <w:rsid w:val="53105563"/>
    <w:rsid w:val="53A476F3"/>
    <w:rsid w:val="54694B6B"/>
    <w:rsid w:val="54AB79EA"/>
    <w:rsid w:val="550C1F5C"/>
    <w:rsid w:val="551170FD"/>
    <w:rsid w:val="55B03F3E"/>
    <w:rsid w:val="55DB0099"/>
    <w:rsid w:val="55E34225"/>
    <w:rsid w:val="563B5030"/>
    <w:rsid w:val="5666031A"/>
    <w:rsid w:val="566B2731"/>
    <w:rsid w:val="56740BF6"/>
    <w:rsid w:val="568B4B9B"/>
    <w:rsid w:val="56D577AB"/>
    <w:rsid w:val="56D855E6"/>
    <w:rsid w:val="57106E4E"/>
    <w:rsid w:val="575941AC"/>
    <w:rsid w:val="577D0987"/>
    <w:rsid w:val="57DF67DE"/>
    <w:rsid w:val="58005114"/>
    <w:rsid w:val="580734B0"/>
    <w:rsid w:val="581B3CFC"/>
    <w:rsid w:val="58272CC8"/>
    <w:rsid w:val="582B2772"/>
    <w:rsid w:val="58421BF7"/>
    <w:rsid w:val="58FE12B9"/>
    <w:rsid w:val="590D1897"/>
    <w:rsid w:val="591A49F9"/>
    <w:rsid w:val="59452184"/>
    <w:rsid w:val="59822246"/>
    <w:rsid w:val="598F04FE"/>
    <w:rsid w:val="59A96C7F"/>
    <w:rsid w:val="59BC2D25"/>
    <w:rsid w:val="59C96098"/>
    <w:rsid w:val="59CE4A94"/>
    <w:rsid w:val="59F66C31"/>
    <w:rsid w:val="5A01133A"/>
    <w:rsid w:val="5A6F15DA"/>
    <w:rsid w:val="5A8A3500"/>
    <w:rsid w:val="5AB040A7"/>
    <w:rsid w:val="5ABF3812"/>
    <w:rsid w:val="5AC70954"/>
    <w:rsid w:val="5AE64A95"/>
    <w:rsid w:val="5B461090"/>
    <w:rsid w:val="5BA57208"/>
    <w:rsid w:val="5BB328E4"/>
    <w:rsid w:val="5BB95D06"/>
    <w:rsid w:val="5BBA55DA"/>
    <w:rsid w:val="5C031DC6"/>
    <w:rsid w:val="5C142F3C"/>
    <w:rsid w:val="5C1B305D"/>
    <w:rsid w:val="5C5A42B9"/>
    <w:rsid w:val="5C5B3495"/>
    <w:rsid w:val="5C805DFE"/>
    <w:rsid w:val="5E1C432A"/>
    <w:rsid w:val="5EE370C8"/>
    <w:rsid w:val="5FAA25C7"/>
    <w:rsid w:val="605A5401"/>
    <w:rsid w:val="608E5D93"/>
    <w:rsid w:val="60B45563"/>
    <w:rsid w:val="60CA2D63"/>
    <w:rsid w:val="61113810"/>
    <w:rsid w:val="6138147B"/>
    <w:rsid w:val="617C1CB0"/>
    <w:rsid w:val="617C580C"/>
    <w:rsid w:val="627477E0"/>
    <w:rsid w:val="62E275CD"/>
    <w:rsid w:val="62EE3502"/>
    <w:rsid w:val="63377DE5"/>
    <w:rsid w:val="638B2BE0"/>
    <w:rsid w:val="639826A5"/>
    <w:rsid w:val="63A66B70"/>
    <w:rsid w:val="63C5490A"/>
    <w:rsid w:val="63FC70D8"/>
    <w:rsid w:val="642B12FB"/>
    <w:rsid w:val="64A227CA"/>
    <w:rsid w:val="652F1BCA"/>
    <w:rsid w:val="654241CF"/>
    <w:rsid w:val="65511EB3"/>
    <w:rsid w:val="6566243E"/>
    <w:rsid w:val="65B40043"/>
    <w:rsid w:val="660C5ECE"/>
    <w:rsid w:val="66372649"/>
    <w:rsid w:val="66592A75"/>
    <w:rsid w:val="669B4986"/>
    <w:rsid w:val="67114AC7"/>
    <w:rsid w:val="67261DDB"/>
    <w:rsid w:val="677A1A7F"/>
    <w:rsid w:val="67CF4690"/>
    <w:rsid w:val="680718E8"/>
    <w:rsid w:val="68112A72"/>
    <w:rsid w:val="683F2804"/>
    <w:rsid w:val="685B53D9"/>
    <w:rsid w:val="686B6ED5"/>
    <w:rsid w:val="69242AFE"/>
    <w:rsid w:val="695F7740"/>
    <w:rsid w:val="69685105"/>
    <w:rsid w:val="69DC33E9"/>
    <w:rsid w:val="6A017062"/>
    <w:rsid w:val="6A0235ED"/>
    <w:rsid w:val="6ACE11E9"/>
    <w:rsid w:val="6B240F7A"/>
    <w:rsid w:val="6B470564"/>
    <w:rsid w:val="6B5C173B"/>
    <w:rsid w:val="6B8359E9"/>
    <w:rsid w:val="6BA252B9"/>
    <w:rsid w:val="6BD36970"/>
    <w:rsid w:val="6C064762"/>
    <w:rsid w:val="6C21109E"/>
    <w:rsid w:val="6C441209"/>
    <w:rsid w:val="6CA33287"/>
    <w:rsid w:val="6CC64D75"/>
    <w:rsid w:val="6D234BF1"/>
    <w:rsid w:val="6D286270"/>
    <w:rsid w:val="6D462292"/>
    <w:rsid w:val="6D6868F1"/>
    <w:rsid w:val="6DE54739"/>
    <w:rsid w:val="6E1E2710"/>
    <w:rsid w:val="6E5E3AE5"/>
    <w:rsid w:val="6E8E3022"/>
    <w:rsid w:val="6EFD04AE"/>
    <w:rsid w:val="6F3239AE"/>
    <w:rsid w:val="6F4D0247"/>
    <w:rsid w:val="6FAB48BC"/>
    <w:rsid w:val="6FC10684"/>
    <w:rsid w:val="6FE4739E"/>
    <w:rsid w:val="6FEB1BF9"/>
    <w:rsid w:val="701632CF"/>
    <w:rsid w:val="701924AF"/>
    <w:rsid w:val="707B69E9"/>
    <w:rsid w:val="708727AC"/>
    <w:rsid w:val="70950C1F"/>
    <w:rsid w:val="7098202D"/>
    <w:rsid w:val="709F32C5"/>
    <w:rsid w:val="70CC520D"/>
    <w:rsid w:val="70FA0AD0"/>
    <w:rsid w:val="70FC0717"/>
    <w:rsid w:val="71202C04"/>
    <w:rsid w:val="716167CC"/>
    <w:rsid w:val="71A07E7D"/>
    <w:rsid w:val="71EC129E"/>
    <w:rsid w:val="72342607"/>
    <w:rsid w:val="7344489A"/>
    <w:rsid w:val="747B1BB4"/>
    <w:rsid w:val="747D3E52"/>
    <w:rsid w:val="749E4196"/>
    <w:rsid w:val="74DA0D6F"/>
    <w:rsid w:val="74DD43BC"/>
    <w:rsid w:val="751B4639"/>
    <w:rsid w:val="75883A71"/>
    <w:rsid w:val="75936F61"/>
    <w:rsid w:val="75BE0ADD"/>
    <w:rsid w:val="75FC63C3"/>
    <w:rsid w:val="760C3680"/>
    <w:rsid w:val="761A519B"/>
    <w:rsid w:val="766C1E9B"/>
    <w:rsid w:val="76775080"/>
    <w:rsid w:val="76E6709F"/>
    <w:rsid w:val="771D13E7"/>
    <w:rsid w:val="774032E5"/>
    <w:rsid w:val="7768092F"/>
    <w:rsid w:val="776C7C79"/>
    <w:rsid w:val="779A47E6"/>
    <w:rsid w:val="77A81BE9"/>
    <w:rsid w:val="786E6173"/>
    <w:rsid w:val="78A36E40"/>
    <w:rsid w:val="78D43D28"/>
    <w:rsid w:val="794815FC"/>
    <w:rsid w:val="79495563"/>
    <w:rsid w:val="7A264AB6"/>
    <w:rsid w:val="7A542B32"/>
    <w:rsid w:val="7A66569D"/>
    <w:rsid w:val="7AAB554A"/>
    <w:rsid w:val="7AC94B56"/>
    <w:rsid w:val="7B124BDF"/>
    <w:rsid w:val="7B395ADC"/>
    <w:rsid w:val="7B766044"/>
    <w:rsid w:val="7BA84470"/>
    <w:rsid w:val="7BAB6FC2"/>
    <w:rsid w:val="7C077BA9"/>
    <w:rsid w:val="7C1E1BC0"/>
    <w:rsid w:val="7C5C3C6C"/>
    <w:rsid w:val="7C9361C9"/>
    <w:rsid w:val="7D0F63A0"/>
    <w:rsid w:val="7D1D5C9D"/>
    <w:rsid w:val="7D621902"/>
    <w:rsid w:val="7D8E1032"/>
    <w:rsid w:val="7DBE565E"/>
    <w:rsid w:val="7E7202C2"/>
    <w:rsid w:val="7EA7268E"/>
    <w:rsid w:val="7EC74E0A"/>
    <w:rsid w:val="7ED93E46"/>
    <w:rsid w:val="7F1906E6"/>
    <w:rsid w:val="7F3D43D5"/>
    <w:rsid w:val="7F5058C4"/>
    <w:rsid w:val="7F7010E9"/>
    <w:rsid w:val="7FB17668"/>
    <w:rsid w:val="7FB46293"/>
    <w:rsid w:val="7FB9625D"/>
    <w:rsid w:val="7FC65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lang w:val="en-US" w:eastAsia="zh-CN"/>
    </w:rPr>
  </w:style>
  <w:style w:type="paragraph" w:styleId="5">
    <w:name w:val="List Paragraph"/>
    <w:basedOn w:val="1"/>
    <w:qFormat/>
    <w:uiPriority w:val="34"/>
    <w:pPr>
      <w:ind w:left="720"/>
      <w:contextualSpacing/>
    </w:pPr>
  </w:style>
  <w:style w:type="paragraph" w:styleId="6">
    <w:name w:val="No Spacing"/>
    <w:qFormat/>
    <w:uiPriority w:val="1"/>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c\Desktop\courses\Optimal%20Decision%20Making%20II\HW2\canvas%20dataset\2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c\Desktop\courses\Optimal%20Decision%20Making%20II\HW2\canvas%20dataset\2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c\Desktop\courses\Optimal%20Decision%20Making%20II\HW2\canvas%20dataset\2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pc\Desktop\courses\Optimal%20Decision%20Making%20II\HW2\canvas%20dataset\2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CA">
                <a:latin typeface="Times New Roman" panose="02020603050405020304" charset="0"/>
                <a:ea typeface="Times New Roman" panose="02020603050405020304" charset="0"/>
                <a:cs typeface="Times New Roman" panose="02020603050405020304" charset="0"/>
                <a:sym typeface="Times New Roman" panose="02020603050405020304" charset="0"/>
              </a:rPr>
              <a:t>aij</a:t>
            </a:r>
            <a:r>
              <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 vs d</a:t>
            </a:r>
            <a:endPar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scatterChart>
        <c:scatterStyle val="lineMarker"/>
        <c:varyColors val="0"/>
        <c:ser>
          <c:idx val="0"/>
          <c:order val="0"/>
          <c:tx>
            <c:strRef>
              <c:f>[2a.xlsx]Sheet1!$B$1</c:f>
              <c:strCache>
                <c:ptCount val="1"/>
                <c:pt idx="0">
                  <c:v>aij</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[2a.xlsx]Sheet1!$A$2:$A$273</c:f>
              <c:numCache>
                <c:formatCode>General</c:formatCode>
                <c:ptCount val="272"/>
                <c:pt idx="0">
                  <c:v>368.4347756</c:v>
                </c:pt>
                <c:pt idx="1">
                  <c:v>450.5626558</c:v>
                </c:pt>
                <c:pt idx="2">
                  <c:v>231.9856118</c:v>
                </c:pt>
                <c:pt idx="3">
                  <c:v>158.0261075</c:v>
                </c:pt>
                <c:pt idx="4">
                  <c:v>207.250307</c:v>
                </c:pt>
                <c:pt idx="5">
                  <c:v>284.2885634</c:v>
                </c:pt>
                <c:pt idx="6">
                  <c:v>364.3684782</c:v>
                </c:pt>
                <c:pt idx="7">
                  <c:v>383.2559204</c:v>
                </c:pt>
                <c:pt idx="8">
                  <c:v>346.2684094</c:v>
                </c:pt>
                <c:pt idx="9">
                  <c:v>511.7259178</c:v>
                </c:pt>
                <c:pt idx="10">
                  <c:v>519.2489096</c:v>
                </c:pt>
                <c:pt idx="11">
                  <c:v>563.0068329</c:v>
                </c:pt>
                <c:pt idx="12">
                  <c:v>553.8284513</c:v>
                </c:pt>
                <c:pt idx="13">
                  <c:v>576.84181</c:v>
                </c:pt>
                <c:pt idx="14">
                  <c:v>485.0319794</c:v>
                </c:pt>
                <c:pt idx="15">
                  <c:v>472.3876014</c:v>
                </c:pt>
                <c:pt idx="16">
                  <c:v>259.3462459</c:v>
                </c:pt>
                <c:pt idx="17">
                  <c:v>273.7786027</c:v>
                </c:pt>
                <c:pt idx="18">
                  <c:v>210.5889934</c:v>
                </c:pt>
                <c:pt idx="19">
                  <c:v>217.7540983</c:v>
                </c:pt>
                <c:pt idx="20">
                  <c:v>169.4054166</c:v>
                </c:pt>
                <c:pt idx="21">
                  <c:v>96.71967505</c:v>
                </c:pt>
                <c:pt idx="22">
                  <c:v>63.71855629</c:v>
                </c:pt>
                <c:pt idx="23">
                  <c:v>82.60599846</c:v>
                </c:pt>
                <c:pt idx="24">
                  <c:v>169.4843563</c:v>
                </c:pt>
                <c:pt idx="25">
                  <c:v>211.9483926</c:v>
                </c:pt>
                <c:pt idx="26">
                  <c:v>219.4713844</c:v>
                </c:pt>
                <c:pt idx="27">
                  <c:v>263.2293077</c:v>
                </c:pt>
                <c:pt idx="28">
                  <c:v>254.0509261</c:v>
                </c:pt>
                <c:pt idx="29">
                  <c:v>277.1349936</c:v>
                </c:pt>
                <c:pt idx="30">
                  <c:v>435.6407016</c:v>
                </c:pt>
                <c:pt idx="31">
                  <c:v>172.6100762</c:v>
                </c:pt>
                <c:pt idx="32">
                  <c:v>239.7990364</c:v>
                </c:pt>
                <c:pt idx="33">
                  <c:v>254.2313932</c:v>
                </c:pt>
                <c:pt idx="34">
                  <c:v>284.9571022</c:v>
                </c:pt>
                <c:pt idx="35">
                  <c:v>292.1222071</c:v>
                </c:pt>
                <c:pt idx="36">
                  <c:v>243.7735255</c:v>
                </c:pt>
                <c:pt idx="37">
                  <c:v>171.0877839</c:v>
                </c:pt>
                <c:pt idx="38">
                  <c:v>85.89880777</c:v>
                </c:pt>
                <c:pt idx="39">
                  <c:v>104.7862499</c:v>
                </c:pt>
                <c:pt idx="40">
                  <c:v>149.9371468</c:v>
                </c:pt>
                <c:pt idx="41">
                  <c:v>234.1286441</c:v>
                </c:pt>
                <c:pt idx="42">
                  <c:v>241.6516358</c:v>
                </c:pt>
                <c:pt idx="43">
                  <c:v>285.4095592</c:v>
                </c:pt>
                <c:pt idx="44">
                  <c:v>276.2311776</c:v>
                </c:pt>
                <c:pt idx="45">
                  <c:v>299.3152451</c:v>
                </c:pt>
                <c:pt idx="46">
                  <c:v>457.8209531</c:v>
                </c:pt>
                <c:pt idx="47">
                  <c:v>194.7903277</c:v>
                </c:pt>
                <c:pt idx="48">
                  <c:v>331.4785657</c:v>
                </c:pt>
                <c:pt idx="49">
                  <c:v>361.4690515</c:v>
                </c:pt>
                <c:pt idx="50">
                  <c:v>155.6396134</c:v>
                </c:pt>
                <c:pt idx="51">
                  <c:v>199.6348921</c:v>
                </c:pt>
                <c:pt idx="52">
                  <c:v>151.2862105</c:v>
                </c:pt>
                <c:pt idx="53">
                  <c:v>78.60046893</c:v>
                </c:pt>
                <c:pt idx="54">
                  <c:v>158.6803838</c:v>
                </c:pt>
                <c:pt idx="55">
                  <c:v>177.567826</c:v>
                </c:pt>
                <c:pt idx="56">
                  <c:v>257.1748051</c:v>
                </c:pt>
                <c:pt idx="57">
                  <c:v>306.0378234</c:v>
                </c:pt>
                <c:pt idx="58">
                  <c:v>313.5608151</c:v>
                </c:pt>
                <c:pt idx="59">
                  <c:v>357.3187384</c:v>
                </c:pt>
                <c:pt idx="60">
                  <c:v>348.1403568</c:v>
                </c:pt>
                <c:pt idx="61">
                  <c:v>371.2244243</c:v>
                </c:pt>
                <c:pt idx="62">
                  <c:v>428.1835135</c:v>
                </c:pt>
                <c:pt idx="63">
                  <c:v>266.699507</c:v>
                </c:pt>
                <c:pt idx="64">
                  <c:v>434.922618</c:v>
                </c:pt>
                <c:pt idx="65">
                  <c:v>449.5624553</c:v>
                </c:pt>
                <c:pt idx="66">
                  <c:v>259.0836657</c:v>
                </c:pt>
                <c:pt idx="67">
                  <c:v>79.75717871</c:v>
                </c:pt>
                <c:pt idx="68">
                  <c:v>82.38423765</c:v>
                </c:pt>
                <c:pt idx="69">
                  <c:v>159.422494</c:v>
                </c:pt>
                <c:pt idx="70">
                  <c:v>239.5024089</c:v>
                </c:pt>
                <c:pt idx="71">
                  <c:v>258.3898511</c:v>
                </c:pt>
                <c:pt idx="72">
                  <c:v>345.2682089</c:v>
                </c:pt>
                <c:pt idx="73">
                  <c:v>386.8598485</c:v>
                </c:pt>
                <c:pt idx="74">
                  <c:v>394.3828402</c:v>
                </c:pt>
                <c:pt idx="75">
                  <c:v>438.1407635</c:v>
                </c:pt>
                <c:pt idx="76">
                  <c:v>428.9623819</c:v>
                </c:pt>
                <c:pt idx="77">
                  <c:v>451.9757406</c:v>
                </c:pt>
                <c:pt idx="78">
                  <c:v>360.1659101</c:v>
                </c:pt>
                <c:pt idx="79">
                  <c:v>347.521532</c:v>
                </c:pt>
                <c:pt idx="80">
                  <c:v>398.0138974</c:v>
                </c:pt>
                <c:pt idx="81">
                  <c:v>412.4462543</c:v>
                </c:pt>
                <c:pt idx="82">
                  <c:v>262.6895884</c:v>
                </c:pt>
                <c:pt idx="83">
                  <c:v>186.8694358</c:v>
                </c:pt>
                <c:pt idx="84">
                  <c:v>138.5207541</c:v>
                </c:pt>
                <c:pt idx="85">
                  <c:v>148.8202701</c:v>
                </c:pt>
                <c:pt idx="86">
                  <c:v>202.3862078</c:v>
                </c:pt>
                <c:pt idx="87">
                  <c:v>221.27365</c:v>
                </c:pt>
                <c:pt idx="88">
                  <c:v>308.1520079</c:v>
                </c:pt>
                <c:pt idx="89">
                  <c:v>260.9246354</c:v>
                </c:pt>
                <c:pt idx="90">
                  <c:v>268.4476271</c:v>
                </c:pt>
                <c:pt idx="91">
                  <c:v>312.2055505</c:v>
                </c:pt>
                <c:pt idx="92">
                  <c:v>303.0271689</c:v>
                </c:pt>
                <c:pt idx="93">
                  <c:v>326.1112364</c:v>
                </c:pt>
                <c:pt idx="94">
                  <c:v>299.8218457</c:v>
                </c:pt>
                <c:pt idx="95">
                  <c:v>221.586319</c:v>
                </c:pt>
                <c:pt idx="96">
                  <c:v>344.5642021</c:v>
                </c:pt>
                <c:pt idx="97">
                  <c:v>358.9965589</c:v>
                </c:pt>
                <c:pt idx="98">
                  <c:v>235.9532142</c:v>
                </c:pt>
                <c:pt idx="99">
                  <c:v>243.1183191</c:v>
                </c:pt>
                <c:pt idx="100">
                  <c:v>194.7696374</c:v>
                </c:pt>
                <c:pt idx="101">
                  <c:v>122.0838958</c:v>
                </c:pt>
                <c:pt idx="102">
                  <c:v>148.9365125</c:v>
                </c:pt>
                <c:pt idx="103">
                  <c:v>167.8239547</c:v>
                </c:pt>
                <c:pt idx="104">
                  <c:v>254.7023125</c:v>
                </c:pt>
                <c:pt idx="105">
                  <c:v>207.4749401</c:v>
                </c:pt>
                <c:pt idx="106">
                  <c:v>214.9979318</c:v>
                </c:pt>
                <c:pt idx="107">
                  <c:v>258.7558551</c:v>
                </c:pt>
                <c:pt idx="108">
                  <c:v>249.5774736</c:v>
                </c:pt>
                <c:pt idx="109">
                  <c:v>272.6615411</c:v>
                </c:pt>
                <c:pt idx="110">
                  <c:v>348.602074</c:v>
                </c:pt>
                <c:pt idx="111">
                  <c:v>168.1366237</c:v>
                </c:pt>
                <c:pt idx="112">
                  <c:v>281.9118953</c:v>
                </c:pt>
                <c:pt idx="113">
                  <c:v>296.3442522</c:v>
                </c:pt>
                <c:pt idx="114">
                  <c:v>285.3425002</c:v>
                </c:pt>
                <c:pt idx="115">
                  <c:v>292.5076051</c:v>
                </c:pt>
                <c:pt idx="116">
                  <c:v>244.1589234</c:v>
                </c:pt>
                <c:pt idx="117">
                  <c:v>171.4731818</c:v>
                </c:pt>
                <c:pt idx="118">
                  <c:v>86.28420573</c:v>
                </c:pt>
                <c:pt idx="119">
                  <c:v>105.1716479</c:v>
                </c:pt>
                <c:pt idx="120">
                  <c:v>192.0500058</c:v>
                </c:pt>
                <c:pt idx="121">
                  <c:v>234.5140421</c:v>
                </c:pt>
                <c:pt idx="122">
                  <c:v>242.0370338</c:v>
                </c:pt>
                <c:pt idx="123">
                  <c:v>285.7949571</c:v>
                </c:pt>
                <c:pt idx="124">
                  <c:v>276.6165755</c:v>
                </c:pt>
                <c:pt idx="125">
                  <c:v>299.700643</c:v>
                </c:pt>
                <c:pt idx="126">
                  <c:v>376.0154365</c:v>
                </c:pt>
                <c:pt idx="127">
                  <c:v>195.1757257</c:v>
                </c:pt>
                <c:pt idx="128">
                  <c:v>455.5176456</c:v>
                </c:pt>
                <c:pt idx="129">
                  <c:v>337.791334</c:v>
                </c:pt>
                <c:pt idx="130">
                  <c:v>525.9813072</c:v>
                </c:pt>
                <c:pt idx="131">
                  <c:v>533.146412</c:v>
                </c:pt>
                <c:pt idx="132">
                  <c:v>484.7977304</c:v>
                </c:pt>
                <c:pt idx="133">
                  <c:v>412.1119888</c:v>
                </c:pt>
                <c:pt idx="134">
                  <c:v>327.7954095</c:v>
                </c:pt>
                <c:pt idx="135">
                  <c:v>311.8878676</c:v>
                </c:pt>
                <c:pt idx="136">
                  <c:v>365.655756</c:v>
                </c:pt>
                <c:pt idx="137">
                  <c:v>234.7101848</c:v>
                </c:pt>
                <c:pt idx="138">
                  <c:v>177.4946724</c:v>
                </c:pt>
                <c:pt idx="139">
                  <c:v>190.1938844</c:v>
                </c:pt>
                <c:pt idx="140">
                  <c:v>234.8951091</c:v>
                </c:pt>
                <c:pt idx="141">
                  <c:v>257.9791766</c:v>
                </c:pt>
                <c:pt idx="142">
                  <c:v>514.1294004</c:v>
                </c:pt>
                <c:pt idx="143">
                  <c:v>222.2564216</c:v>
                </c:pt>
                <c:pt idx="144">
                  <c:v>509.1714905</c:v>
                </c:pt>
                <c:pt idx="145">
                  <c:v>523.6038474</c:v>
                </c:pt>
                <c:pt idx="146">
                  <c:v>396.8593025</c:v>
                </c:pt>
                <c:pt idx="147">
                  <c:v>268.5085561</c:v>
                </c:pt>
                <c:pt idx="148">
                  <c:v>220.1598745</c:v>
                </c:pt>
                <c:pt idx="149">
                  <c:v>296.3137614</c:v>
                </c:pt>
                <c:pt idx="150">
                  <c:v>313.5438009</c:v>
                </c:pt>
                <c:pt idx="151">
                  <c:v>332.4312431</c:v>
                </c:pt>
                <c:pt idx="152">
                  <c:v>419.309601</c:v>
                </c:pt>
                <c:pt idx="153">
                  <c:v>262.0629677</c:v>
                </c:pt>
                <c:pt idx="154">
                  <c:v>326.5118089</c:v>
                </c:pt>
                <c:pt idx="155">
                  <c:v>349.5462208</c:v>
                </c:pt>
                <c:pt idx="156">
                  <c:v>304.1655011</c:v>
                </c:pt>
                <c:pt idx="157">
                  <c:v>326.2922495</c:v>
                </c:pt>
                <c:pt idx="158">
                  <c:v>234.4824189</c:v>
                </c:pt>
                <c:pt idx="159">
                  <c:v>306.535054</c:v>
                </c:pt>
                <c:pt idx="160">
                  <c:v>582.3172107</c:v>
                </c:pt>
                <c:pt idx="161">
                  <c:v>595.6784288</c:v>
                </c:pt>
                <c:pt idx="162">
                  <c:v>478.6660622</c:v>
                </c:pt>
                <c:pt idx="163">
                  <c:v>350.3153157</c:v>
                </c:pt>
                <c:pt idx="164">
                  <c:v>301.9666341</c:v>
                </c:pt>
                <c:pt idx="165">
                  <c:v>378.1205211</c:v>
                </c:pt>
                <c:pt idx="166">
                  <c:v>392.8393841</c:v>
                </c:pt>
                <c:pt idx="167">
                  <c:v>376.9318422</c:v>
                </c:pt>
                <c:pt idx="168">
                  <c:v>492.4553212</c:v>
                </c:pt>
                <c:pt idx="169">
                  <c:v>242.8283099</c:v>
                </c:pt>
                <c:pt idx="170">
                  <c:v>296.7521104</c:v>
                </c:pt>
                <c:pt idx="171">
                  <c:v>247.4518247</c:v>
                </c:pt>
                <c:pt idx="172">
                  <c:v>202.071105</c:v>
                </c:pt>
                <c:pt idx="173">
                  <c:v>180.7086107</c:v>
                </c:pt>
                <c:pt idx="174">
                  <c:v>190.4116944</c:v>
                </c:pt>
                <c:pt idx="175">
                  <c:v>287.3003962</c:v>
                </c:pt>
                <c:pt idx="176">
                  <c:v>589.2269129</c:v>
                </c:pt>
                <c:pt idx="177">
                  <c:v>478.3906346</c:v>
                </c:pt>
                <c:pt idx="178">
                  <c:v>597.9349839</c:v>
                </c:pt>
                <c:pt idx="179">
                  <c:v>605.1000888</c:v>
                </c:pt>
                <c:pt idx="180">
                  <c:v>556.7514071</c:v>
                </c:pt>
                <c:pt idx="181">
                  <c:v>484.0656656</c:v>
                </c:pt>
                <c:pt idx="182">
                  <c:v>399.7490862</c:v>
                </c:pt>
                <c:pt idx="183">
                  <c:v>383.8415443</c:v>
                </c:pt>
                <c:pt idx="184">
                  <c:v>499.3650233</c:v>
                </c:pt>
                <c:pt idx="185">
                  <c:v>285.94035</c:v>
                </c:pt>
                <c:pt idx="186">
                  <c:v>249.4483491</c:v>
                </c:pt>
                <c:pt idx="187">
                  <c:v>200.1480634</c:v>
                </c:pt>
                <c:pt idx="188">
                  <c:v>244.8492881</c:v>
                </c:pt>
                <c:pt idx="189">
                  <c:v>228.4118283</c:v>
                </c:pt>
                <c:pt idx="190">
                  <c:v>325.8392957</c:v>
                </c:pt>
                <c:pt idx="191">
                  <c:v>294.2100983</c:v>
                </c:pt>
                <c:pt idx="192">
                  <c:v>631.009166</c:v>
                </c:pt>
                <c:pt idx="193">
                  <c:v>644.066489</c:v>
                </c:pt>
                <c:pt idx="194">
                  <c:v>589.095529</c:v>
                </c:pt>
                <c:pt idx="195">
                  <c:v>470.4347062</c:v>
                </c:pt>
                <c:pt idx="196">
                  <c:v>422.0860246</c:v>
                </c:pt>
                <c:pt idx="197">
                  <c:v>475.2262107</c:v>
                </c:pt>
                <c:pt idx="198">
                  <c:v>441.5313394</c:v>
                </c:pt>
                <c:pt idx="199">
                  <c:v>425.6237975</c:v>
                </c:pt>
                <c:pt idx="200">
                  <c:v>541.1472764</c:v>
                </c:pt>
                <c:pt idx="201">
                  <c:v>291.5202651</c:v>
                </c:pt>
                <c:pt idx="202">
                  <c:v>345.4079989</c:v>
                </c:pt>
                <c:pt idx="203">
                  <c:v>296.1077131</c:v>
                </c:pt>
                <c:pt idx="204">
                  <c:v>250.7269935</c:v>
                </c:pt>
                <c:pt idx="205">
                  <c:v>229.3644992</c:v>
                </c:pt>
                <c:pt idx="206">
                  <c:v>149.1076214</c:v>
                </c:pt>
                <c:pt idx="207">
                  <c:v>335.9923515</c:v>
                </c:pt>
                <c:pt idx="208">
                  <c:v>645.9031621</c:v>
                </c:pt>
                <c:pt idx="209">
                  <c:v>658.9604851</c:v>
                </c:pt>
                <c:pt idx="210">
                  <c:v>575.1575609</c:v>
                </c:pt>
                <c:pt idx="211">
                  <c:v>446.8068144</c:v>
                </c:pt>
                <c:pt idx="212">
                  <c:v>398.4581328</c:v>
                </c:pt>
                <c:pt idx="213">
                  <c:v>474.6120198</c:v>
                </c:pt>
                <c:pt idx="214">
                  <c:v>456.4253354</c:v>
                </c:pt>
                <c:pt idx="215">
                  <c:v>440.5177936</c:v>
                </c:pt>
                <c:pt idx="216">
                  <c:v>556.0412725</c:v>
                </c:pt>
                <c:pt idx="217">
                  <c:v>306.4142612</c:v>
                </c:pt>
                <c:pt idx="218">
                  <c:v>360.301995</c:v>
                </c:pt>
                <c:pt idx="219">
                  <c:v>311.0017092</c:v>
                </c:pt>
                <c:pt idx="220">
                  <c:v>265.6209896</c:v>
                </c:pt>
                <c:pt idx="221">
                  <c:v>244.2584953</c:v>
                </c:pt>
                <c:pt idx="222">
                  <c:v>125.4797296</c:v>
                </c:pt>
                <c:pt idx="223">
                  <c:v>350.8863476</c:v>
                </c:pt>
                <c:pt idx="224">
                  <c:v>532.9960616</c:v>
                </c:pt>
                <c:pt idx="225">
                  <c:v>546.3572797</c:v>
                </c:pt>
                <c:pt idx="226">
                  <c:v>541.7041326</c:v>
                </c:pt>
                <c:pt idx="227">
                  <c:v>548.7985287</c:v>
                </c:pt>
                <c:pt idx="228">
                  <c:v>500.4498471</c:v>
                </c:pt>
                <c:pt idx="229">
                  <c:v>427.8348143</c:v>
                </c:pt>
                <c:pt idx="230">
                  <c:v>343.518235</c:v>
                </c:pt>
                <c:pt idx="231">
                  <c:v>327.6106931</c:v>
                </c:pt>
                <c:pt idx="232">
                  <c:v>443.1341721</c:v>
                </c:pt>
                <c:pt idx="233">
                  <c:v>193.5071608</c:v>
                </c:pt>
                <c:pt idx="234">
                  <c:v>247.0971042</c:v>
                </c:pt>
                <c:pt idx="235">
                  <c:v>197.7968184</c:v>
                </c:pt>
                <c:pt idx="236">
                  <c:v>152.4160988</c:v>
                </c:pt>
                <c:pt idx="237">
                  <c:v>131.0536045</c:v>
                </c:pt>
                <c:pt idx="238">
                  <c:v>285.4069214</c:v>
                </c:pt>
                <c:pt idx="239">
                  <c:v>237.9792471</c:v>
                </c:pt>
                <c:pt idx="240">
                  <c:v>206.97745</c:v>
                </c:pt>
                <c:pt idx="241">
                  <c:v>221.4098068</c:v>
                </c:pt>
                <c:pt idx="242">
                  <c:v>291.4455727</c:v>
                </c:pt>
                <c:pt idx="243">
                  <c:v>325.957803</c:v>
                </c:pt>
                <c:pt idx="244">
                  <c:v>277.6091214</c:v>
                </c:pt>
                <c:pt idx="245">
                  <c:v>204.9233798</c:v>
                </c:pt>
                <c:pt idx="246">
                  <c:v>119.7344037</c:v>
                </c:pt>
                <c:pt idx="247">
                  <c:v>103.8268618</c:v>
                </c:pt>
                <c:pt idx="248">
                  <c:v>117.1155604</c:v>
                </c:pt>
                <c:pt idx="249">
                  <c:v>233.169256</c:v>
                </c:pt>
                <c:pt idx="250">
                  <c:v>240.6922477</c:v>
                </c:pt>
                <c:pt idx="251">
                  <c:v>284.450171</c:v>
                </c:pt>
                <c:pt idx="252">
                  <c:v>275.2717895</c:v>
                </c:pt>
                <c:pt idx="253">
                  <c:v>298.355857</c:v>
                </c:pt>
                <c:pt idx="254">
                  <c:v>491.656549</c:v>
                </c:pt>
                <c:pt idx="255">
                  <c:v>193.8309396</c:v>
                </c:pt>
                <c:pt idx="256">
                  <c:v>280.8029619</c:v>
                </c:pt>
                <c:pt idx="257">
                  <c:v>310.7934477</c:v>
                </c:pt>
                <c:pt idx="258">
                  <c:v>104.9640096</c:v>
                </c:pt>
                <c:pt idx="259">
                  <c:v>223.905624</c:v>
                </c:pt>
                <c:pt idx="260">
                  <c:v>175.6802402</c:v>
                </c:pt>
                <c:pt idx="261">
                  <c:v>146.7176168</c:v>
                </c:pt>
                <c:pt idx="262">
                  <c:v>226.7975316</c:v>
                </c:pt>
                <c:pt idx="263">
                  <c:v>245.6849738</c:v>
                </c:pt>
                <c:pt idx="264">
                  <c:v>206.4992013</c:v>
                </c:pt>
                <c:pt idx="265">
                  <c:v>374.1549712</c:v>
                </c:pt>
                <c:pt idx="266">
                  <c:v>381.6779629</c:v>
                </c:pt>
                <c:pt idx="267">
                  <c:v>425.4358863</c:v>
                </c:pt>
                <c:pt idx="268">
                  <c:v>416.2575047</c:v>
                </c:pt>
                <c:pt idx="269">
                  <c:v>439.3415722</c:v>
                </c:pt>
                <c:pt idx="270">
                  <c:v>453.4619126</c:v>
                </c:pt>
                <c:pt idx="271">
                  <c:v>334.8166548</c:v>
                </c:pt>
              </c:numCache>
            </c:numRef>
          </c:xVal>
          <c:yVal>
            <c:numRef>
              <c:f>[2a.xlsx]Sheet1!$B$2:$B$273</c:f>
              <c:numCache>
                <c:formatCode>General</c:formatCode>
                <c:ptCount val="272"/>
                <c:pt idx="0">
                  <c:v>0</c:v>
                </c:pt>
                <c:pt idx="1">
                  <c:v>0</c:v>
                </c:pt>
                <c:pt idx="2">
                  <c:v>0.4</c:v>
                </c:pt>
                <c:pt idx="3">
                  <c:v>0.8</c:v>
                </c:pt>
                <c:pt idx="4">
                  <c:v>0.4</c:v>
                </c:pt>
                <c:pt idx="5">
                  <c:v>0</c:v>
                </c:pt>
                <c:pt idx="6">
                  <c:v>0</c:v>
                </c:pt>
                <c:pt idx="7">
                  <c:v>0</c:v>
                </c:pt>
                <c:pt idx="8">
                  <c:v>0</c:v>
                </c:pt>
                <c:pt idx="9">
                  <c:v>0</c:v>
                </c:pt>
                <c:pt idx="10">
                  <c:v>0</c:v>
                </c:pt>
                <c:pt idx="11">
                  <c:v>0</c:v>
                </c:pt>
                <c:pt idx="12">
                  <c:v>0</c:v>
                </c:pt>
                <c:pt idx="13">
                  <c:v>0</c:v>
                </c:pt>
                <c:pt idx="14">
                  <c:v>0</c:v>
                </c:pt>
                <c:pt idx="15">
                  <c:v>0</c:v>
                </c:pt>
                <c:pt idx="16">
                  <c:v>0.2</c:v>
                </c:pt>
                <c:pt idx="17">
                  <c:v>0.14</c:v>
                </c:pt>
                <c:pt idx="18">
                  <c:v>0.44</c:v>
                </c:pt>
                <c:pt idx="19">
                  <c:v>0.42</c:v>
                </c:pt>
                <c:pt idx="20">
                  <c:v>0.66</c:v>
                </c:pt>
                <c:pt idx="21">
                  <c:v>1</c:v>
                </c:pt>
                <c:pt idx="22">
                  <c:v>1</c:v>
                </c:pt>
                <c:pt idx="23">
                  <c:v>1</c:v>
                </c:pt>
                <c:pt idx="24">
                  <c:v>0.66</c:v>
                </c:pt>
                <c:pt idx="25">
                  <c:v>0.44</c:v>
                </c:pt>
                <c:pt idx="26">
                  <c:v>0.4</c:v>
                </c:pt>
                <c:pt idx="27">
                  <c:v>0.18</c:v>
                </c:pt>
                <c:pt idx="28">
                  <c:v>0.22</c:v>
                </c:pt>
                <c:pt idx="29">
                  <c:v>0.12</c:v>
                </c:pt>
                <c:pt idx="30">
                  <c:v>0</c:v>
                </c:pt>
                <c:pt idx="31">
                  <c:v>0.64</c:v>
                </c:pt>
                <c:pt idx="32">
                  <c:v>0.333333333333333</c:v>
                </c:pt>
                <c:pt idx="33">
                  <c:v>0.2</c:v>
                </c:pt>
                <c:pt idx="34">
                  <c:v>0.0666666666666667</c:v>
                </c:pt>
                <c:pt idx="35">
                  <c:v>0.0666666666666667</c:v>
                </c:pt>
                <c:pt idx="36">
                  <c:v>0.266666666666667</c:v>
                </c:pt>
                <c:pt idx="37">
                  <c:v>0.666666666666667</c:v>
                </c:pt>
                <c:pt idx="38">
                  <c:v>1</c:v>
                </c:pt>
                <c:pt idx="39">
                  <c:v>1</c:v>
                </c:pt>
                <c:pt idx="40">
                  <c:v>0.733333333333333</c:v>
                </c:pt>
                <c:pt idx="41">
                  <c:v>0.333333333333333</c:v>
                </c:pt>
                <c:pt idx="42">
                  <c:v>0.266666666666667</c:v>
                </c:pt>
                <c:pt idx="43">
                  <c:v>0.0666666666666667</c:v>
                </c:pt>
                <c:pt idx="44">
                  <c:v>0.133333333333333</c:v>
                </c:pt>
                <c:pt idx="45">
                  <c:v>0</c:v>
                </c:pt>
                <c:pt idx="46">
                  <c:v>0</c:v>
                </c:pt>
                <c:pt idx="47">
                  <c:v>0.533333333333333</c:v>
                </c:pt>
                <c:pt idx="48">
                  <c:v>0</c:v>
                </c:pt>
                <c:pt idx="49">
                  <c:v>0</c:v>
                </c:pt>
                <c:pt idx="50">
                  <c:v>0.7</c:v>
                </c:pt>
                <c:pt idx="51">
                  <c:v>0.5</c:v>
                </c:pt>
                <c:pt idx="52">
                  <c:v>0.75</c:v>
                </c:pt>
                <c:pt idx="53">
                  <c:v>1</c:v>
                </c:pt>
                <c:pt idx="54">
                  <c:v>0.7</c:v>
                </c:pt>
                <c:pt idx="55">
                  <c:v>0.6</c:v>
                </c:pt>
                <c:pt idx="56">
                  <c:v>0.2</c:v>
                </c:pt>
                <c:pt idx="57">
                  <c:v>0</c:v>
                </c:pt>
                <c:pt idx="58">
                  <c:v>0</c:v>
                </c:pt>
                <c:pt idx="59">
                  <c:v>0</c:v>
                </c:pt>
                <c:pt idx="60">
                  <c:v>0</c:v>
                </c:pt>
                <c:pt idx="61">
                  <c:v>0</c:v>
                </c:pt>
                <c:pt idx="62">
                  <c:v>0</c:v>
                </c:pt>
                <c:pt idx="63">
                  <c:v>0.15</c:v>
                </c:pt>
                <c:pt idx="64">
                  <c:v>0</c:v>
                </c:pt>
                <c:pt idx="65">
                  <c:v>0</c:v>
                </c:pt>
                <c:pt idx="66">
                  <c:v>0.2</c:v>
                </c:pt>
                <c:pt idx="67">
                  <c:v>1</c:v>
                </c:pt>
                <c:pt idx="68">
                  <c:v>1</c:v>
                </c:pt>
                <c:pt idx="69">
                  <c:v>0.733333333333333</c:v>
                </c:pt>
                <c:pt idx="70">
                  <c:v>0.333333333333333</c:v>
                </c:pt>
                <c:pt idx="71">
                  <c:v>0.2</c:v>
                </c:pt>
                <c:pt idx="72">
                  <c:v>0</c:v>
                </c:pt>
                <c:pt idx="73">
                  <c:v>0</c:v>
                </c:pt>
                <c:pt idx="74">
                  <c:v>0</c:v>
                </c:pt>
                <c:pt idx="75">
                  <c:v>0</c:v>
                </c:pt>
                <c:pt idx="76">
                  <c:v>0</c:v>
                </c:pt>
                <c:pt idx="77">
                  <c:v>0</c:v>
                </c:pt>
                <c:pt idx="78">
                  <c:v>0</c:v>
                </c:pt>
                <c:pt idx="79">
                  <c:v>0</c:v>
                </c:pt>
                <c:pt idx="80">
                  <c:v>0</c:v>
                </c:pt>
                <c:pt idx="81">
                  <c:v>0</c:v>
                </c:pt>
                <c:pt idx="82">
                  <c:v>0.177777777777778</c:v>
                </c:pt>
                <c:pt idx="83">
                  <c:v>0.555555555555556</c:v>
                </c:pt>
                <c:pt idx="84">
                  <c:v>0.8</c:v>
                </c:pt>
                <c:pt idx="85">
                  <c:v>0.755555555555556</c:v>
                </c:pt>
                <c:pt idx="86">
                  <c:v>0.488888888888889</c:v>
                </c:pt>
                <c:pt idx="87">
                  <c:v>0.4</c:v>
                </c:pt>
                <c:pt idx="88">
                  <c:v>0</c:v>
                </c:pt>
                <c:pt idx="89">
                  <c:v>0.2</c:v>
                </c:pt>
                <c:pt idx="90">
                  <c:v>0.155555555555556</c:v>
                </c:pt>
                <c:pt idx="91">
                  <c:v>0</c:v>
                </c:pt>
                <c:pt idx="92">
                  <c:v>0</c:v>
                </c:pt>
                <c:pt idx="93">
                  <c:v>0</c:v>
                </c:pt>
                <c:pt idx="94">
                  <c:v>0</c:v>
                </c:pt>
                <c:pt idx="95">
                  <c:v>0.4</c:v>
                </c:pt>
                <c:pt idx="96">
                  <c:v>0</c:v>
                </c:pt>
                <c:pt idx="97">
                  <c:v>0</c:v>
                </c:pt>
                <c:pt idx="98">
                  <c:v>0.333333333333333</c:v>
                </c:pt>
                <c:pt idx="99">
                  <c:v>0.266666666666667</c:v>
                </c:pt>
                <c:pt idx="100">
                  <c:v>0.533333333333333</c:v>
                </c:pt>
                <c:pt idx="101">
                  <c:v>0.866666666666667</c:v>
                </c:pt>
                <c:pt idx="102">
                  <c:v>0.733333333333333</c:v>
                </c:pt>
                <c:pt idx="103">
                  <c:v>0.666666666666667</c:v>
                </c:pt>
                <c:pt idx="104">
                  <c:v>0.2</c:v>
                </c:pt>
                <c:pt idx="105">
                  <c:v>0.466666666666667</c:v>
                </c:pt>
                <c:pt idx="106">
                  <c:v>0.4</c:v>
                </c:pt>
                <c:pt idx="107">
                  <c:v>0.2</c:v>
                </c:pt>
                <c:pt idx="108">
                  <c:v>0.266666666666667</c:v>
                </c:pt>
                <c:pt idx="109">
                  <c:v>0.133333333333333</c:v>
                </c:pt>
                <c:pt idx="110">
                  <c:v>0</c:v>
                </c:pt>
                <c:pt idx="111">
                  <c:v>0.666666666666667</c:v>
                </c:pt>
                <c:pt idx="112">
                  <c:v>0.0666666666666667</c:v>
                </c:pt>
                <c:pt idx="113">
                  <c:v>0</c:v>
                </c:pt>
                <c:pt idx="114">
                  <c:v>0.0666666666666667</c:v>
                </c:pt>
                <c:pt idx="115">
                  <c:v>0.0666666666666667</c:v>
                </c:pt>
                <c:pt idx="116">
                  <c:v>0.266666666666667</c:v>
                </c:pt>
                <c:pt idx="117">
                  <c:v>0.666666666666667</c:v>
                </c:pt>
                <c:pt idx="118">
                  <c:v>1</c:v>
                </c:pt>
                <c:pt idx="119">
                  <c:v>1</c:v>
                </c:pt>
                <c:pt idx="120">
                  <c:v>0.533333333333333</c:v>
                </c:pt>
                <c:pt idx="121">
                  <c:v>0.333333333333333</c:v>
                </c:pt>
                <c:pt idx="122">
                  <c:v>0.266666666666667</c:v>
                </c:pt>
                <c:pt idx="123">
                  <c:v>0.0666666666666667</c:v>
                </c:pt>
                <c:pt idx="124">
                  <c:v>0.133333333333333</c:v>
                </c:pt>
                <c:pt idx="125">
                  <c:v>0</c:v>
                </c:pt>
                <c:pt idx="126">
                  <c:v>0</c:v>
                </c:pt>
                <c:pt idx="127">
                  <c:v>0.533333333333333</c:v>
                </c:pt>
                <c:pt idx="128">
                  <c:v>0</c:v>
                </c:pt>
                <c:pt idx="129">
                  <c:v>0</c:v>
                </c:pt>
                <c:pt idx="130">
                  <c:v>0</c:v>
                </c:pt>
                <c:pt idx="131">
                  <c:v>0</c:v>
                </c:pt>
                <c:pt idx="132">
                  <c:v>0</c:v>
                </c:pt>
                <c:pt idx="133">
                  <c:v>0</c:v>
                </c:pt>
                <c:pt idx="134">
                  <c:v>0</c:v>
                </c:pt>
                <c:pt idx="135">
                  <c:v>0</c:v>
                </c:pt>
                <c:pt idx="136">
                  <c:v>0</c:v>
                </c:pt>
                <c:pt idx="137">
                  <c:v>0.333333333333333</c:v>
                </c:pt>
                <c:pt idx="138">
                  <c:v>0.6</c:v>
                </c:pt>
                <c:pt idx="139">
                  <c:v>0.533333333333333</c:v>
                </c:pt>
                <c:pt idx="140">
                  <c:v>0.333333333333333</c:v>
                </c:pt>
                <c:pt idx="141">
                  <c:v>0.2</c:v>
                </c:pt>
                <c:pt idx="142">
                  <c:v>0</c:v>
                </c:pt>
                <c:pt idx="143">
                  <c:v>0.4</c:v>
                </c:pt>
                <c:pt idx="144">
                  <c:v>0</c:v>
                </c:pt>
                <c:pt idx="145">
                  <c:v>0</c:v>
                </c:pt>
                <c:pt idx="146">
                  <c:v>0</c:v>
                </c:pt>
                <c:pt idx="147">
                  <c:v>0.16</c:v>
                </c:pt>
                <c:pt idx="148">
                  <c:v>0.4</c:v>
                </c:pt>
                <c:pt idx="149">
                  <c:v>0.02</c:v>
                </c:pt>
                <c:pt idx="150">
                  <c:v>0</c:v>
                </c:pt>
                <c:pt idx="151">
                  <c:v>0</c:v>
                </c:pt>
                <c:pt idx="152">
                  <c:v>0</c:v>
                </c:pt>
                <c:pt idx="153">
                  <c:v>0.18</c:v>
                </c:pt>
                <c:pt idx="154">
                  <c:v>0</c:v>
                </c:pt>
                <c:pt idx="155">
                  <c:v>0</c:v>
                </c:pt>
                <c:pt idx="156">
                  <c:v>0</c:v>
                </c:pt>
                <c:pt idx="157">
                  <c:v>0</c:v>
                </c:pt>
                <c:pt idx="158">
                  <c:v>0.32</c:v>
                </c:pt>
                <c:pt idx="159">
                  <c:v>0</c:v>
                </c:pt>
                <c:pt idx="160">
                  <c:v>0</c:v>
                </c:pt>
                <c:pt idx="161">
                  <c:v>0</c:v>
                </c:pt>
                <c:pt idx="162">
                  <c:v>0</c:v>
                </c:pt>
                <c:pt idx="163">
                  <c:v>0</c:v>
                </c:pt>
                <c:pt idx="164">
                  <c:v>0</c:v>
                </c:pt>
                <c:pt idx="165">
                  <c:v>0</c:v>
                </c:pt>
                <c:pt idx="166">
                  <c:v>0</c:v>
                </c:pt>
                <c:pt idx="167">
                  <c:v>0</c:v>
                </c:pt>
                <c:pt idx="168">
                  <c:v>0</c:v>
                </c:pt>
                <c:pt idx="169">
                  <c:v>0.28</c:v>
                </c:pt>
                <c:pt idx="170">
                  <c:v>0.02</c:v>
                </c:pt>
                <c:pt idx="171">
                  <c:v>0.26</c:v>
                </c:pt>
                <c:pt idx="172">
                  <c:v>0.48</c:v>
                </c:pt>
                <c:pt idx="173">
                  <c:v>0.6</c:v>
                </c:pt>
                <c:pt idx="174">
                  <c:v>0.54</c:v>
                </c:pt>
                <c:pt idx="175">
                  <c:v>0.06</c:v>
                </c:pt>
                <c:pt idx="176">
                  <c:v>0</c:v>
                </c:pt>
                <c:pt idx="177">
                  <c:v>0</c:v>
                </c:pt>
                <c:pt idx="178">
                  <c:v>0</c:v>
                </c:pt>
                <c:pt idx="179">
                  <c:v>0</c:v>
                </c:pt>
                <c:pt idx="180">
                  <c:v>0</c:v>
                </c:pt>
                <c:pt idx="181">
                  <c:v>0</c:v>
                </c:pt>
                <c:pt idx="182">
                  <c:v>0</c:v>
                </c:pt>
                <c:pt idx="183">
                  <c:v>0</c:v>
                </c:pt>
                <c:pt idx="184">
                  <c:v>0</c:v>
                </c:pt>
                <c:pt idx="185">
                  <c:v>0.08</c:v>
                </c:pt>
                <c:pt idx="186">
                  <c:v>0.24</c:v>
                </c:pt>
                <c:pt idx="187">
                  <c:v>0.48</c:v>
                </c:pt>
                <c:pt idx="188">
                  <c:v>0.28</c:v>
                </c:pt>
                <c:pt idx="189">
                  <c:v>0.36</c:v>
                </c:pt>
                <c:pt idx="190">
                  <c:v>0</c:v>
                </c:pt>
                <c:pt idx="191">
                  <c:v>0.04</c:v>
                </c:pt>
                <c:pt idx="192">
                  <c:v>0</c:v>
                </c:pt>
                <c:pt idx="193">
                  <c:v>0</c:v>
                </c:pt>
                <c:pt idx="194">
                  <c:v>0</c:v>
                </c:pt>
                <c:pt idx="195">
                  <c:v>0</c:v>
                </c:pt>
                <c:pt idx="196">
                  <c:v>0</c:v>
                </c:pt>
                <c:pt idx="197">
                  <c:v>0</c:v>
                </c:pt>
                <c:pt idx="198">
                  <c:v>0</c:v>
                </c:pt>
                <c:pt idx="199">
                  <c:v>0</c:v>
                </c:pt>
                <c:pt idx="200">
                  <c:v>0</c:v>
                </c:pt>
                <c:pt idx="201">
                  <c:v>0.0285714285714286</c:v>
                </c:pt>
                <c:pt idx="202">
                  <c:v>0</c:v>
                </c:pt>
                <c:pt idx="203">
                  <c:v>0.0285714285714286</c:v>
                </c:pt>
                <c:pt idx="204">
                  <c:v>0.257142857142857</c:v>
                </c:pt>
                <c:pt idx="205">
                  <c:v>0.342857142857143</c:v>
                </c:pt>
                <c:pt idx="206">
                  <c:v>0.742857142857143</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0.2</c:v>
                </c:pt>
                <c:pt idx="221">
                  <c:v>0.266666666666667</c:v>
                </c:pt>
                <c:pt idx="222">
                  <c:v>0.866666666666667</c:v>
                </c:pt>
                <c:pt idx="223">
                  <c:v>0</c:v>
                </c:pt>
                <c:pt idx="224">
                  <c:v>0</c:v>
                </c:pt>
                <c:pt idx="225">
                  <c:v>0</c:v>
                </c:pt>
                <c:pt idx="226">
                  <c:v>0</c:v>
                </c:pt>
                <c:pt idx="227">
                  <c:v>0</c:v>
                </c:pt>
                <c:pt idx="228">
                  <c:v>0</c:v>
                </c:pt>
                <c:pt idx="229">
                  <c:v>0</c:v>
                </c:pt>
                <c:pt idx="230">
                  <c:v>0</c:v>
                </c:pt>
                <c:pt idx="231">
                  <c:v>0</c:v>
                </c:pt>
                <c:pt idx="232">
                  <c:v>0</c:v>
                </c:pt>
                <c:pt idx="233">
                  <c:v>0.533333333333333</c:v>
                </c:pt>
                <c:pt idx="234">
                  <c:v>0.266666666666667</c:v>
                </c:pt>
                <c:pt idx="235">
                  <c:v>0.5</c:v>
                </c:pt>
                <c:pt idx="236">
                  <c:v>0.733333333333333</c:v>
                </c:pt>
                <c:pt idx="237">
                  <c:v>0.833333333333333</c:v>
                </c:pt>
                <c:pt idx="238">
                  <c:v>0.0666666666666667</c:v>
                </c:pt>
                <c:pt idx="239">
                  <c:v>0.3</c:v>
                </c:pt>
                <c:pt idx="240">
                  <c:v>0.457142857142857</c:v>
                </c:pt>
                <c:pt idx="241">
                  <c:v>0.4</c:v>
                </c:pt>
                <c:pt idx="242">
                  <c:v>0.0285714285714286</c:v>
                </c:pt>
                <c:pt idx="243">
                  <c:v>0</c:v>
                </c:pt>
                <c:pt idx="244">
                  <c:v>0.114285714285714</c:v>
                </c:pt>
                <c:pt idx="245">
                  <c:v>0.485714285714286</c:v>
                </c:pt>
                <c:pt idx="246">
                  <c:v>0.914285714285714</c:v>
                </c:pt>
                <c:pt idx="247">
                  <c:v>0.971428571428571</c:v>
                </c:pt>
                <c:pt idx="248">
                  <c:v>0.914285714285714</c:v>
                </c:pt>
                <c:pt idx="249">
                  <c:v>0.342857142857143</c:v>
                </c:pt>
                <c:pt idx="250">
                  <c:v>0.285714285714286</c:v>
                </c:pt>
                <c:pt idx="251">
                  <c:v>0.0857142857142857</c:v>
                </c:pt>
                <c:pt idx="252">
                  <c:v>0.114285714285714</c:v>
                </c:pt>
                <c:pt idx="253">
                  <c:v>0</c:v>
                </c:pt>
                <c:pt idx="254">
                  <c:v>0</c:v>
                </c:pt>
                <c:pt idx="255">
                  <c:v>0.542857142857143</c:v>
                </c:pt>
                <c:pt idx="256">
                  <c:v>0.1</c:v>
                </c:pt>
                <c:pt idx="257">
                  <c:v>0</c:v>
                </c:pt>
                <c:pt idx="258">
                  <c:v>1</c:v>
                </c:pt>
                <c:pt idx="259">
                  <c:v>0.4</c:v>
                </c:pt>
                <c:pt idx="260">
                  <c:v>0.6</c:v>
                </c:pt>
                <c:pt idx="261">
                  <c:v>0.8</c:v>
                </c:pt>
                <c:pt idx="262">
                  <c:v>0.4</c:v>
                </c:pt>
                <c:pt idx="263">
                  <c:v>0.3</c:v>
                </c:pt>
                <c:pt idx="264">
                  <c:v>0.5</c:v>
                </c:pt>
                <c:pt idx="265">
                  <c:v>0</c:v>
                </c:pt>
                <c:pt idx="266">
                  <c:v>0</c:v>
                </c:pt>
                <c:pt idx="267">
                  <c:v>0</c:v>
                </c:pt>
                <c:pt idx="268">
                  <c:v>0</c:v>
                </c:pt>
                <c:pt idx="269">
                  <c:v>0</c:v>
                </c:pt>
                <c:pt idx="270">
                  <c:v>0</c:v>
                </c:pt>
                <c:pt idx="271">
                  <c:v>0</c:v>
                </c:pt>
              </c:numCache>
            </c:numRef>
          </c:yVal>
          <c:smooth val="0"/>
        </c:ser>
        <c:dLbls>
          <c:showLegendKey val="0"/>
          <c:showVal val="0"/>
          <c:showCatName val="0"/>
          <c:showSerName val="0"/>
          <c:showPercent val="0"/>
          <c:showBubbleSize val="0"/>
        </c:dLbls>
        <c:axId val="493723727"/>
        <c:axId val="522097730"/>
      </c:scatterChart>
      <c:valAx>
        <c:axId val="4937237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22097730"/>
        <c:crosses val="autoZero"/>
        <c:crossBetween val="midCat"/>
      </c:valAx>
      <c:valAx>
        <c:axId val="52209773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493723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CA">
                <a:latin typeface="Times New Roman" panose="02020603050405020304" charset="0"/>
                <a:ea typeface="Times New Roman" panose="02020603050405020304" charset="0"/>
                <a:cs typeface="Times New Roman" panose="02020603050405020304" charset="0"/>
                <a:sym typeface="Times New Roman" panose="02020603050405020304" charset="0"/>
              </a:rPr>
              <a:t>aij</a:t>
            </a:r>
            <a:r>
              <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 vs d</a:t>
            </a:r>
            <a:endPar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scatterChart>
        <c:scatterStyle val="lineMarker"/>
        <c:varyColors val="0"/>
        <c:ser>
          <c:idx val="0"/>
          <c:order val="0"/>
          <c:tx>
            <c:strRef>
              <c:f>'[2a.xlsx]100-300'!$B$1</c:f>
              <c:strCache>
                <c:ptCount val="1"/>
                <c:pt idx="0">
                  <c:v>aij</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2700" cap="rnd" cmpd="sng">
                <a:solidFill>
                  <a:schemeClr val="tx1"/>
                </a:solidFill>
                <a:prstDash val="solid"/>
              </a:ln>
              <a:effectLst/>
            </c:spPr>
            <c:trendlineType val="linear"/>
            <c:dispRSqr val="1"/>
            <c:dispEq val="1"/>
            <c:trendlineLbl>
              <c:layout>
                <c:manualLayout>
                  <c:x val="-0.315"/>
                  <c:y val="-0.205555555555556"/>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'[2a.xlsx]100-300'!$A$2:$A$140</c:f>
              <c:numCache>
                <c:formatCode>General</c:formatCode>
                <c:ptCount val="139"/>
                <c:pt idx="0">
                  <c:v>231.9856118</c:v>
                </c:pt>
                <c:pt idx="1">
                  <c:v>158.0261075</c:v>
                </c:pt>
                <c:pt idx="2">
                  <c:v>207.250307</c:v>
                </c:pt>
                <c:pt idx="3">
                  <c:v>284.2885634</c:v>
                </c:pt>
                <c:pt idx="4">
                  <c:v>259.3462459</c:v>
                </c:pt>
                <c:pt idx="5">
                  <c:v>273.7786027</c:v>
                </c:pt>
                <c:pt idx="6">
                  <c:v>210.5889934</c:v>
                </c:pt>
                <c:pt idx="7">
                  <c:v>217.7540983</c:v>
                </c:pt>
                <c:pt idx="8">
                  <c:v>169.4054166</c:v>
                </c:pt>
                <c:pt idx="9">
                  <c:v>169.4843563</c:v>
                </c:pt>
                <c:pt idx="10">
                  <c:v>211.9483926</c:v>
                </c:pt>
                <c:pt idx="11">
                  <c:v>219.4713844</c:v>
                </c:pt>
                <c:pt idx="12">
                  <c:v>263.2293077</c:v>
                </c:pt>
                <c:pt idx="13">
                  <c:v>254.0509261</c:v>
                </c:pt>
                <c:pt idx="14">
                  <c:v>277.1349936</c:v>
                </c:pt>
                <c:pt idx="15">
                  <c:v>172.6100762</c:v>
                </c:pt>
                <c:pt idx="16">
                  <c:v>239.7990364</c:v>
                </c:pt>
                <c:pt idx="17">
                  <c:v>254.2313932</c:v>
                </c:pt>
                <c:pt idx="18">
                  <c:v>284.9571022</c:v>
                </c:pt>
                <c:pt idx="19">
                  <c:v>292.1222071</c:v>
                </c:pt>
                <c:pt idx="20">
                  <c:v>243.7735255</c:v>
                </c:pt>
                <c:pt idx="21">
                  <c:v>171.0877839</c:v>
                </c:pt>
                <c:pt idx="22">
                  <c:v>104.7862499</c:v>
                </c:pt>
                <c:pt idx="23">
                  <c:v>149.9371468</c:v>
                </c:pt>
                <c:pt idx="24">
                  <c:v>234.1286441</c:v>
                </c:pt>
                <c:pt idx="25">
                  <c:v>241.6516358</c:v>
                </c:pt>
                <c:pt idx="26">
                  <c:v>285.4095592</c:v>
                </c:pt>
                <c:pt idx="27">
                  <c:v>276.2311776</c:v>
                </c:pt>
                <c:pt idx="28">
                  <c:v>299.3152451</c:v>
                </c:pt>
                <c:pt idx="29">
                  <c:v>194.7903277</c:v>
                </c:pt>
                <c:pt idx="30">
                  <c:v>155.6396134</c:v>
                </c:pt>
                <c:pt idx="31">
                  <c:v>199.6348921</c:v>
                </c:pt>
                <c:pt idx="32">
                  <c:v>151.2862105</c:v>
                </c:pt>
                <c:pt idx="33">
                  <c:v>158.6803838</c:v>
                </c:pt>
                <c:pt idx="34">
                  <c:v>177.567826</c:v>
                </c:pt>
                <c:pt idx="35">
                  <c:v>257.1748051</c:v>
                </c:pt>
                <c:pt idx="36">
                  <c:v>266.699507</c:v>
                </c:pt>
                <c:pt idx="37">
                  <c:v>259.0836657</c:v>
                </c:pt>
                <c:pt idx="38">
                  <c:v>159.422494</c:v>
                </c:pt>
                <c:pt idx="39">
                  <c:v>239.5024089</c:v>
                </c:pt>
                <c:pt idx="40">
                  <c:v>258.3898511</c:v>
                </c:pt>
                <c:pt idx="41">
                  <c:v>262.6895884</c:v>
                </c:pt>
                <c:pt idx="42">
                  <c:v>186.8694358</c:v>
                </c:pt>
                <c:pt idx="43">
                  <c:v>138.5207541</c:v>
                </c:pt>
                <c:pt idx="44">
                  <c:v>148.8202701</c:v>
                </c:pt>
                <c:pt idx="45">
                  <c:v>202.3862078</c:v>
                </c:pt>
                <c:pt idx="46">
                  <c:v>221.27365</c:v>
                </c:pt>
                <c:pt idx="47">
                  <c:v>260.9246354</c:v>
                </c:pt>
                <c:pt idx="48">
                  <c:v>268.4476271</c:v>
                </c:pt>
                <c:pt idx="49">
                  <c:v>299.8218457</c:v>
                </c:pt>
                <c:pt idx="50">
                  <c:v>221.586319</c:v>
                </c:pt>
                <c:pt idx="51">
                  <c:v>235.9532142</c:v>
                </c:pt>
                <c:pt idx="52">
                  <c:v>243.1183191</c:v>
                </c:pt>
                <c:pt idx="53">
                  <c:v>194.7696374</c:v>
                </c:pt>
                <c:pt idx="54">
                  <c:v>122.0838958</c:v>
                </c:pt>
                <c:pt idx="55">
                  <c:v>148.9365125</c:v>
                </c:pt>
                <c:pt idx="56">
                  <c:v>167.8239547</c:v>
                </c:pt>
                <c:pt idx="57">
                  <c:v>254.7023125</c:v>
                </c:pt>
                <c:pt idx="58">
                  <c:v>207.4749401</c:v>
                </c:pt>
                <c:pt idx="59">
                  <c:v>214.9979318</c:v>
                </c:pt>
                <c:pt idx="60">
                  <c:v>258.7558551</c:v>
                </c:pt>
                <c:pt idx="61">
                  <c:v>249.5774736</c:v>
                </c:pt>
                <c:pt idx="62">
                  <c:v>272.6615411</c:v>
                </c:pt>
                <c:pt idx="63">
                  <c:v>168.1366237</c:v>
                </c:pt>
                <c:pt idx="64">
                  <c:v>281.9118953</c:v>
                </c:pt>
                <c:pt idx="65">
                  <c:v>296.3442522</c:v>
                </c:pt>
                <c:pt idx="66">
                  <c:v>285.3425002</c:v>
                </c:pt>
                <c:pt idx="67">
                  <c:v>292.5076051</c:v>
                </c:pt>
                <c:pt idx="68">
                  <c:v>244.1589234</c:v>
                </c:pt>
                <c:pt idx="69">
                  <c:v>171.4731818</c:v>
                </c:pt>
                <c:pt idx="70">
                  <c:v>105.1716479</c:v>
                </c:pt>
                <c:pt idx="71">
                  <c:v>192.0500058</c:v>
                </c:pt>
                <c:pt idx="72">
                  <c:v>234.5140421</c:v>
                </c:pt>
                <c:pt idx="73">
                  <c:v>242.0370338</c:v>
                </c:pt>
                <c:pt idx="74">
                  <c:v>285.7949571</c:v>
                </c:pt>
                <c:pt idx="75">
                  <c:v>276.6165755</c:v>
                </c:pt>
                <c:pt idx="76">
                  <c:v>299.700643</c:v>
                </c:pt>
                <c:pt idx="77">
                  <c:v>195.1757257</c:v>
                </c:pt>
                <c:pt idx="78">
                  <c:v>234.7101848</c:v>
                </c:pt>
                <c:pt idx="79">
                  <c:v>177.4946724</c:v>
                </c:pt>
                <c:pt idx="80">
                  <c:v>190.1938844</c:v>
                </c:pt>
                <c:pt idx="81">
                  <c:v>234.8951091</c:v>
                </c:pt>
                <c:pt idx="82">
                  <c:v>257.9791766</c:v>
                </c:pt>
                <c:pt idx="83">
                  <c:v>222.2564216</c:v>
                </c:pt>
                <c:pt idx="84">
                  <c:v>268.5085561</c:v>
                </c:pt>
                <c:pt idx="85">
                  <c:v>220.1598745</c:v>
                </c:pt>
                <c:pt idx="86">
                  <c:v>296.3137614</c:v>
                </c:pt>
                <c:pt idx="87">
                  <c:v>262.0629677</c:v>
                </c:pt>
                <c:pt idx="88">
                  <c:v>234.4824189</c:v>
                </c:pt>
                <c:pt idx="89">
                  <c:v>242.8283099</c:v>
                </c:pt>
                <c:pt idx="90">
                  <c:v>296.7521104</c:v>
                </c:pt>
                <c:pt idx="91">
                  <c:v>247.4518247</c:v>
                </c:pt>
                <c:pt idx="92">
                  <c:v>202.071105</c:v>
                </c:pt>
                <c:pt idx="93">
                  <c:v>180.7086107</c:v>
                </c:pt>
                <c:pt idx="94">
                  <c:v>190.4116944</c:v>
                </c:pt>
                <c:pt idx="95">
                  <c:v>287.3003962</c:v>
                </c:pt>
                <c:pt idx="96">
                  <c:v>285.94035</c:v>
                </c:pt>
                <c:pt idx="97">
                  <c:v>249.4483491</c:v>
                </c:pt>
                <c:pt idx="98">
                  <c:v>200.1480634</c:v>
                </c:pt>
                <c:pt idx="99">
                  <c:v>244.8492881</c:v>
                </c:pt>
                <c:pt idx="100">
                  <c:v>228.4118283</c:v>
                </c:pt>
                <c:pt idx="101">
                  <c:v>294.2100983</c:v>
                </c:pt>
                <c:pt idx="102">
                  <c:v>291.5202651</c:v>
                </c:pt>
                <c:pt idx="103">
                  <c:v>296.1077131</c:v>
                </c:pt>
                <c:pt idx="104">
                  <c:v>250.7269935</c:v>
                </c:pt>
                <c:pt idx="105">
                  <c:v>229.3644992</c:v>
                </c:pt>
                <c:pt idx="106">
                  <c:v>149.1076214</c:v>
                </c:pt>
                <c:pt idx="107">
                  <c:v>265.6209896</c:v>
                </c:pt>
                <c:pt idx="108">
                  <c:v>244.2584953</c:v>
                </c:pt>
                <c:pt idx="109">
                  <c:v>125.4797296</c:v>
                </c:pt>
                <c:pt idx="110">
                  <c:v>193.5071608</c:v>
                </c:pt>
                <c:pt idx="111">
                  <c:v>247.0971042</c:v>
                </c:pt>
                <c:pt idx="112">
                  <c:v>197.7968184</c:v>
                </c:pt>
                <c:pt idx="113">
                  <c:v>152.4160988</c:v>
                </c:pt>
                <c:pt idx="114">
                  <c:v>131.0536045</c:v>
                </c:pt>
                <c:pt idx="115">
                  <c:v>285.4069214</c:v>
                </c:pt>
                <c:pt idx="116">
                  <c:v>237.9792471</c:v>
                </c:pt>
                <c:pt idx="117">
                  <c:v>206.97745</c:v>
                </c:pt>
                <c:pt idx="118">
                  <c:v>221.4098068</c:v>
                </c:pt>
                <c:pt idx="119">
                  <c:v>291.4455727</c:v>
                </c:pt>
                <c:pt idx="120">
                  <c:v>277.6091214</c:v>
                </c:pt>
                <c:pt idx="121">
                  <c:v>204.9233798</c:v>
                </c:pt>
                <c:pt idx="122">
                  <c:v>119.7344037</c:v>
                </c:pt>
                <c:pt idx="123">
                  <c:v>103.8268618</c:v>
                </c:pt>
                <c:pt idx="124">
                  <c:v>117.1155604</c:v>
                </c:pt>
                <c:pt idx="125">
                  <c:v>233.169256</c:v>
                </c:pt>
                <c:pt idx="126">
                  <c:v>240.6922477</c:v>
                </c:pt>
                <c:pt idx="127">
                  <c:v>284.450171</c:v>
                </c:pt>
                <c:pt idx="128">
                  <c:v>275.2717895</c:v>
                </c:pt>
                <c:pt idx="129">
                  <c:v>298.355857</c:v>
                </c:pt>
                <c:pt idx="130">
                  <c:v>193.8309396</c:v>
                </c:pt>
                <c:pt idx="131">
                  <c:v>280.8029619</c:v>
                </c:pt>
                <c:pt idx="132">
                  <c:v>104.9640096</c:v>
                </c:pt>
                <c:pt idx="133">
                  <c:v>223.905624</c:v>
                </c:pt>
                <c:pt idx="134">
                  <c:v>175.6802402</c:v>
                </c:pt>
                <c:pt idx="135">
                  <c:v>146.7176168</c:v>
                </c:pt>
                <c:pt idx="136">
                  <c:v>226.7975316</c:v>
                </c:pt>
                <c:pt idx="137">
                  <c:v>245.6849738</c:v>
                </c:pt>
                <c:pt idx="138">
                  <c:v>206.4992013</c:v>
                </c:pt>
              </c:numCache>
            </c:numRef>
          </c:xVal>
          <c:yVal>
            <c:numRef>
              <c:f>'[2a.xlsx]100-300'!$B$2:$B$140</c:f>
              <c:numCache>
                <c:formatCode>General</c:formatCode>
                <c:ptCount val="139"/>
                <c:pt idx="0">
                  <c:v>0.4</c:v>
                </c:pt>
                <c:pt idx="1">
                  <c:v>0.8</c:v>
                </c:pt>
                <c:pt idx="2">
                  <c:v>0.4</c:v>
                </c:pt>
                <c:pt idx="3">
                  <c:v>0</c:v>
                </c:pt>
                <c:pt idx="4">
                  <c:v>0.2</c:v>
                </c:pt>
                <c:pt idx="5">
                  <c:v>0.14</c:v>
                </c:pt>
                <c:pt idx="6">
                  <c:v>0.44</c:v>
                </c:pt>
                <c:pt idx="7">
                  <c:v>0.42</c:v>
                </c:pt>
                <c:pt idx="8">
                  <c:v>0.66</c:v>
                </c:pt>
                <c:pt idx="9">
                  <c:v>0.66</c:v>
                </c:pt>
                <c:pt idx="10">
                  <c:v>0.44</c:v>
                </c:pt>
                <c:pt idx="11">
                  <c:v>0.4</c:v>
                </c:pt>
                <c:pt idx="12">
                  <c:v>0.18</c:v>
                </c:pt>
                <c:pt idx="13">
                  <c:v>0.22</c:v>
                </c:pt>
                <c:pt idx="14">
                  <c:v>0.12</c:v>
                </c:pt>
                <c:pt idx="15">
                  <c:v>0.64</c:v>
                </c:pt>
                <c:pt idx="16">
                  <c:v>0.333333333333333</c:v>
                </c:pt>
                <c:pt idx="17">
                  <c:v>0.2</c:v>
                </c:pt>
                <c:pt idx="18">
                  <c:v>0.0666666666666667</c:v>
                </c:pt>
                <c:pt idx="19">
                  <c:v>0.0666666666666667</c:v>
                </c:pt>
                <c:pt idx="20">
                  <c:v>0.266666666666667</c:v>
                </c:pt>
                <c:pt idx="21">
                  <c:v>0.666666666666667</c:v>
                </c:pt>
                <c:pt idx="22">
                  <c:v>1</c:v>
                </c:pt>
                <c:pt idx="23">
                  <c:v>0.733333333333333</c:v>
                </c:pt>
                <c:pt idx="24">
                  <c:v>0.333333333333333</c:v>
                </c:pt>
                <c:pt idx="25">
                  <c:v>0.266666666666667</c:v>
                </c:pt>
                <c:pt idx="26">
                  <c:v>0.0666666666666667</c:v>
                </c:pt>
                <c:pt idx="27">
                  <c:v>0.133333333333333</c:v>
                </c:pt>
                <c:pt idx="28">
                  <c:v>0</c:v>
                </c:pt>
                <c:pt idx="29">
                  <c:v>0.533333333333333</c:v>
                </c:pt>
                <c:pt idx="30">
                  <c:v>0.7</c:v>
                </c:pt>
                <c:pt idx="31">
                  <c:v>0.5</c:v>
                </c:pt>
                <c:pt idx="32">
                  <c:v>0.75</c:v>
                </c:pt>
                <c:pt idx="33">
                  <c:v>0.7</c:v>
                </c:pt>
                <c:pt idx="34">
                  <c:v>0.6</c:v>
                </c:pt>
                <c:pt idx="35">
                  <c:v>0.2</c:v>
                </c:pt>
                <c:pt idx="36">
                  <c:v>0.15</c:v>
                </c:pt>
                <c:pt idx="37">
                  <c:v>0.2</c:v>
                </c:pt>
                <c:pt idx="38">
                  <c:v>0.733333333333333</c:v>
                </c:pt>
                <c:pt idx="39">
                  <c:v>0.333333333333333</c:v>
                </c:pt>
                <c:pt idx="40">
                  <c:v>0.2</c:v>
                </c:pt>
                <c:pt idx="41">
                  <c:v>0.177777777777778</c:v>
                </c:pt>
                <c:pt idx="42">
                  <c:v>0.555555555555556</c:v>
                </c:pt>
                <c:pt idx="43">
                  <c:v>0.8</c:v>
                </c:pt>
                <c:pt idx="44">
                  <c:v>0.755555555555556</c:v>
                </c:pt>
                <c:pt idx="45">
                  <c:v>0.488888888888889</c:v>
                </c:pt>
                <c:pt idx="46">
                  <c:v>0.4</c:v>
                </c:pt>
                <c:pt idx="47">
                  <c:v>0.2</c:v>
                </c:pt>
                <c:pt idx="48">
                  <c:v>0.155555555555556</c:v>
                </c:pt>
                <c:pt idx="49">
                  <c:v>0</c:v>
                </c:pt>
                <c:pt idx="50">
                  <c:v>0.4</c:v>
                </c:pt>
                <c:pt idx="51">
                  <c:v>0.333333333333333</c:v>
                </c:pt>
                <c:pt idx="52">
                  <c:v>0.266666666666667</c:v>
                </c:pt>
                <c:pt idx="53">
                  <c:v>0.533333333333333</c:v>
                </c:pt>
                <c:pt idx="54">
                  <c:v>0.866666666666667</c:v>
                </c:pt>
                <c:pt idx="55">
                  <c:v>0.733333333333333</c:v>
                </c:pt>
                <c:pt idx="56">
                  <c:v>0.666666666666667</c:v>
                </c:pt>
                <c:pt idx="57">
                  <c:v>0.2</c:v>
                </c:pt>
                <c:pt idx="58">
                  <c:v>0.466666666666667</c:v>
                </c:pt>
                <c:pt idx="59">
                  <c:v>0.4</c:v>
                </c:pt>
                <c:pt idx="60">
                  <c:v>0.2</c:v>
                </c:pt>
                <c:pt idx="61">
                  <c:v>0.266666666666667</c:v>
                </c:pt>
                <c:pt idx="62">
                  <c:v>0.133333333333333</c:v>
                </c:pt>
                <c:pt idx="63">
                  <c:v>0.666666666666667</c:v>
                </c:pt>
                <c:pt idx="64">
                  <c:v>0.0666666666666667</c:v>
                </c:pt>
                <c:pt idx="65">
                  <c:v>0</c:v>
                </c:pt>
                <c:pt idx="66">
                  <c:v>0.0666666666666667</c:v>
                </c:pt>
                <c:pt idx="67">
                  <c:v>0.0666666666666667</c:v>
                </c:pt>
                <c:pt idx="68">
                  <c:v>0.266666666666667</c:v>
                </c:pt>
                <c:pt idx="69">
                  <c:v>0.666666666666667</c:v>
                </c:pt>
                <c:pt idx="70">
                  <c:v>1</c:v>
                </c:pt>
                <c:pt idx="71">
                  <c:v>0.533333333333333</c:v>
                </c:pt>
                <c:pt idx="72">
                  <c:v>0.333333333333333</c:v>
                </c:pt>
                <c:pt idx="73">
                  <c:v>0.266666666666667</c:v>
                </c:pt>
                <c:pt idx="74">
                  <c:v>0.0666666666666667</c:v>
                </c:pt>
                <c:pt idx="75">
                  <c:v>0.133333333333333</c:v>
                </c:pt>
                <c:pt idx="76">
                  <c:v>0</c:v>
                </c:pt>
                <c:pt idx="77">
                  <c:v>0.533333333333333</c:v>
                </c:pt>
                <c:pt idx="78">
                  <c:v>0.333333333333333</c:v>
                </c:pt>
                <c:pt idx="79">
                  <c:v>0.6</c:v>
                </c:pt>
                <c:pt idx="80">
                  <c:v>0.533333333333333</c:v>
                </c:pt>
                <c:pt idx="81">
                  <c:v>0.333333333333333</c:v>
                </c:pt>
                <c:pt idx="82">
                  <c:v>0.2</c:v>
                </c:pt>
                <c:pt idx="83">
                  <c:v>0.4</c:v>
                </c:pt>
                <c:pt idx="84">
                  <c:v>0.16</c:v>
                </c:pt>
                <c:pt idx="85">
                  <c:v>0.4</c:v>
                </c:pt>
                <c:pt idx="86">
                  <c:v>0.02</c:v>
                </c:pt>
                <c:pt idx="87">
                  <c:v>0.18</c:v>
                </c:pt>
                <c:pt idx="88">
                  <c:v>0.32</c:v>
                </c:pt>
                <c:pt idx="89">
                  <c:v>0.28</c:v>
                </c:pt>
                <c:pt idx="90">
                  <c:v>0.02</c:v>
                </c:pt>
                <c:pt idx="91">
                  <c:v>0.26</c:v>
                </c:pt>
                <c:pt idx="92">
                  <c:v>0.48</c:v>
                </c:pt>
                <c:pt idx="93">
                  <c:v>0.6</c:v>
                </c:pt>
                <c:pt idx="94">
                  <c:v>0.54</c:v>
                </c:pt>
                <c:pt idx="95">
                  <c:v>0.06</c:v>
                </c:pt>
                <c:pt idx="96">
                  <c:v>0.08</c:v>
                </c:pt>
                <c:pt idx="97">
                  <c:v>0.24</c:v>
                </c:pt>
                <c:pt idx="98">
                  <c:v>0.48</c:v>
                </c:pt>
                <c:pt idx="99">
                  <c:v>0.28</c:v>
                </c:pt>
                <c:pt idx="100">
                  <c:v>0.36</c:v>
                </c:pt>
                <c:pt idx="101">
                  <c:v>0.04</c:v>
                </c:pt>
                <c:pt idx="102">
                  <c:v>0.0285714285714286</c:v>
                </c:pt>
                <c:pt idx="103">
                  <c:v>0.0285714285714286</c:v>
                </c:pt>
                <c:pt idx="104">
                  <c:v>0.257142857142857</c:v>
                </c:pt>
                <c:pt idx="105">
                  <c:v>0.342857142857143</c:v>
                </c:pt>
                <c:pt idx="106">
                  <c:v>0.742857142857143</c:v>
                </c:pt>
                <c:pt idx="107">
                  <c:v>0.2</c:v>
                </c:pt>
                <c:pt idx="108">
                  <c:v>0.266666666666667</c:v>
                </c:pt>
                <c:pt idx="109">
                  <c:v>0.866666666666667</c:v>
                </c:pt>
                <c:pt idx="110">
                  <c:v>0.533333333333333</c:v>
                </c:pt>
                <c:pt idx="111">
                  <c:v>0.266666666666667</c:v>
                </c:pt>
                <c:pt idx="112">
                  <c:v>0.5</c:v>
                </c:pt>
                <c:pt idx="113">
                  <c:v>0.733333333333333</c:v>
                </c:pt>
                <c:pt idx="114">
                  <c:v>0.833333333333333</c:v>
                </c:pt>
                <c:pt idx="115">
                  <c:v>0.0666666666666667</c:v>
                </c:pt>
                <c:pt idx="116">
                  <c:v>0.3</c:v>
                </c:pt>
                <c:pt idx="117">
                  <c:v>0.457142857142857</c:v>
                </c:pt>
                <c:pt idx="118">
                  <c:v>0.4</c:v>
                </c:pt>
                <c:pt idx="119">
                  <c:v>0.0285714285714286</c:v>
                </c:pt>
                <c:pt idx="120">
                  <c:v>0.114285714285714</c:v>
                </c:pt>
                <c:pt idx="121">
                  <c:v>0.485714285714286</c:v>
                </c:pt>
                <c:pt idx="122">
                  <c:v>0.914285714285714</c:v>
                </c:pt>
                <c:pt idx="123">
                  <c:v>0.971428571428571</c:v>
                </c:pt>
                <c:pt idx="124">
                  <c:v>0.914285714285714</c:v>
                </c:pt>
                <c:pt idx="125">
                  <c:v>0.342857142857143</c:v>
                </c:pt>
                <c:pt idx="126">
                  <c:v>0.285714285714286</c:v>
                </c:pt>
                <c:pt idx="127">
                  <c:v>0.0857142857142857</c:v>
                </c:pt>
                <c:pt idx="128">
                  <c:v>0.114285714285714</c:v>
                </c:pt>
                <c:pt idx="129">
                  <c:v>0</c:v>
                </c:pt>
                <c:pt idx="130">
                  <c:v>0.542857142857143</c:v>
                </c:pt>
                <c:pt idx="131">
                  <c:v>0.1</c:v>
                </c:pt>
                <c:pt idx="132">
                  <c:v>1</c:v>
                </c:pt>
                <c:pt idx="133">
                  <c:v>0.4</c:v>
                </c:pt>
                <c:pt idx="134">
                  <c:v>0.6</c:v>
                </c:pt>
                <c:pt idx="135">
                  <c:v>0.8</c:v>
                </c:pt>
                <c:pt idx="136">
                  <c:v>0.4</c:v>
                </c:pt>
                <c:pt idx="137">
                  <c:v>0.3</c:v>
                </c:pt>
                <c:pt idx="138">
                  <c:v>0.5</c:v>
                </c:pt>
              </c:numCache>
            </c:numRef>
          </c:yVal>
          <c:smooth val="0"/>
        </c:ser>
        <c:dLbls>
          <c:showLegendKey val="0"/>
          <c:showVal val="0"/>
          <c:showCatName val="0"/>
          <c:showSerName val="0"/>
          <c:showPercent val="0"/>
          <c:showBubbleSize val="0"/>
        </c:dLbls>
        <c:axId val="615559311"/>
        <c:axId val="238923083"/>
      </c:scatterChart>
      <c:valAx>
        <c:axId val="615559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238923083"/>
        <c:crosses val="autoZero"/>
        <c:crossBetween val="midCat"/>
      </c:valAx>
      <c:valAx>
        <c:axId val="2389230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155593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CA">
                <a:latin typeface="Times New Roman" panose="02020603050405020304" charset="0"/>
                <a:ea typeface="Times New Roman" panose="02020603050405020304" charset="0"/>
                <a:cs typeface="Times New Roman" panose="02020603050405020304" charset="0"/>
                <a:sym typeface="Times New Roman" panose="02020603050405020304" charset="0"/>
              </a:rPr>
              <a:t>aij</a:t>
            </a:r>
            <a:r>
              <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 vs d</a:t>
            </a:r>
            <a:endPar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scatterChart>
        <c:scatterStyle val="lineMarker"/>
        <c:varyColors val="0"/>
        <c:ser>
          <c:idx val="0"/>
          <c:order val="0"/>
          <c:tx>
            <c:strRef>
              <c:f>'[2a.xlsx]&gt;300'!$B$1</c:f>
              <c:strCache>
                <c:ptCount val="1"/>
                <c:pt idx="0">
                  <c:v>aij</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2700" cap="rnd" cmpd="sng">
                <a:solidFill>
                  <a:schemeClr val="tx1"/>
                </a:solidFill>
                <a:prstDash val="solid"/>
              </a:ln>
              <a:effectLst/>
            </c:spPr>
            <c:trendlineType val="linear"/>
            <c:dispRSqr val="0"/>
            <c:dispEq val="0"/>
          </c:trendline>
          <c:xVal>
            <c:numRef>
              <c:f>'[2a.xlsx]&gt;300'!$A$2:$A$1048429</c:f>
              <c:numCache>
                <c:formatCode>General</c:formatCode>
                <c:ptCount val="1048428"/>
                <c:pt idx="0">
                  <c:v>368.4347756</c:v>
                </c:pt>
                <c:pt idx="1">
                  <c:v>450.5626558</c:v>
                </c:pt>
                <c:pt idx="2">
                  <c:v>364.3684782</c:v>
                </c:pt>
                <c:pt idx="3">
                  <c:v>383.2559204</c:v>
                </c:pt>
                <c:pt idx="4">
                  <c:v>346.2684094</c:v>
                </c:pt>
                <c:pt idx="5">
                  <c:v>511.7259178</c:v>
                </c:pt>
                <c:pt idx="6">
                  <c:v>519.2489096</c:v>
                </c:pt>
                <c:pt idx="7">
                  <c:v>563.0068329</c:v>
                </c:pt>
                <c:pt idx="8">
                  <c:v>553.8284513</c:v>
                </c:pt>
                <c:pt idx="9">
                  <c:v>576.84181</c:v>
                </c:pt>
                <c:pt idx="10">
                  <c:v>485.0319794</c:v>
                </c:pt>
                <c:pt idx="11">
                  <c:v>472.3876014</c:v>
                </c:pt>
                <c:pt idx="12">
                  <c:v>435.6407016</c:v>
                </c:pt>
                <c:pt idx="13">
                  <c:v>457.8209531</c:v>
                </c:pt>
                <c:pt idx="14">
                  <c:v>331.4785657</c:v>
                </c:pt>
                <c:pt idx="15">
                  <c:v>361.4690515</c:v>
                </c:pt>
                <c:pt idx="16">
                  <c:v>306.0378234</c:v>
                </c:pt>
                <c:pt idx="17">
                  <c:v>313.5608151</c:v>
                </c:pt>
                <c:pt idx="18">
                  <c:v>357.3187384</c:v>
                </c:pt>
                <c:pt idx="19">
                  <c:v>348.1403568</c:v>
                </c:pt>
                <c:pt idx="20">
                  <c:v>371.2244243</c:v>
                </c:pt>
                <c:pt idx="21">
                  <c:v>428.1835135</c:v>
                </c:pt>
                <c:pt idx="22">
                  <c:v>434.922618</c:v>
                </c:pt>
                <c:pt idx="23">
                  <c:v>449.5624553</c:v>
                </c:pt>
                <c:pt idx="24">
                  <c:v>345.2682089</c:v>
                </c:pt>
                <c:pt idx="25">
                  <c:v>386.8598485</c:v>
                </c:pt>
                <c:pt idx="26">
                  <c:v>394.3828402</c:v>
                </c:pt>
                <c:pt idx="27">
                  <c:v>438.1407635</c:v>
                </c:pt>
                <c:pt idx="28">
                  <c:v>428.9623819</c:v>
                </c:pt>
                <c:pt idx="29">
                  <c:v>451.9757406</c:v>
                </c:pt>
                <c:pt idx="30">
                  <c:v>360.1659101</c:v>
                </c:pt>
                <c:pt idx="31">
                  <c:v>347.521532</c:v>
                </c:pt>
                <c:pt idx="32">
                  <c:v>398.0138974</c:v>
                </c:pt>
                <c:pt idx="33">
                  <c:v>412.4462543</c:v>
                </c:pt>
                <c:pt idx="34">
                  <c:v>308.1520079</c:v>
                </c:pt>
                <c:pt idx="35">
                  <c:v>312.2055505</c:v>
                </c:pt>
                <c:pt idx="36">
                  <c:v>303.0271689</c:v>
                </c:pt>
                <c:pt idx="37">
                  <c:v>326.1112364</c:v>
                </c:pt>
                <c:pt idx="38">
                  <c:v>344.5642021</c:v>
                </c:pt>
                <c:pt idx="39">
                  <c:v>358.9965589</c:v>
                </c:pt>
                <c:pt idx="40">
                  <c:v>348.602074</c:v>
                </c:pt>
                <c:pt idx="41">
                  <c:v>376.0154365</c:v>
                </c:pt>
                <c:pt idx="42">
                  <c:v>455.5176456</c:v>
                </c:pt>
                <c:pt idx="43">
                  <c:v>337.791334</c:v>
                </c:pt>
                <c:pt idx="44">
                  <c:v>525.9813072</c:v>
                </c:pt>
                <c:pt idx="45">
                  <c:v>533.146412</c:v>
                </c:pt>
                <c:pt idx="46">
                  <c:v>484.7977304</c:v>
                </c:pt>
                <c:pt idx="47">
                  <c:v>412.1119888</c:v>
                </c:pt>
                <c:pt idx="48">
                  <c:v>327.7954095</c:v>
                </c:pt>
                <c:pt idx="49">
                  <c:v>311.8878676</c:v>
                </c:pt>
                <c:pt idx="50">
                  <c:v>365.655756</c:v>
                </c:pt>
                <c:pt idx="51">
                  <c:v>514.1294004</c:v>
                </c:pt>
                <c:pt idx="52">
                  <c:v>509.1714905</c:v>
                </c:pt>
                <c:pt idx="53">
                  <c:v>523.6038474</c:v>
                </c:pt>
                <c:pt idx="54">
                  <c:v>396.8593025</c:v>
                </c:pt>
                <c:pt idx="55">
                  <c:v>313.5438009</c:v>
                </c:pt>
                <c:pt idx="56">
                  <c:v>332.4312431</c:v>
                </c:pt>
                <c:pt idx="57">
                  <c:v>419.309601</c:v>
                </c:pt>
                <c:pt idx="58">
                  <c:v>326.5118089</c:v>
                </c:pt>
                <c:pt idx="59">
                  <c:v>349.5462208</c:v>
                </c:pt>
                <c:pt idx="60">
                  <c:v>304.1655011</c:v>
                </c:pt>
                <c:pt idx="61">
                  <c:v>326.2922495</c:v>
                </c:pt>
                <c:pt idx="62">
                  <c:v>306.535054</c:v>
                </c:pt>
                <c:pt idx="63">
                  <c:v>582.3172107</c:v>
                </c:pt>
                <c:pt idx="64">
                  <c:v>595.6784288</c:v>
                </c:pt>
                <c:pt idx="65">
                  <c:v>478.6660622</c:v>
                </c:pt>
                <c:pt idx="66">
                  <c:v>350.3153157</c:v>
                </c:pt>
                <c:pt idx="67">
                  <c:v>301.9666341</c:v>
                </c:pt>
                <c:pt idx="68">
                  <c:v>378.1205211</c:v>
                </c:pt>
                <c:pt idx="69">
                  <c:v>392.8393841</c:v>
                </c:pt>
                <c:pt idx="70">
                  <c:v>376.9318422</c:v>
                </c:pt>
                <c:pt idx="71">
                  <c:v>492.4553212</c:v>
                </c:pt>
                <c:pt idx="72">
                  <c:v>589.2269129</c:v>
                </c:pt>
                <c:pt idx="73">
                  <c:v>478.3906346</c:v>
                </c:pt>
                <c:pt idx="74">
                  <c:v>597.9349839</c:v>
                </c:pt>
                <c:pt idx="75">
                  <c:v>605.1000888</c:v>
                </c:pt>
                <c:pt idx="76">
                  <c:v>556.7514071</c:v>
                </c:pt>
                <c:pt idx="77">
                  <c:v>484.0656656</c:v>
                </c:pt>
                <c:pt idx="78">
                  <c:v>399.7490862</c:v>
                </c:pt>
                <c:pt idx="79">
                  <c:v>383.8415443</c:v>
                </c:pt>
                <c:pt idx="80">
                  <c:v>499.3650233</c:v>
                </c:pt>
                <c:pt idx="81">
                  <c:v>325.8392957</c:v>
                </c:pt>
                <c:pt idx="82">
                  <c:v>631.009166</c:v>
                </c:pt>
                <c:pt idx="83">
                  <c:v>644.066489</c:v>
                </c:pt>
                <c:pt idx="84">
                  <c:v>589.095529</c:v>
                </c:pt>
                <c:pt idx="85">
                  <c:v>470.4347062</c:v>
                </c:pt>
                <c:pt idx="86">
                  <c:v>422.0860246</c:v>
                </c:pt>
                <c:pt idx="87">
                  <c:v>475.2262107</c:v>
                </c:pt>
                <c:pt idx="88">
                  <c:v>441.5313394</c:v>
                </c:pt>
                <c:pt idx="89">
                  <c:v>425.6237975</c:v>
                </c:pt>
                <c:pt idx="90">
                  <c:v>541.1472764</c:v>
                </c:pt>
                <c:pt idx="91">
                  <c:v>345.4079989</c:v>
                </c:pt>
                <c:pt idx="92">
                  <c:v>335.9923515</c:v>
                </c:pt>
                <c:pt idx="93">
                  <c:v>645.9031621</c:v>
                </c:pt>
                <c:pt idx="94">
                  <c:v>658.9604851</c:v>
                </c:pt>
                <c:pt idx="95">
                  <c:v>575.1575609</c:v>
                </c:pt>
                <c:pt idx="96">
                  <c:v>446.8068144</c:v>
                </c:pt>
                <c:pt idx="97">
                  <c:v>398.4581328</c:v>
                </c:pt>
                <c:pt idx="98">
                  <c:v>474.6120198</c:v>
                </c:pt>
                <c:pt idx="99">
                  <c:v>456.4253354</c:v>
                </c:pt>
                <c:pt idx="100">
                  <c:v>440.5177936</c:v>
                </c:pt>
                <c:pt idx="101">
                  <c:v>556.0412725</c:v>
                </c:pt>
                <c:pt idx="102">
                  <c:v>306.4142612</c:v>
                </c:pt>
                <c:pt idx="103">
                  <c:v>360.301995</c:v>
                </c:pt>
                <c:pt idx="104">
                  <c:v>311.0017092</c:v>
                </c:pt>
                <c:pt idx="105">
                  <c:v>350.8863476</c:v>
                </c:pt>
                <c:pt idx="106">
                  <c:v>532.9960616</c:v>
                </c:pt>
                <c:pt idx="107">
                  <c:v>546.3572797</c:v>
                </c:pt>
                <c:pt idx="108">
                  <c:v>541.7041326</c:v>
                </c:pt>
                <c:pt idx="109">
                  <c:v>548.7985287</c:v>
                </c:pt>
                <c:pt idx="110">
                  <c:v>500.4498471</c:v>
                </c:pt>
                <c:pt idx="111">
                  <c:v>427.8348143</c:v>
                </c:pt>
                <c:pt idx="112">
                  <c:v>343.518235</c:v>
                </c:pt>
                <c:pt idx="113">
                  <c:v>327.6106931</c:v>
                </c:pt>
                <c:pt idx="114">
                  <c:v>443.1341721</c:v>
                </c:pt>
                <c:pt idx="115">
                  <c:v>325.957803</c:v>
                </c:pt>
                <c:pt idx="116">
                  <c:v>491.656549</c:v>
                </c:pt>
                <c:pt idx="117">
                  <c:v>310.7934477</c:v>
                </c:pt>
                <c:pt idx="118">
                  <c:v>374.1549712</c:v>
                </c:pt>
                <c:pt idx="119">
                  <c:v>381.6779629</c:v>
                </c:pt>
                <c:pt idx="120">
                  <c:v>425.4358863</c:v>
                </c:pt>
                <c:pt idx="121">
                  <c:v>416.2575047</c:v>
                </c:pt>
                <c:pt idx="122">
                  <c:v>439.3415722</c:v>
                </c:pt>
                <c:pt idx="123">
                  <c:v>453.4619126</c:v>
                </c:pt>
                <c:pt idx="124">
                  <c:v>334.8166548</c:v>
                </c:pt>
              </c:numCache>
            </c:numRef>
          </c:xVal>
          <c:yVal>
            <c:numRef>
              <c:f>'[2a.xlsx]&gt;300'!$B$2:$B$1048429</c:f>
              <c:numCache>
                <c:formatCode>General</c:formatCode>
                <c:ptCount val="10484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numCache>
            </c:numRef>
          </c:yVal>
          <c:smooth val="0"/>
        </c:ser>
        <c:dLbls>
          <c:showLegendKey val="0"/>
          <c:showVal val="0"/>
          <c:showCatName val="0"/>
          <c:showSerName val="0"/>
          <c:showPercent val="0"/>
          <c:showBubbleSize val="0"/>
        </c:dLbls>
        <c:axId val="508461642"/>
        <c:axId val="743266031"/>
      </c:scatterChart>
      <c:valAx>
        <c:axId val="50846164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43266031"/>
        <c:crosses val="autoZero"/>
        <c:crossBetween val="midCat"/>
      </c:valAx>
      <c:valAx>
        <c:axId val="74326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0846164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CA">
                <a:latin typeface="Times New Roman" panose="02020603050405020304" charset="0"/>
                <a:ea typeface="Times New Roman" panose="02020603050405020304" charset="0"/>
                <a:cs typeface="Times New Roman" panose="02020603050405020304" charset="0"/>
                <a:sym typeface="Times New Roman" panose="02020603050405020304" charset="0"/>
              </a:rPr>
              <a:t>aij</a:t>
            </a:r>
            <a:r>
              <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 vs d</a:t>
            </a:r>
            <a:endParaRPr lang="en-CA"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scatterChart>
        <c:scatterStyle val="lineMarker"/>
        <c:varyColors val="0"/>
        <c:ser>
          <c:idx val="0"/>
          <c:order val="0"/>
          <c:tx>
            <c:strRef>
              <c:f>'[2a.xlsx]&lt;100'!$B$1</c:f>
              <c:strCache>
                <c:ptCount val="1"/>
                <c:pt idx="0">
                  <c:v>aij</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2700" cap="rnd" cmpd="sng">
                <a:solidFill>
                  <a:schemeClr val="tx1"/>
                </a:solidFill>
                <a:prstDash val="solid"/>
              </a:ln>
              <a:effectLst/>
            </c:spPr>
            <c:trendlineType val="linear"/>
            <c:dispRSqr val="0"/>
            <c:dispEq val="0"/>
          </c:trendline>
          <c:xVal>
            <c:numRef>
              <c:f>'[2a.xlsx]&lt;100'!$A$2:$A$1048312</c:f>
              <c:numCache>
                <c:formatCode>General</c:formatCode>
                <c:ptCount val="1048311"/>
                <c:pt idx="0">
                  <c:v>96.71967505</c:v>
                </c:pt>
                <c:pt idx="1">
                  <c:v>63.71855629</c:v>
                </c:pt>
                <c:pt idx="2">
                  <c:v>82.60599846</c:v>
                </c:pt>
                <c:pt idx="3">
                  <c:v>85.89880777</c:v>
                </c:pt>
                <c:pt idx="4">
                  <c:v>78.60046893</c:v>
                </c:pt>
                <c:pt idx="5">
                  <c:v>79.75717871</c:v>
                </c:pt>
                <c:pt idx="6">
                  <c:v>82.38423765</c:v>
                </c:pt>
                <c:pt idx="7">
                  <c:v>86.28420573</c:v>
                </c:pt>
              </c:numCache>
            </c:numRef>
          </c:xVal>
          <c:yVal>
            <c:numRef>
              <c:f>'[2a.xlsx]&lt;100'!$B$2:$B$1048312</c:f>
              <c:numCache>
                <c:formatCode>General</c:formatCode>
                <c:ptCount val="1048311"/>
                <c:pt idx="0">
                  <c:v>1</c:v>
                </c:pt>
                <c:pt idx="1">
                  <c:v>1</c:v>
                </c:pt>
                <c:pt idx="2">
                  <c:v>1</c:v>
                </c:pt>
                <c:pt idx="3">
                  <c:v>1</c:v>
                </c:pt>
                <c:pt idx="4">
                  <c:v>1</c:v>
                </c:pt>
                <c:pt idx="5">
                  <c:v>1</c:v>
                </c:pt>
                <c:pt idx="6">
                  <c:v>1</c:v>
                </c:pt>
                <c:pt idx="7">
                  <c:v>1</c:v>
                </c:pt>
              </c:numCache>
            </c:numRef>
          </c:yVal>
          <c:smooth val="0"/>
        </c:ser>
        <c:dLbls>
          <c:showLegendKey val="0"/>
          <c:showVal val="0"/>
          <c:showCatName val="0"/>
          <c:showSerName val="0"/>
          <c:showPercent val="0"/>
          <c:showBubbleSize val="0"/>
        </c:dLbls>
        <c:axId val="946994326"/>
        <c:axId val="454493387"/>
      </c:scatterChart>
      <c:valAx>
        <c:axId val="94699432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454493387"/>
        <c:crosses val="autoZero"/>
        <c:crossBetween val="midCat"/>
      </c:valAx>
      <c:valAx>
        <c:axId val="4544933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4699432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2025</Words>
  <Characters>7862</Characters>
  <Lines>63</Lines>
  <Paragraphs>17</Paragraphs>
  <TotalTime>2</TotalTime>
  <ScaleCrop>false</ScaleCrop>
  <LinksUpToDate>false</LinksUpToDate>
  <CharactersWithSpaces>9386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2022-12-03T00:40:00Z</dcterms:created>
  <dc:creator>pc</dc:creator>
  <cp:lastModifiedBy>Alex Liu</cp:lastModifiedBy>
  <dcterms:modified xsi:type="dcterms:W3CDTF">2023-01-02T06:50:35Z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7BB24B72491E4EEDA28AA93F84BB5A92</vt:lpwstr>
  </property>
  <property fmtid="{D5CDD505-2E9C-101B-9397-08002B2CF9AE}" pid="4" name="GrammarlyDocumentId">
    <vt:lpwstr>bab8dd9a4b8723bd8d9b64100c4733453473409b8e9f4e31af0487470aa5e472</vt:lpwstr>
  </property>
</Properties>
</file>