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THỰC HÀNH: CÁ NHÂN HÓA CHƯƠNG TRÌNH HỌC DỰA TRÊN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AGENT</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Tổng quan và vai trò của AI Agent trong đề tài</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hướng tới việc xây dựng một hệ thống hỗ trợ cá nhân hóa chương trình học cho học viên, trong đó AI Agent đóng vai trò trung tâm trong việc tự động hóa và tối ưu hóa các hoạt động giảng dạy – học tập.</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đề xuất triển khai theo mô hình Multi-Agent System (MAS), trong đó mỗi AI Agent đảm nhận một chức năng chuyên biệt, phối hợp với nhau để đạt được mục tiêu chung.</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AI Agent chính trong hệ thống</w:t>
      </w:r>
    </w:p>
    <w:tbl>
      <w:tblPr>
        <w:tblStyle w:val="Table1"/>
        <w:tblW w:w="8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8"/>
        <w:gridCol w:w="5752"/>
        <w:tblGridChange w:id="0">
          <w:tblGrid>
            <w:gridCol w:w="2318"/>
            <w:gridCol w:w="5752"/>
          </w:tblGrid>
        </w:tblGridChange>
      </w:tblGrid>
      <w:tr>
        <w:trPr>
          <w:cantSplit w:val="0"/>
          <w:tblHeader w:val="0"/>
        </w:trPr>
        <w:tc>
          <w:tcPr/>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w:t>
            </w:r>
          </w:p>
        </w:tc>
        <w:tc>
          <w:tcPr/>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r>
      <w:tr>
        <w:trPr>
          <w:cantSplit w:val="0"/>
          <w:tblHeader w:val="0"/>
        </w:trPr>
        <w:tc>
          <w:tcPr/>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Agent</w:t>
            </w:r>
          </w:p>
        </w:tc>
        <w:tc>
          <w:tcPr/>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trích xuất và hiểu nội dung tài liệu giảng viên tải lên</w:t>
            </w:r>
          </w:p>
        </w:tc>
      </w:tr>
      <w:tr>
        <w:trPr>
          <w:cantSplit w:val="0"/>
          <w:tblHeader w:val="0"/>
        </w:trPr>
        <w:tc>
          <w:tcPr/>
          <w:p w:rsidR="00000000" w:rsidDel="00000000" w:rsidP="00000000" w:rsidRDefault="00000000" w:rsidRPr="00000000" w14:paraId="0000000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Agent</w:t>
            </w:r>
          </w:p>
        </w:tc>
        <w:tc>
          <w:tcPr/>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câu hỏi, bài kiểm tra phù hợp với trình độ học viên</w:t>
            </w:r>
          </w:p>
        </w:tc>
      </w:tr>
      <w:tr>
        <w:trPr>
          <w:cantSplit w:val="0"/>
          <w:tblHeader w:val="0"/>
        </w:trPr>
        <w:tc>
          <w:tcPr/>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Learner Profiling Agent</w:t>
            </w:r>
          </w:p>
        </w:tc>
        <w:tc>
          <w:tcPr/>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và phân loại năng lực học viên</w:t>
            </w:r>
          </w:p>
        </w:tc>
      </w:tr>
      <w:tr>
        <w:trPr>
          <w:cantSplit w:val="0"/>
          <w:tblHeader w:val="0"/>
        </w:trPr>
        <w:tc>
          <w:tcPr/>
          <w:p w:rsidR="00000000" w:rsidDel="00000000" w:rsidP="00000000" w:rsidRDefault="00000000" w:rsidRPr="00000000" w14:paraId="0000001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Agent</w:t>
            </w:r>
          </w:p>
        </w:tc>
        <w:tc>
          <w:tcPr/>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lộ trình và nội dung học tập theo cá nhân</w:t>
            </w:r>
          </w:p>
        </w:tc>
      </w:tr>
      <w:tr>
        <w:trPr>
          <w:cantSplit w:val="0"/>
          <w:tblHeader w:val="0"/>
        </w:trPr>
        <w:tc>
          <w:tcPr/>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Agent</w:t>
            </w:r>
          </w:p>
        </w:tc>
        <w:tc>
          <w:tcPr/>
          <w:p w:rsidR="00000000" w:rsidDel="00000000" w:rsidP="00000000" w:rsidRDefault="00000000" w:rsidRPr="00000000" w14:paraId="0000001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kết quả học tập và mức độ nỗ lực của học viên</w:t>
            </w:r>
          </w:p>
        </w:tc>
      </w:tr>
    </w:tbl>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Công nghệ AI cốt lõi được đề xuất</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Xử lý và hiểu tài liệu giảng viên tải lên</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17">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đa dạng: PDF, Word, Slide</w:t>
      </w:r>
    </w:p>
    <w:p w:rsidR="00000000" w:rsidDel="00000000" w:rsidP="00000000" w:rsidRDefault="00000000" w:rsidRPr="00000000" w14:paraId="00000018">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trích xuất nội dung, chia nhỏ thông tin và hiểu ngữ nghĩa</w:t>
      </w:r>
    </w:p>
    <w:p w:rsidR="00000000" w:rsidDel="00000000" w:rsidP="00000000" w:rsidRDefault="00000000" w:rsidRPr="00000000" w14:paraId="0000001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việc mô hình học vẹt hoặc bịa nội dung tài liệu</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1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NLP kết hợp với LLM</w:t>
      </w:r>
    </w:p>
    <w:p w:rsidR="00000000" w:rsidDel="00000000" w:rsidP="00000000" w:rsidRDefault="00000000" w:rsidRPr="00000000" w14:paraId="0000001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kỹ thuật RAG (Retrieval-Augmented Generation) để truy xuất tri thức theo ngữ cảnh</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đề xuất</w:t>
      </w:r>
    </w:p>
    <w:p w:rsidR="00000000" w:rsidDel="00000000" w:rsidP="00000000" w:rsidRDefault="00000000" w:rsidRPr="00000000" w14:paraId="0000001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Extraction: pdfplumber, python-docx, Apache Tika</w:t>
      </w:r>
    </w:p>
    <w:p w:rsidR="00000000" w:rsidDel="00000000" w:rsidP="00000000" w:rsidRDefault="00000000" w:rsidRPr="00000000" w14:paraId="0000001F">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p w:rsidR="00000000" w:rsidDel="00000000" w:rsidP="00000000" w:rsidRDefault="00000000" w:rsidRPr="00000000" w14:paraId="00000020">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Sentence-BERT (local)</w:t>
      </w:r>
    </w:p>
    <w:p w:rsidR="00000000" w:rsidDel="00000000" w:rsidP="00000000" w:rsidRDefault="00000000" w:rsidRPr="00000000" w14:paraId="00000021">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text-embedding-3-small (nếu dùng API)</w:t>
      </w:r>
    </w:p>
    <w:p w:rsidR="00000000" w:rsidDel="00000000" w:rsidP="00000000" w:rsidRDefault="00000000" w:rsidRPr="00000000" w14:paraId="0000002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w:t>
      </w:r>
    </w:p>
    <w:p w:rsidR="00000000" w:rsidDel="00000000" w:rsidP="00000000" w:rsidRDefault="00000000" w:rsidRPr="00000000" w14:paraId="00000023">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w:t>
      </w:r>
    </w:p>
    <w:p w:rsidR="00000000" w:rsidDel="00000000" w:rsidP="00000000" w:rsidRDefault="00000000" w:rsidRPr="00000000" w14:paraId="00000024">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ChromaDB</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Content Agent chịu trách nhiệm triển khai RAG nhằm hiểu tài liệu một cách ngữ nghĩa, không chỉ dựa trên từ khóa.</w:t>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Khảo sát và đánh giá năng lực học viên (Learner Profiling Agent)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2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đầu vào</w:t>
      </w:r>
    </w:p>
    <w:p w:rsidR="00000000" w:rsidDel="00000000" w:rsidP="00000000" w:rsidRDefault="00000000" w:rsidRPr="00000000" w14:paraId="0000002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học viên theo trình độ: yếu – trung bình – khá – giỏi</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2B">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rule-based và machine learning</w:t>
      </w:r>
    </w:p>
    <w:p w:rsidR="00000000" w:rsidDel="00000000" w:rsidP="00000000" w:rsidRDefault="00000000" w:rsidRPr="00000000" w14:paraId="0000002C">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mô hình Item Response Theory (IRT) ở mức cơ bản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w:t>
      </w:r>
    </w:p>
    <w:p w:rsidR="00000000" w:rsidDel="00000000" w:rsidP="00000000" w:rsidRDefault="00000000" w:rsidRPr="00000000" w14:paraId="0000002E">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 Decision Tree</w:t>
      </w:r>
    </w:p>
    <w:p w:rsidR="00000000" w:rsidDel="00000000" w:rsidP="00000000" w:rsidRDefault="00000000" w:rsidRPr="00000000" w14:paraId="0000002F">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viện: Scikit-learn</w:t>
      </w:r>
    </w:p>
    <w:p w:rsidR="00000000" w:rsidDel="00000000" w:rsidP="00000000" w:rsidRDefault="00000000" w:rsidRPr="00000000" w14:paraId="00000030">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Luật đơn giản:</w:t>
      </w:r>
    </w:p>
    <w:p w:rsidR="00000000" w:rsidDel="00000000" w:rsidP="00000000" w:rsidRDefault="00000000" w:rsidRPr="00000000" w14:paraId="00000031">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40%: Beginner</w:t>
      </w:r>
    </w:p>
    <w:p w:rsidR="00000000" w:rsidDel="00000000" w:rsidP="00000000" w:rsidRDefault="00000000" w:rsidRPr="00000000" w14:paraId="00000032">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40–70%: Intermediate</w:t>
      </w:r>
    </w:p>
    <w:p w:rsidR="00000000" w:rsidDel="00000000" w:rsidP="00000000" w:rsidRDefault="00000000" w:rsidRPr="00000000" w14:paraId="00000033">
      <w:pPr>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Advanced</w:t>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Sinh câu hỏi và bài kiểm tra theo năng lực</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3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phải phù hợp trình độ học viên</w:t>
      </w:r>
    </w:p>
    <w:p w:rsidR="00000000" w:rsidDel="00000000" w:rsidP="00000000" w:rsidRDefault="00000000" w:rsidRPr="00000000" w14:paraId="00000037">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bám sát tài liệu giảng viên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39">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LLM kết hợp Prompt Engineering</w:t>
      </w:r>
    </w:p>
    <w:tbl>
      <w:tblPr>
        <w:tblStyle w:val="Table2"/>
        <w:tblW w:w="34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8"/>
        <w:gridCol w:w="2135"/>
        <w:tblGridChange w:id="0">
          <w:tblGrid>
            <w:gridCol w:w="1328"/>
            <w:gridCol w:w="2135"/>
          </w:tblGrid>
        </w:tblGridChange>
      </w:tblGrid>
      <w:tr>
        <w:trPr>
          <w:cantSplit w:val="0"/>
          <w:tblHeader w:val="0"/>
        </w:trPr>
        <w:tc>
          <w:tcPr/>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độ</w:t>
            </w:r>
          </w:p>
        </w:tc>
        <w:tc>
          <w:tcPr/>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câu hỏi</w:t>
            </w:r>
          </w:p>
        </w:tc>
      </w:tr>
      <w:tr>
        <w:trPr>
          <w:cantSplit w:val="0"/>
          <w:tblHeader w:val="0"/>
        </w:trPr>
        <w:tc>
          <w:tcPr/>
          <w:p w:rsidR="00000000" w:rsidDel="00000000" w:rsidP="00000000" w:rsidRDefault="00000000" w:rsidRPr="00000000" w14:paraId="000000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w:t>
            </w:r>
          </w:p>
        </w:tc>
        <w:tc>
          <w:tcPr/>
          <w:p w:rsidR="00000000" w:rsidDel="00000000" w:rsidP="00000000" w:rsidRDefault="00000000" w:rsidRPr="00000000" w14:paraId="0000003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biết, ghi nhớ</w:t>
            </w:r>
          </w:p>
        </w:tc>
      </w:tr>
      <w:tr>
        <w:trPr>
          <w:cantSplit w:val="0"/>
          <w:tblHeader w:val="0"/>
        </w:trPr>
        <w:tc>
          <w:tcPr/>
          <w:p w:rsidR="00000000" w:rsidDel="00000000" w:rsidP="00000000" w:rsidRDefault="00000000" w:rsidRPr="00000000" w14:paraId="000000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Intermediate</w:t>
            </w:r>
          </w:p>
        </w:tc>
        <w:tc>
          <w:tcPr/>
          <w:p w:rsidR="00000000" w:rsidDel="00000000" w:rsidP="00000000" w:rsidRDefault="00000000" w:rsidRPr="00000000" w14:paraId="000000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giải thích</w:t>
            </w:r>
          </w:p>
        </w:tc>
      </w:tr>
      <w:tr>
        <w:trPr>
          <w:cantSplit w:val="0"/>
          <w:tblHeader w:val="0"/>
        </w:trPr>
        <w:tc>
          <w:tcPr/>
          <w:p w:rsidR="00000000" w:rsidDel="00000000" w:rsidP="00000000" w:rsidRDefault="00000000" w:rsidRPr="00000000" w14:paraId="000000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w:t>
            </w:r>
          </w:p>
        </w:tc>
        <w:tc>
          <w:tcPr/>
          <w:p w:rsidR="00000000" w:rsidDel="00000000" w:rsidP="00000000" w:rsidRDefault="00000000" w:rsidRPr="00000000" w14:paraId="0000004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Vận dụng, tình huống</w:t>
            </w:r>
          </w:p>
        </w:tc>
      </w:tr>
    </w:tbl>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w:t>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GPT / LLaMA / Mistral</w:t>
      </w:r>
    </w:p>
    <w:p w:rsidR="00000000" w:rsidDel="00000000" w:rsidP="00000000" w:rsidRDefault="00000000" w:rsidRPr="00000000" w14:paraId="0000004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có cấu trúc:</w:t>
      </w:r>
    </w:p>
    <w:p w:rsidR="00000000" w:rsidDel="00000000" w:rsidP="00000000" w:rsidRDefault="00000000" w:rsidRPr="00000000" w14:paraId="0000004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Assessment Agent</w:t>
      </w:r>
    </w:p>
    <w:p w:rsidR="00000000" w:rsidDel="00000000" w:rsidP="00000000" w:rsidRDefault="00000000" w:rsidRPr="00000000" w14:paraId="00000046">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learner_level, topic</w:t>
      </w:r>
    </w:p>
    <w:p w:rsidR="00000000" w:rsidDel="00000000" w:rsidP="00000000" w:rsidRDefault="00000000" w:rsidRPr="00000000" w14:paraId="0000004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câu hỏi trắc nghiệm hoặc tự luận theo độ khó</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Cá nhân hóa chương trình học (Adaptive Learning)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học nhanh hoặc chậm</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khác nhau</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tiếp thu không đồng đều</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4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đầu: Rule-based + Heuristic</w:t>
      </w:r>
    </w:p>
    <w:p w:rsidR="00000000" w:rsidDel="00000000" w:rsidP="00000000" w:rsidRDefault="00000000" w:rsidRPr="00000000" w14:paraId="0000004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nâng cao: Reinforcement Learning (Q-learning) (Dự kiến nếu kịp triển khai)</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luật</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thấp + sai nhiều → giảm độ khó</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học cao + đúng nhiều → tăng độ khó</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xử lý bởi Adaptive Agent</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Đánh giá nỗ lực và kết quả học tập</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w:t>
      </w:r>
    </w:p>
    <w:p w:rsidR="00000000" w:rsidDel="00000000" w:rsidP="00000000" w:rsidRDefault="00000000" w:rsidRPr="00000000" w14:paraId="0000005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không chỉ dựa vào điểm bài kiểm tra</w:t>
      </w:r>
    </w:p>
    <w:p w:rsidR="00000000" w:rsidDel="00000000" w:rsidP="00000000" w:rsidRDefault="00000000" w:rsidRPr="00000000" w14:paraId="0000005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xét thêm nỗ lực và tiến bộ của học viên</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Learning Analytics</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tính điểm có trọng số</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dự kiến: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 = 0.5 × Test Score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+ 0.3 × Effort Score  </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+ 0.2 × Progress Score</w:t>
      </w:r>
    </w:p>
    <w:p w:rsidR="00000000" w:rsidDel="00000000" w:rsidP="00000000" w:rsidRDefault="00000000" w:rsidRPr="00000000" w14:paraId="0000005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Effort Score: thời gian học, số phiên học</w:t>
      </w:r>
    </w:p>
    <w:p w:rsidR="00000000" w:rsidDel="00000000" w:rsidP="00000000" w:rsidRDefault="00000000" w:rsidRPr="00000000" w14:paraId="0000006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Score: mức độ cải thiện qua các lần học</w:t>
      </w:r>
    </w:p>
    <w:p w:rsidR="00000000" w:rsidDel="00000000" w:rsidP="00000000" w:rsidRDefault="00000000" w:rsidRPr="00000000" w14:paraId="0000006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 Evaluation Agent thực hiện</w:t>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Kiến trúc hệ thống dự kiến</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hoạt động của hệ thống:</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w:t>
      </w:r>
    </w:p>
    <w:p w:rsidR="00000000" w:rsidDel="00000000" w:rsidP="00000000" w:rsidRDefault="00000000" w:rsidRPr="00000000" w14:paraId="00000065">
      <w:pPr>
        <w:rPr>
          <w:rFonts w:ascii="Times New Roman" w:cs="Times New Roman" w:eastAsia="Times New Roman" w:hAnsi="Times New Roman"/>
        </w:rPr>
      </w:pPr>
      <w:sdt>
        <w:sdtPr>
          <w:id w:val="1273809020"/>
          <w:tag w:val="goog_rdk_0"/>
        </w:sdtPr>
        <w:sdtContent>
          <w:r w:rsidDel="00000000" w:rsidR="00000000" w:rsidRPr="00000000">
            <w:rPr>
              <w:rFonts w:ascii="Cardo" w:cs="Cardo" w:eastAsia="Cardo" w:hAnsi="Cardo"/>
              <w:rtl w:val="0"/>
            </w:rPr>
            <w:t xml:space="preserve">   ↓ Upload tài liệu</w:t>
          </w:r>
        </w:sdtContent>
      </w:sdt>
    </w:p>
    <w:p w:rsidR="00000000" w:rsidDel="00000000" w:rsidP="00000000" w:rsidRDefault="00000000" w:rsidRPr="00000000" w14:paraId="00000066">
      <w:pPr>
        <w:rPr>
          <w:rFonts w:ascii="Times New Roman" w:cs="Times New Roman" w:eastAsia="Times New Roman" w:hAnsi="Times New Roman"/>
        </w:rPr>
      </w:pPr>
      <w:sdt>
        <w:sdtPr>
          <w:id w:val="78878299"/>
          <w:tag w:val="goog_rdk_1"/>
        </w:sdtPr>
        <w:sdtContent>
          <w:r w:rsidDel="00000000" w:rsidR="00000000" w:rsidRPr="00000000">
            <w:rPr>
              <w:rFonts w:ascii="Cardo" w:cs="Cardo" w:eastAsia="Cardo" w:hAnsi="Cardo"/>
              <w:rtl w:val="0"/>
            </w:rPr>
            <w:t xml:space="preserve">Content Agent → Vector Database</w:t>
          </w:r>
        </w:sdtContent>
      </w:sdt>
    </w:p>
    <w:p w:rsidR="00000000" w:rsidDel="00000000" w:rsidP="00000000" w:rsidRDefault="00000000" w:rsidRPr="00000000" w14:paraId="00000067">
      <w:pPr>
        <w:rPr>
          <w:rFonts w:ascii="Times New Roman" w:cs="Times New Roman" w:eastAsia="Times New Roman" w:hAnsi="Times New Roman"/>
        </w:rPr>
      </w:pPr>
      <w:sdt>
        <w:sdtPr>
          <w:id w:val="-610711990"/>
          <w:tag w:val="goog_rdk_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8">
      <w:pPr>
        <w:rPr>
          <w:rFonts w:ascii="Times New Roman" w:cs="Times New Roman" w:eastAsia="Times New Roman" w:hAnsi="Times New Roman"/>
        </w:rPr>
      </w:pPr>
      <w:sdt>
        <w:sdtPr>
          <w:id w:val="1284215928"/>
          <w:tag w:val="goog_rdk_3"/>
        </w:sdtPr>
        <w:sdtContent>
          <w:r w:rsidDel="00000000" w:rsidR="00000000" w:rsidRPr="00000000">
            <w:rPr>
              <w:rFonts w:ascii="Cardo" w:cs="Cardo" w:eastAsia="Cardo" w:hAnsi="Cardo"/>
              <w:rtl w:val="0"/>
            </w:rPr>
            <w:t xml:space="preserve">Assessment Agent ← Learner Profiling Agent</w:t>
          </w:r>
        </w:sdtContent>
      </w:sdt>
    </w:p>
    <w:p w:rsidR="00000000" w:rsidDel="00000000" w:rsidP="00000000" w:rsidRDefault="00000000" w:rsidRPr="00000000" w14:paraId="00000069">
      <w:pPr>
        <w:rPr>
          <w:rFonts w:ascii="Times New Roman" w:cs="Times New Roman" w:eastAsia="Times New Roman" w:hAnsi="Times New Roman"/>
        </w:rPr>
      </w:pPr>
      <w:sdt>
        <w:sdtPr>
          <w:id w:val="-1946558035"/>
          <w:tag w:val="goog_rdk_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Agent</w:t>
      </w:r>
    </w:p>
    <w:p w:rsidR="00000000" w:rsidDel="00000000" w:rsidP="00000000" w:rsidRDefault="00000000" w:rsidRPr="00000000" w14:paraId="0000006B">
      <w:pPr>
        <w:rPr>
          <w:rFonts w:ascii="Times New Roman" w:cs="Times New Roman" w:eastAsia="Times New Roman" w:hAnsi="Times New Roman"/>
        </w:rPr>
      </w:pPr>
      <w:sdt>
        <w:sdtPr>
          <w:id w:val="-1982405738"/>
          <w:tag w:val="goog_rdk_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học viên</w:t>
      </w:r>
    </w:p>
    <w:p w:rsidR="00000000" w:rsidDel="00000000" w:rsidP="00000000" w:rsidRDefault="00000000" w:rsidRPr="00000000" w14:paraId="0000006D">
      <w:pPr>
        <w:rPr>
          <w:rFonts w:ascii="Times New Roman" w:cs="Times New Roman" w:eastAsia="Times New Roman" w:hAnsi="Times New Roman"/>
        </w:rPr>
      </w:pPr>
      <w:sdt>
        <w:sdtPr>
          <w:id w:val="817348023"/>
          <w:tag w:val="goog_rdk_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Agent</w:t>
      </w:r>
    </w:p>
    <w:p w:rsidR="00000000" w:rsidDel="00000000" w:rsidP="00000000" w:rsidRDefault="00000000" w:rsidRPr="00000000" w14:paraId="0000006F">
      <w:pPr>
        <w:rPr>
          <w:rFonts w:ascii="Times New Roman" w:cs="Times New Roman" w:eastAsia="Times New Roman" w:hAnsi="Times New Roman"/>
        </w:rPr>
      </w:pPr>
      <w:sdt>
        <w:sdtPr>
          <w:id w:val="446140581"/>
          <w:tag w:val="goog_rdk_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giảng viên</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này đáp ứng đúng mô hình AI Agent-based Architecture, đảm bảo tính mô-đun và khả năng mở rộng.</w:t>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Công nghệ tổng thể</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Framework: PyTorch, HuggingFace</w:t>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Scikit-learn</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7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Thymeleaf</w:t>
      </w:r>
    </w:p>
    <w:p w:rsidR="00000000" w:rsidDel="00000000" w:rsidP="00000000" w:rsidRDefault="00000000" w:rsidRPr="00000000" w14:paraId="0000007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p w:rsidR="00000000" w:rsidDel="00000000" w:rsidP="00000000" w:rsidRDefault="00000000" w:rsidRPr="00000000" w14:paraId="0000007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(API hoặc local)</w:t>
      </w:r>
    </w:p>
    <w:p w:rsidR="00000000" w:rsidDel="00000000" w:rsidP="00000000" w:rsidRDefault="00000000" w:rsidRPr="00000000" w14:paraId="0000007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 Vector Database</w:t>
      </w:r>
    </w:p>
    <w:p w:rsidR="00000000" w:rsidDel="00000000" w:rsidP="00000000" w:rsidRDefault="00000000" w:rsidRPr="00000000" w14:paraId="0000007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Agent kết hợp ML</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w:t>
      </w:r>
    </w:p>
    <w:p w:rsidR="00000000" w:rsidDel="00000000" w:rsidP="00000000" w:rsidRDefault="00000000" w:rsidRPr="00000000" w14:paraId="0000007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thông tin người dùng, điểm số</w:t>
      </w:r>
    </w:p>
    <w:p w:rsidR="00000000" w:rsidDel="00000000" w:rsidP="00000000" w:rsidRDefault="00000000" w:rsidRPr="00000000" w14:paraId="0000008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 / ChromaDB: dữ liệu vector</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0"/>
      <w:numFmt w:val="bullet"/>
      <w:lvlText w:val="-"/>
      <w:lvlJc w:val="left"/>
      <w:pPr>
        <w:ind w:left="720" w:hanging="360"/>
      </w:pPr>
      <w:rPr>
        <w:rFonts w:ascii="Times New Roman" w:cs="Times New Roman" w:eastAsia="Times New Roman" w:hAnsi="Times New Roman"/>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C46C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46C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46C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46C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C46C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C46C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C46C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C46C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C46C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46C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46C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46C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C46C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C46C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46C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C46C4"/>
    <w:rPr>
      <w:i w:val="1"/>
      <w:iCs w:val="1"/>
      <w:color w:val="404040" w:themeColor="text1" w:themeTint="0000BF"/>
    </w:rPr>
  </w:style>
  <w:style w:type="paragraph" w:styleId="ListParagraph">
    <w:name w:val="List Paragraph"/>
    <w:basedOn w:val="Normal"/>
    <w:uiPriority w:val="34"/>
    <w:qFormat w:val="1"/>
    <w:rsid w:val="00AC46C4"/>
    <w:pPr>
      <w:ind w:left="720"/>
      <w:contextualSpacing w:val="1"/>
    </w:pPr>
  </w:style>
  <w:style w:type="character" w:styleId="IntenseEmphasis">
    <w:name w:val="Intense Emphasis"/>
    <w:basedOn w:val="DefaultParagraphFont"/>
    <w:uiPriority w:val="21"/>
    <w:qFormat w:val="1"/>
    <w:rsid w:val="00AC46C4"/>
    <w:rPr>
      <w:i w:val="1"/>
      <w:iCs w:val="1"/>
      <w:color w:val="2f5496" w:themeColor="accent1" w:themeShade="0000BF"/>
    </w:rPr>
  </w:style>
  <w:style w:type="paragraph" w:styleId="IntenseQuote">
    <w:name w:val="Intense Quote"/>
    <w:basedOn w:val="Normal"/>
    <w:next w:val="Normal"/>
    <w:link w:val="IntenseQuoteChar"/>
    <w:uiPriority w:val="30"/>
    <w:qFormat w:val="1"/>
    <w:rsid w:val="00AC46C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C46C4"/>
    <w:rPr>
      <w:i w:val="1"/>
      <w:iCs w:val="1"/>
      <w:color w:val="2f5496" w:themeColor="accent1" w:themeShade="0000BF"/>
    </w:rPr>
  </w:style>
  <w:style w:type="character" w:styleId="IntenseReference">
    <w:name w:val="Intense Reference"/>
    <w:basedOn w:val="DefaultParagraphFont"/>
    <w:uiPriority w:val="32"/>
    <w:qFormat w:val="1"/>
    <w:rsid w:val="00AC46C4"/>
    <w:rPr>
      <w:b w:val="1"/>
      <w:bCs w:val="1"/>
      <w:smallCaps w:val="1"/>
      <w:color w:val="2f5496" w:themeColor="accent1" w:themeShade="0000BF"/>
      <w:spacing w:val="5"/>
    </w:rPr>
  </w:style>
  <w:style w:type="table" w:styleId="TableGrid">
    <w:name w:val="Table Grid"/>
    <w:basedOn w:val="TableNormal"/>
    <w:uiPriority w:val="39"/>
    <w:rsid w:val="00AC46C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zJ+m4aVdAfoCV2qvJBiQZDgb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gAciExZ1BmU0JqeFI2SWstSFlacVhKWnNvNUdhTU1WbzVqd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2026-01-15T04:11:00Z</dcterms:created>
  <dc:creator>Nguyen Viet Anh 20232257M</dc:creator>
</cp:coreProperties>
</file>