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4629150</wp:posOffset>
            </wp:positionH>
            <wp:positionV relativeFrom="paragraph">
              <wp:posOffset>152400</wp:posOffset>
            </wp:positionV>
            <wp:extent cx="1053943" cy="552768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3943" cy="552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pBdr>
          <w:top w:color="000000" w:space="1" w:sz="4" w:val="dotted"/>
          <w:bottom w:color="000000" w:space="1" w:sz="4" w:val="dott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Helvetica Neue" w:cs="Helvetica Neue" w:eastAsia="Helvetica Neue" w:hAnsi="Helvetica Neue"/>
          <w:b w:val="1"/>
          <w:color w:val="000000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0"/>
        </w:rPr>
        <w:t xml:space="preserve">0616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Projecte DAW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color="000000" w:space="1" w:sz="4" w:val="dotted"/>
          <w:bottom w:color="000000" w:space="1" w:sz="4" w:val="dott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rPr>
          <w:rFonts w:ascii="Helvetica Neue" w:cs="Helvetica Neue" w:eastAsia="Helvetica Neue" w:hAnsi="Helvetica Neue"/>
          <w:b w:val="1"/>
          <w:color w:val="000000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0"/>
        </w:rPr>
        <w:t xml:space="preserve">MICRO_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Helvetica Neue" w:cs="Helvetica Neue" w:eastAsia="Helvetica Neue" w:hAnsi="Helvetica Neue"/>
          <w:b w:val="1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000000"/>
          <w:sz w:val="32"/>
          <w:szCs w:val="32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Akinator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jc w:val="both"/>
        <w:rPr>
          <w:rFonts w:ascii="Helvetica Neue" w:cs="Helvetica Neue" w:eastAsia="Helvetica Neue" w:hAnsi="Helvetica Neue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right"/>
        <w:rPr>
          <w:rFonts w:ascii="Verdana" w:cs="Verdana" w:eastAsia="Verdana" w:hAnsi="Verdana"/>
          <w:color w:val="00000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rPr>
          <w:rFonts w:ascii="Verdana" w:cs="Verdana" w:eastAsia="Verdana" w:hAnsi="Verdana"/>
          <w:b w:val="1"/>
          <w:color w:val="00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rPr>
          <w:rFonts w:ascii="Verdana" w:cs="Verdana" w:eastAsia="Verdana" w:hAnsi="Verdana"/>
          <w:i w:val="1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3"/>
          <w:szCs w:val="13"/>
          <w:rtl w:val="0"/>
        </w:rPr>
        <w:t xml:space="preserve">Objectius</w:t>
      </w:r>
      <w:r w:rsidDel="00000000" w:rsidR="00000000" w:rsidRPr="00000000">
        <w:rPr>
          <w:rFonts w:ascii="Verdana" w:cs="Verdana" w:eastAsia="Verdana" w:hAnsi="Verdana"/>
          <w:color w:val="000000"/>
          <w:sz w:val="13"/>
          <w:szCs w:val="1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hd w:fill="ffffff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240" w:before="240" w:line="360" w:lineRule="auto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8782851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color w:val="202122"/>
              <w:sz w:val="13"/>
              <w:szCs w:val="13"/>
              <w:rtl w:val="0"/>
            </w:rPr>
            <w:t xml:space="preserve">R4. Defineix els procediments per al seguiment i control en l’execució del projecte, justificant la selecció de variables i instruments emprats.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-213423448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4.1 Defineix el procediment d’avaluació de les activitats o intervencions realitzades durant la realització de les activitats.</w:t>
          </w:r>
        </w:sdtContent>
      </w:sdt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-18349792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4.2 Defineix els indicadors de qualitat per realitzar l’avaluació del projecte.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-136043481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4.3 Defineix el procediment per al registre i avaluació de les incidències que es puguin presentar durant l’execució del projecte, la seva possible solució i registre.</w:t>
          </w:r>
        </w:sdtContent>
      </w:sdt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-200617291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4.4 Defineix el procediment per a la solució de les incidències registrades.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187896743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4.5 Defineix el procediment per a la gestió i registre dels canvis en els recursos i en les tasques.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3"/>
          <w:szCs w:val="13"/>
        </w:rPr>
      </w:pPr>
      <w:sdt>
        <w:sdtPr>
          <w:id w:val="-46949363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4.6 Defineix i elabora la documentació necessària per a l’avaluació de les activitats i del projecte.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after="0" w:before="0" w:line="360" w:lineRule="auto"/>
        <w:ind w:left="560" w:right="0" w:firstLine="0"/>
        <w:jc w:val="left"/>
        <w:rPr>
          <w:rFonts w:ascii="Verdana" w:cs="Verdana" w:eastAsia="Verdana" w:hAnsi="Verdana"/>
          <w:color w:val="202122"/>
          <w:sz w:val="18"/>
          <w:szCs w:val="18"/>
        </w:rPr>
      </w:pPr>
      <w:sdt>
        <w:sdtPr>
          <w:id w:val="-197140896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202122"/>
              <w:sz w:val="13"/>
              <w:szCs w:val="13"/>
              <w:rtl w:val="0"/>
            </w:rPr>
            <w:t xml:space="preserve">4.7 Estableix el procediment per a la participació en l’avaluació dels usuaris i n’elabora documents específics. 4.8 Estableix un sistema per garantir el compliment del plec de condicions del projecte quan existeix.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560" w:firstLine="0"/>
        <w:rPr>
          <w:rFonts w:ascii="Verdana" w:cs="Verdana" w:eastAsia="Verdana" w:hAnsi="Verdana"/>
          <w:color w:val="ff0000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560" w:firstLine="0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both"/>
        <w:rPr>
          <w:rFonts w:ascii="Verdana" w:cs="Verdana" w:eastAsia="Verdana" w:hAnsi="Verdana"/>
          <w:color w:val="000000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3"/>
          <w:szCs w:val="13"/>
          <w:rtl w:val="0"/>
        </w:rPr>
        <w:t xml:space="preserve">Requisits</w:t>
      </w:r>
      <w:r w:rsidDel="00000000" w:rsidR="00000000" w:rsidRPr="00000000">
        <w:rPr>
          <w:rFonts w:ascii="Verdana" w:cs="Verdana" w:eastAsia="Verdana" w:hAnsi="Verdana"/>
          <w:color w:val="000000"/>
          <w:sz w:val="13"/>
          <w:szCs w:val="13"/>
          <w:rtl w:val="0"/>
        </w:rPr>
        <w:t xml:space="preserve">: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color w:val="000000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Software de presentació tipus PPT.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Connexió a Internet.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sz w:val="13"/>
          <w:szCs w:val="13"/>
          <w:u w:val="none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Entorn de desenvolupament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Grups de 2 alumnes.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firstLine="0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20"/>
          <w:tab w:val="left" w:leader="none" w:pos="275"/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13"/>
          <w:szCs w:val="13"/>
          <w:rtl w:val="0"/>
        </w:rPr>
        <w:t xml:space="preserve">Entrega</w:t>
      </w:r>
      <w:r w:rsidDel="00000000" w:rsidR="00000000" w:rsidRPr="00000000">
        <w:rPr>
          <w:rFonts w:ascii="Verdana" w:cs="Verdana" w:eastAsia="Verdana" w:hAnsi="Verdana"/>
          <w:b w:val="1"/>
          <w:i w:val="1"/>
          <w:color w:val="000000"/>
          <w:sz w:val="13"/>
          <w:szCs w:val="13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6"/>
          <w:tab w:val="left" w:leader="none" w:pos="82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Presentació en PPT o similar.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6"/>
          <w:tab w:val="left" w:leader="none" w:pos="82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color w:val="000000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El lliurament</w:t>
      </w:r>
      <w:r w:rsidDel="00000000" w:rsidR="00000000" w:rsidRPr="00000000">
        <w:rPr>
          <w:rFonts w:ascii="Verdana" w:cs="Verdana" w:eastAsia="Verdana" w:hAnsi="Verdana"/>
          <w:color w:val="000000"/>
          <w:sz w:val="13"/>
          <w:szCs w:val="13"/>
          <w:rtl w:val="0"/>
        </w:rPr>
        <w:t xml:space="preserve"> es farà per clickEdu.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6"/>
          <w:tab w:val="left" w:leader="none" w:pos="82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tabs>
          <w:tab w:val="left" w:leader="none" w:pos="20"/>
          <w:tab w:val="left" w:leader="none" w:pos="275"/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both"/>
        <w:rPr>
          <w:rFonts w:ascii="Verdana" w:cs="Verdana" w:eastAsia="Verdana" w:hAnsi="Verdana"/>
          <w:b w:val="1"/>
          <w:i w:val="1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b w:val="1"/>
          <w:sz w:val="13"/>
          <w:szCs w:val="13"/>
          <w:rtl w:val="0"/>
        </w:rPr>
        <w:t xml:space="preserve">Skills</w:t>
      </w:r>
      <w:r w:rsidDel="00000000" w:rsidR="00000000" w:rsidRPr="00000000">
        <w:rPr>
          <w:rFonts w:ascii="Verdana" w:cs="Verdana" w:eastAsia="Verdana" w:hAnsi="Verdana"/>
          <w:b w:val="1"/>
          <w:i w:val="1"/>
          <w:sz w:val="13"/>
          <w:szCs w:val="13"/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tabs>
          <w:tab w:val="left" w:leader="none" w:pos="566"/>
          <w:tab w:val="left" w:leader="none" w:pos="82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Fonts w:ascii="Verdana" w:cs="Verdana" w:eastAsia="Verdana" w:hAnsi="Verdana"/>
          <w:sz w:val="13"/>
          <w:szCs w:val="13"/>
          <w:rtl w:val="0"/>
        </w:rPr>
        <w:t xml:space="preserve">Soft Skills.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Fonts w:ascii="Verdana" w:cs="Verdana" w:eastAsia="Verdana" w:hAnsi="Verdana"/>
          <w:sz w:val="12"/>
          <w:szCs w:val="12"/>
          <w:rtl w:val="0"/>
        </w:rPr>
        <w:t xml:space="preserve">Treball en equip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Fonts w:ascii="Verdana" w:cs="Verdana" w:eastAsia="Verdana" w:hAnsi="Verdana"/>
          <w:sz w:val="12"/>
          <w:szCs w:val="12"/>
          <w:rtl w:val="0"/>
        </w:rPr>
        <w:t xml:space="preserve">Autonomia / Iniciativa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Fonts w:ascii="Verdana" w:cs="Verdana" w:eastAsia="Verdana" w:hAnsi="Verdana"/>
          <w:sz w:val="12"/>
          <w:szCs w:val="12"/>
          <w:rtl w:val="0"/>
        </w:rPr>
        <w:t xml:space="preserve">Comunicació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Fonts w:ascii="Verdana" w:cs="Verdana" w:eastAsia="Verdana" w:hAnsi="Verdana"/>
          <w:sz w:val="12"/>
          <w:szCs w:val="12"/>
          <w:rtl w:val="0"/>
        </w:rPr>
        <w:t xml:space="preserve">Gestió del temps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12"/>
          <w:szCs w:val="12"/>
        </w:rPr>
      </w:pPr>
      <w:r w:rsidDel="00000000" w:rsidR="00000000" w:rsidRPr="00000000">
        <w:rPr>
          <w:rFonts w:ascii="Verdana" w:cs="Verdana" w:eastAsia="Verdana" w:hAnsi="Verdana"/>
          <w:sz w:val="12"/>
          <w:szCs w:val="12"/>
          <w:rtl w:val="0"/>
        </w:rPr>
        <w:t xml:space="preserve">Qualitat feina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66"/>
          <w:tab w:val="left" w:leader="none" w:pos="822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both"/>
        <w:rPr>
          <w:rFonts w:ascii="Verdana" w:cs="Verdana" w:eastAsia="Verdana" w:hAnsi="Verdana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1589653" cy="571817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155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9653" cy="57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000000" w:space="1" w:sz="4" w:val="dashed"/>
        </w:pBd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jc w:val="cente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</w:rPr>
        <w:drawing>
          <wp:inline distB="114300" distT="114300" distL="114300" distR="114300">
            <wp:extent cx="1390650" cy="1390650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S’ha de realitzar un</w:t>
      </w:r>
      <w:r w:rsidDel="00000000" w:rsidR="00000000" w:rsidRPr="00000000">
        <w:rPr>
          <w:rFonts w:ascii="Verdana" w:cs="Verdana" w:eastAsia="Verdana" w:hAnsi="Verdana"/>
          <w:b w:val="1"/>
          <w:sz w:val="16"/>
          <w:szCs w:val="16"/>
          <w:rtl w:val="0"/>
        </w:rPr>
        <w:t xml:space="preserve"> Programa Akinator</w:t>
      </w: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. L’Akinator és un joc basat a encertar un personatge, objecte, animal, etc en el qual estàs pensant en aquest moment, fent-te unes quantes preguntes sobre allò. Les respostes han de ser del tipus: sí, no, no ho sé, probablement en part i probablement no gaire.</w:t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Cada grup tindrà un tema i una tecnologia a treballar en el seu Akinator, es decidiran per sorteig a classe.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jc w:val="center"/>
        <w:rPr>
          <w:rFonts w:ascii="Calibri" w:cs="Calibri" w:eastAsia="Calibri" w:hAnsi="Calibri"/>
          <w:sz w:val="22"/>
          <w:szCs w:val="22"/>
        </w:rPr>
      </w:pPr>
      <w:bookmarkStart w:colFirst="0" w:colLast="0" w:name="_heading=h.hhcfycotnwhp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5505.0" w:type="dxa"/>
        <w:jc w:val="left"/>
        <w:tblInd w:w="1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05"/>
        <w:tblGridChange w:id="0">
          <w:tblGrid>
            <w:gridCol w:w="55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Pokemon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Mobles de Ikea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MCDonalds (Productes)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Harry Potter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Marvel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Manga</w:t>
            </w:r>
          </w:p>
        </w:tc>
      </w:tr>
    </w:tbl>
    <w:p w:rsidR="00000000" w:rsidDel="00000000" w:rsidP="00000000" w:rsidRDefault="00000000" w:rsidRPr="00000000" w14:paraId="0000003D">
      <w:pPr>
        <w:spacing w:line="259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2hc8qfndm8k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center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* Llenguatges: C/C++, Java, Javascript, PHP, Python.</w:t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11" w:hanging="11"/>
        <w:jc w:val="both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La entrega es tracta d’una presentació on s’expliqui l’Akinator personalitzat. La presentació constarà de:</w:t>
      </w:r>
    </w:p>
    <w:p w:rsidR="00000000" w:rsidDel="00000000" w:rsidP="00000000" w:rsidRDefault="00000000" w:rsidRPr="00000000" w14:paraId="00000041">
      <w:pPr>
        <w:widowControl w:val="0"/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rPr>
          <w:rFonts w:ascii="Verdana" w:cs="Verdana" w:eastAsia="Verdana" w:hAnsi="Verdana"/>
          <w:sz w:val="16"/>
          <w:szCs w:val="16"/>
          <w:u w:val="non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Explicació del personatges, objectes o animals que s’ha de pensar.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rPr>
          <w:rFonts w:ascii="Verdana" w:cs="Verdana" w:eastAsia="Verdana" w:hAnsi="Verdana"/>
          <w:sz w:val="16"/>
          <w:szCs w:val="16"/>
          <w:u w:val="non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Explicació de l'arbre de decisions que s’ha seguit per la creació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rPr>
          <w:rFonts w:ascii="Verdana" w:cs="Verdana" w:eastAsia="Verdana" w:hAnsi="Verdana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Explicació del llenguatge utilitzat.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rPr>
          <w:rFonts w:ascii="Verdana" w:cs="Verdana" w:eastAsia="Verdana" w:hAnsi="Verdana"/>
          <w:sz w:val="16"/>
          <w:szCs w:val="16"/>
          <w:u w:val="non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Un vídeo demostratiu del joc.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tabs>
          <w:tab w:val="left" w:leader="none" w:pos="560"/>
          <w:tab w:val="left" w:leader="none" w:pos="1120"/>
          <w:tab w:val="left" w:leader="none" w:pos="1680"/>
          <w:tab w:val="left" w:leader="none" w:pos="2240"/>
          <w:tab w:val="left" w:leader="none" w:pos="2800"/>
          <w:tab w:val="left" w:leader="none" w:pos="3360"/>
          <w:tab w:val="left" w:leader="none" w:pos="3920"/>
          <w:tab w:val="left" w:leader="none" w:pos="4480"/>
          <w:tab w:val="left" w:leader="none" w:pos="5040"/>
          <w:tab w:val="left" w:leader="none" w:pos="5600"/>
          <w:tab w:val="left" w:leader="none" w:pos="6160"/>
          <w:tab w:val="left" w:leader="none" w:pos="6720"/>
        </w:tabs>
        <w:spacing w:line="360" w:lineRule="auto"/>
        <w:ind w:left="720" w:hanging="360"/>
        <w:rPr>
          <w:rFonts w:ascii="Verdana" w:cs="Verdana" w:eastAsia="Verdana" w:hAnsi="Verdana"/>
          <w:sz w:val="16"/>
          <w:szCs w:val="16"/>
          <w:u w:val="none"/>
        </w:rPr>
      </w:pPr>
      <w:r w:rsidDel="00000000" w:rsidR="00000000" w:rsidRPr="00000000">
        <w:rPr>
          <w:rFonts w:ascii="Verdana" w:cs="Verdana" w:eastAsia="Verdana" w:hAnsi="Verdana"/>
          <w:sz w:val="16"/>
          <w:szCs w:val="16"/>
          <w:rtl w:val="0"/>
        </w:rPr>
        <w:t xml:space="preserve">Presentació a classe. 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Calibri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Century Gothic" w:cs="Century Gothic" w:eastAsia="Century Gothic" w:hAnsi="Century Gothic"/>
        <w:color w:val="000000"/>
        <w:sz w:val="16"/>
        <w:szCs w:val="16"/>
      </w:rPr>
    </w:pPr>
    <w:r w:rsidDel="00000000" w:rsidR="00000000" w:rsidRPr="00000000">
      <w:rPr>
        <w:rFonts w:ascii="Century Gothic" w:cs="Century Gothic" w:eastAsia="Century Gothic" w:hAnsi="Century Gothic"/>
        <w:sz w:val="16"/>
        <w:szCs w:val="16"/>
        <w:rtl w:val="0"/>
      </w:rPr>
      <w:t xml:space="preserve">Desenvolupament D'aplicacions Web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Century Gothic" w:cs="Century Gothic" w:eastAsia="Century Gothic" w:hAnsi="Century Gothic"/>
        <w:sz w:val="16"/>
        <w:szCs w:val="16"/>
      </w:rPr>
    </w:pPr>
    <w:r w:rsidDel="00000000" w:rsidR="00000000" w:rsidRPr="00000000">
      <w:rPr>
        <w:rFonts w:ascii="Century Gothic" w:cs="Century Gothic" w:eastAsia="Century Gothic" w:hAnsi="Century Gothic"/>
        <w:sz w:val="16"/>
        <w:szCs w:val="16"/>
        <w:rtl w:val="0"/>
      </w:rPr>
      <w:t xml:space="preserve">0616</w:t>
    </w:r>
    <w:r w:rsidDel="00000000" w:rsidR="00000000" w:rsidRPr="00000000">
      <w:rPr>
        <w:rFonts w:ascii="Century Gothic" w:cs="Century Gothic" w:eastAsia="Century Gothic" w:hAnsi="Century Gothic"/>
        <w:color w:val="000000"/>
        <w:sz w:val="16"/>
        <w:szCs w:val="16"/>
        <w:rtl w:val="0"/>
      </w:rPr>
      <w:t xml:space="preserve">. </w:t>
    </w:r>
    <w:r w:rsidDel="00000000" w:rsidR="00000000" w:rsidRPr="00000000">
      <w:rPr>
        <w:rFonts w:ascii="Century Gothic" w:cs="Century Gothic" w:eastAsia="Century Gothic" w:hAnsi="Century Gothic"/>
        <w:sz w:val="16"/>
        <w:szCs w:val="16"/>
        <w:rtl w:val="0"/>
      </w:rPr>
      <w:t xml:space="preserve">Projecte</w:t>
    </w:r>
    <w:r w:rsidDel="00000000" w:rsidR="00000000" w:rsidRPr="00000000">
      <w:rPr>
        <w:rFonts w:ascii="Century Gothic" w:cs="Century Gothic" w:eastAsia="Century Gothic" w:hAnsi="Century Gothic"/>
        <w:color w:val="000000"/>
        <w:sz w:val="16"/>
        <w:szCs w:val="16"/>
        <w:rtl w:val="0"/>
      </w:rPr>
      <w:t xml:space="preserve"> | </w:t>
    </w:r>
    <w:r w:rsidDel="00000000" w:rsidR="00000000" w:rsidRPr="00000000">
      <w:rPr>
        <w:rFonts w:ascii="Century Gothic" w:cs="Century Gothic" w:eastAsia="Century Gothic" w:hAnsi="Century Gothic"/>
        <w:sz w:val="16"/>
        <w:szCs w:val="16"/>
        <w:rtl w:val="0"/>
      </w:rPr>
      <w:t xml:space="preserve">MICRO_01</w:t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D53254"/>
    <w:pPr>
      <w:tabs>
        <w:tab w:val="center" w:pos="4252"/>
        <w:tab w:val="right" w:pos="8504"/>
      </w:tabs>
    </w:pPr>
    <w:rPr>
      <w:rFonts w:asciiTheme="minorHAnsi" w:cstheme="minorBidi" w:hAnsiTheme="minorHAnsi"/>
      <w:lang w:eastAsia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D53254"/>
  </w:style>
  <w:style w:type="paragraph" w:styleId="Piedepgina">
    <w:name w:val="footer"/>
    <w:basedOn w:val="Normal"/>
    <w:link w:val="PiedepginaCar"/>
    <w:uiPriority w:val="99"/>
    <w:unhideWhenUsed w:val="1"/>
    <w:rsid w:val="00D53254"/>
    <w:pPr>
      <w:tabs>
        <w:tab w:val="center" w:pos="4252"/>
        <w:tab w:val="right" w:pos="8504"/>
      </w:tabs>
    </w:pPr>
    <w:rPr>
      <w:rFonts w:asciiTheme="minorHAnsi" w:cstheme="minorBidi" w:hAnsiTheme="minorHAnsi"/>
      <w:lang w:eastAsia="en-US"/>
    </w:rPr>
  </w:style>
  <w:style w:type="character" w:styleId="PiedepginaCar" w:customStyle="1">
    <w:name w:val="Pie de página Car"/>
    <w:basedOn w:val="Fuentedeprrafopredeter"/>
    <w:link w:val="Piedepgina"/>
    <w:uiPriority w:val="99"/>
    <w:rsid w:val="00D53254"/>
  </w:style>
  <w:style w:type="paragraph" w:styleId="Prrafodelista">
    <w:name w:val="List Paragraph"/>
    <w:basedOn w:val="Normal"/>
    <w:uiPriority w:val="34"/>
    <w:qFormat w:val="1"/>
    <w:rsid w:val="00D53254"/>
    <w:pPr>
      <w:ind w:left="720"/>
      <w:contextualSpacing w:val="1"/>
    </w:pPr>
    <w:rPr>
      <w:rFonts w:asciiTheme="minorHAnsi" w:cstheme="minorBidi" w:hAnsiTheme="minorHAnsi"/>
      <w:lang w:eastAsia="en-US"/>
    </w:rPr>
  </w:style>
  <w:style w:type="paragraph" w:styleId="NormalWeb">
    <w:name w:val="Normal (Web)"/>
    <w:basedOn w:val="Normal"/>
    <w:uiPriority w:val="99"/>
    <w:semiHidden w:val="1"/>
    <w:unhideWhenUsed w:val="1"/>
    <w:rsid w:val="00DC6945"/>
    <w:pPr>
      <w:spacing w:after="100" w:afterAutospacing="1" w:before="100" w:beforeAutospacing="1"/>
    </w:pPr>
  </w:style>
  <w:style w:type="character" w:styleId="Hipervnculo">
    <w:name w:val="Hyperlink"/>
    <w:basedOn w:val="Fuentedeprrafopredeter"/>
    <w:uiPriority w:val="99"/>
    <w:unhideWhenUsed w:val="1"/>
    <w:rsid w:val="00282609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rsid w:val="00940BA5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940BA5"/>
    <w:rPr>
      <w:color w:val="954f72" w:themeColor="followed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yCdxdtYrcXeBEWVGDIJ0+XcikA==">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Mg5oLmhoY2Z5Y290bndocDIOaC4yaGM4cWZuZG04a3o4AHIhMVNRZWQ0cjE1RHZSY1IyZndfNUozbFVObHVQdWhhY240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2020-09-26T08:54:00Z</dcterms:created>
  <dc:creator>Usuario de Microsoft Office</dc:creator>
</cp:coreProperties>
</file>