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44" w:rsidRDefault="00722D44" w:rsidP="00722D44">
      <w:pPr>
        <w:spacing w:after="0" w:line="240" w:lineRule="auto"/>
        <w:outlineLvl w:val="3"/>
        <w:rPr>
          <w:rFonts w:ascii="Verdana" w:eastAsia="Times New Roman" w:hAnsi="Verdana" w:cs="Times New Roman"/>
          <w:b/>
          <w:bCs/>
          <w:color w:val="000154"/>
          <w:lang/>
        </w:rPr>
      </w:pPr>
      <w:r>
        <w:rPr>
          <w:rFonts w:ascii="Verdana" w:eastAsia="Times New Roman" w:hAnsi="Verdana" w:cs="Times New Roman"/>
          <w:b/>
          <w:bCs/>
          <w:color w:val="000154"/>
          <w:lang/>
        </w:rPr>
        <w:fldChar w:fldCharType="begin"/>
      </w:r>
      <w:r>
        <w:rPr>
          <w:rFonts w:ascii="Verdana" w:eastAsia="Times New Roman" w:hAnsi="Verdana" w:cs="Times New Roman"/>
          <w:b/>
          <w:bCs/>
          <w:color w:val="000154"/>
          <w:lang/>
        </w:rPr>
        <w:instrText xml:space="preserve"> HYPERLINK "</w:instrText>
      </w:r>
      <w:r w:rsidRPr="00722D44">
        <w:rPr>
          <w:rFonts w:ascii="Verdana" w:eastAsia="Times New Roman" w:hAnsi="Verdana" w:cs="Times New Roman"/>
          <w:b/>
          <w:bCs/>
          <w:color w:val="000154"/>
          <w:lang/>
        </w:rPr>
        <w:instrText>http://web.nvd.nist.gov/view/vuln/detail?vulnId=CVE-2007-4988</w:instrText>
      </w:r>
      <w:r>
        <w:rPr>
          <w:rFonts w:ascii="Verdana" w:eastAsia="Times New Roman" w:hAnsi="Verdana" w:cs="Times New Roman"/>
          <w:b/>
          <w:bCs/>
          <w:color w:val="000154"/>
          <w:lang/>
        </w:rPr>
        <w:instrText xml:space="preserve">" </w:instrText>
      </w:r>
      <w:r>
        <w:rPr>
          <w:rFonts w:ascii="Verdana" w:eastAsia="Times New Roman" w:hAnsi="Verdana" w:cs="Times New Roman"/>
          <w:b/>
          <w:bCs/>
          <w:color w:val="000154"/>
          <w:lang/>
        </w:rPr>
        <w:fldChar w:fldCharType="separate"/>
      </w:r>
      <w:r w:rsidRPr="00A25DB2">
        <w:rPr>
          <w:rStyle w:val="Hyperlink"/>
          <w:rFonts w:ascii="Verdana" w:eastAsia="Times New Roman" w:hAnsi="Verdana" w:cs="Times New Roman"/>
          <w:b/>
          <w:bCs/>
          <w:lang/>
        </w:rPr>
        <w:t>http://web.nvd.nist.gov/view/vuln/detail?vulnId=CVE-2007-4988</w:t>
      </w:r>
      <w:r>
        <w:rPr>
          <w:rFonts w:ascii="Verdana" w:eastAsia="Times New Roman" w:hAnsi="Verdana" w:cs="Times New Roman"/>
          <w:b/>
          <w:bCs/>
          <w:color w:val="000154"/>
          <w:lang/>
        </w:rPr>
        <w:fldChar w:fldCharType="end"/>
      </w:r>
    </w:p>
    <w:p w:rsidR="00722D44" w:rsidRPr="00722D44" w:rsidRDefault="00722D44" w:rsidP="00722D44">
      <w:pPr>
        <w:spacing w:after="0" w:line="240" w:lineRule="auto"/>
        <w:outlineLvl w:val="3"/>
        <w:rPr>
          <w:rFonts w:ascii="Verdana" w:eastAsia="Times New Roman" w:hAnsi="Verdana" w:cs="Times New Roman"/>
          <w:b/>
          <w:bCs/>
          <w:color w:val="000154"/>
          <w:lang/>
        </w:rPr>
      </w:pPr>
      <w:r w:rsidRPr="00722D44">
        <w:rPr>
          <w:rFonts w:ascii="Verdana" w:eastAsia="Times New Roman" w:hAnsi="Verdana" w:cs="Times New Roman"/>
          <w:b/>
          <w:bCs/>
          <w:color w:val="000154"/>
          <w:lang/>
        </w:rPr>
        <w:t xml:space="preserve">Vulnerability Summary for CVE-2007-4988 </w:t>
      </w:r>
    </w:p>
    <w:p w:rsidR="00722D44" w:rsidRPr="00722D44" w:rsidRDefault="00722D44" w:rsidP="00722D44">
      <w:pPr>
        <w:spacing w:after="24" w:line="240" w:lineRule="auto"/>
        <w:rPr>
          <w:rFonts w:ascii="Verdana" w:eastAsia="Times New Roman" w:hAnsi="Verdana" w:cs="Times New Roman"/>
          <w:color w:val="000154"/>
          <w:sz w:val="20"/>
          <w:szCs w:val="20"/>
          <w:lang/>
        </w:rPr>
      </w:pPr>
      <w:r w:rsidRPr="00722D44">
        <w:rPr>
          <w:rFonts w:ascii="Verdana" w:eastAsia="Times New Roman" w:hAnsi="Verdana" w:cs="Times New Roman"/>
          <w:b/>
          <w:bCs/>
          <w:color w:val="000154"/>
          <w:sz w:val="20"/>
          <w:lang/>
        </w:rPr>
        <w:t>Original release date</w:t>
      </w:r>
      <w:proofErr w:type="gramStart"/>
      <w:r w:rsidRPr="00722D44">
        <w:rPr>
          <w:rFonts w:ascii="Verdana" w:eastAsia="Times New Roman" w:hAnsi="Verdana" w:cs="Times New Roman"/>
          <w:b/>
          <w:bCs/>
          <w:color w:val="000154"/>
          <w:sz w:val="20"/>
          <w:lang/>
        </w:rPr>
        <w:t>:</w:t>
      </w:r>
      <w:r w:rsidRPr="00722D44">
        <w:rPr>
          <w:rFonts w:ascii="Verdana" w:eastAsia="Times New Roman" w:hAnsi="Verdana" w:cs="Times New Roman"/>
          <w:color w:val="000154"/>
          <w:sz w:val="20"/>
          <w:szCs w:val="20"/>
          <w:lang/>
        </w:rPr>
        <w:t>09</w:t>
      </w:r>
      <w:proofErr w:type="gramEnd"/>
      <w:r w:rsidRPr="00722D44">
        <w:rPr>
          <w:rFonts w:ascii="Verdana" w:eastAsia="Times New Roman" w:hAnsi="Verdana" w:cs="Times New Roman"/>
          <w:color w:val="000154"/>
          <w:sz w:val="20"/>
          <w:szCs w:val="20"/>
          <w:lang/>
        </w:rPr>
        <w:t>/24/2007</w:t>
      </w:r>
    </w:p>
    <w:p w:rsidR="00722D44" w:rsidRPr="00722D44" w:rsidRDefault="00722D44" w:rsidP="00722D44">
      <w:pPr>
        <w:spacing w:after="24" w:line="240" w:lineRule="auto"/>
        <w:rPr>
          <w:rFonts w:ascii="Verdana" w:eastAsia="Times New Roman" w:hAnsi="Verdana" w:cs="Times New Roman"/>
          <w:color w:val="000154"/>
          <w:sz w:val="20"/>
          <w:szCs w:val="20"/>
          <w:lang/>
        </w:rPr>
      </w:pPr>
      <w:r w:rsidRPr="00722D44">
        <w:rPr>
          <w:rFonts w:ascii="Verdana" w:eastAsia="Times New Roman" w:hAnsi="Verdana" w:cs="Times New Roman"/>
          <w:b/>
          <w:bCs/>
          <w:color w:val="000154"/>
          <w:sz w:val="20"/>
          <w:lang/>
        </w:rPr>
        <w:t>Last revised</w:t>
      </w:r>
      <w:proofErr w:type="gramStart"/>
      <w:r w:rsidRPr="00722D44">
        <w:rPr>
          <w:rFonts w:ascii="Verdana" w:eastAsia="Times New Roman" w:hAnsi="Verdana" w:cs="Times New Roman"/>
          <w:b/>
          <w:bCs/>
          <w:color w:val="000154"/>
          <w:sz w:val="20"/>
          <w:lang/>
        </w:rPr>
        <w:t>:</w:t>
      </w:r>
      <w:r w:rsidRPr="00722D44">
        <w:rPr>
          <w:rFonts w:ascii="Verdana" w:eastAsia="Times New Roman" w:hAnsi="Verdana" w:cs="Times New Roman"/>
          <w:color w:val="000154"/>
          <w:sz w:val="20"/>
          <w:szCs w:val="20"/>
          <w:lang/>
        </w:rPr>
        <w:t>08</w:t>
      </w:r>
      <w:proofErr w:type="gramEnd"/>
      <w:r w:rsidRPr="00722D44">
        <w:rPr>
          <w:rFonts w:ascii="Verdana" w:eastAsia="Times New Roman" w:hAnsi="Verdana" w:cs="Times New Roman"/>
          <w:color w:val="000154"/>
          <w:sz w:val="20"/>
          <w:szCs w:val="20"/>
          <w:lang/>
        </w:rPr>
        <w:t xml:space="preserve">/21/2010 </w:t>
      </w:r>
    </w:p>
    <w:p w:rsidR="00722D44" w:rsidRPr="00722D44" w:rsidRDefault="00722D44" w:rsidP="00722D44">
      <w:pPr>
        <w:spacing w:after="24" w:line="240" w:lineRule="auto"/>
        <w:rPr>
          <w:rFonts w:ascii="Verdana" w:eastAsia="Times New Roman" w:hAnsi="Verdana" w:cs="Times New Roman"/>
          <w:color w:val="000154"/>
          <w:sz w:val="20"/>
          <w:szCs w:val="20"/>
          <w:lang/>
        </w:rPr>
      </w:pPr>
      <w:r w:rsidRPr="00722D44">
        <w:rPr>
          <w:rFonts w:ascii="Verdana" w:eastAsia="Times New Roman" w:hAnsi="Verdana" w:cs="Times New Roman"/>
          <w:b/>
          <w:bCs/>
          <w:color w:val="000154"/>
          <w:sz w:val="20"/>
          <w:lang/>
        </w:rPr>
        <w:t>Source:</w:t>
      </w:r>
      <w:r w:rsidRPr="00722D44">
        <w:rPr>
          <w:rFonts w:ascii="Verdana" w:eastAsia="Times New Roman" w:hAnsi="Verdana" w:cs="Times New Roman"/>
          <w:color w:val="000154"/>
          <w:sz w:val="20"/>
          <w:szCs w:val="20"/>
          <w:lang/>
        </w:rPr>
        <w:t xml:space="preserve"> US-CERT/NIST</w:t>
      </w:r>
    </w:p>
    <w:p w:rsidR="00722D44" w:rsidRPr="00722D44" w:rsidRDefault="00722D44" w:rsidP="00722D44">
      <w:pPr>
        <w:spacing w:before="168" w:after="96" w:line="240" w:lineRule="auto"/>
        <w:ind w:left="120"/>
        <w:outlineLvl w:val="3"/>
        <w:rPr>
          <w:rFonts w:ascii="Verdana" w:eastAsia="Times New Roman" w:hAnsi="Verdana" w:cs="Times New Roman"/>
          <w:b/>
          <w:bCs/>
          <w:color w:val="000154"/>
          <w:sz w:val="28"/>
          <w:szCs w:val="28"/>
          <w:lang/>
        </w:rPr>
      </w:pPr>
      <w:r w:rsidRPr="00722D44">
        <w:rPr>
          <w:rFonts w:ascii="Verdana" w:eastAsia="Times New Roman" w:hAnsi="Verdana" w:cs="Times New Roman"/>
          <w:b/>
          <w:bCs/>
          <w:color w:val="000154"/>
          <w:sz w:val="28"/>
          <w:szCs w:val="28"/>
          <w:lang/>
        </w:rPr>
        <w:t>Overview</w:t>
      </w:r>
    </w:p>
    <w:p w:rsidR="00722D44" w:rsidRPr="00722D44" w:rsidRDefault="00722D44" w:rsidP="00722D44">
      <w:pPr>
        <w:spacing w:before="12" w:after="24" w:line="240" w:lineRule="auto"/>
        <w:rPr>
          <w:rFonts w:ascii="Verdana" w:eastAsia="Times New Roman" w:hAnsi="Verdana" w:cs="Times New Roman"/>
          <w:color w:val="000154"/>
          <w:sz w:val="20"/>
          <w:szCs w:val="20"/>
          <w:lang/>
        </w:rPr>
      </w:pPr>
      <w:r w:rsidRPr="00722D44">
        <w:rPr>
          <w:rFonts w:ascii="Verdana" w:eastAsia="Times New Roman" w:hAnsi="Verdana" w:cs="Times New Roman"/>
          <w:color w:val="000154"/>
          <w:sz w:val="20"/>
          <w:szCs w:val="20"/>
          <w:lang/>
        </w:rPr>
        <w:t xml:space="preserve">Sign extension error in the </w:t>
      </w:r>
      <w:proofErr w:type="spellStart"/>
      <w:r w:rsidRPr="00722D44">
        <w:rPr>
          <w:rFonts w:ascii="Verdana" w:eastAsia="Times New Roman" w:hAnsi="Verdana" w:cs="Times New Roman"/>
          <w:color w:val="000154"/>
          <w:sz w:val="20"/>
          <w:szCs w:val="20"/>
          <w:lang/>
        </w:rPr>
        <w:t>ReadDIBImage</w:t>
      </w:r>
      <w:proofErr w:type="spellEnd"/>
      <w:r w:rsidRPr="00722D44">
        <w:rPr>
          <w:rFonts w:ascii="Verdana" w:eastAsia="Times New Roman" w:hAnsi="Verdana" w:cs="Times New Roman"/>
          <w:color w:val="000154"/>
          <w:sz w:val="20"/>
          <w:szCs w:val="20"/>
          <w:lang/>
        </w:rPr>
        <w:t xml:space="preserve"> function in </w:t>
      </w:r>
      <w:proofErr w:type="spellStart"/>
      <w:r w:rsidRPr="00722D44">
        <w:rPr>
          <w:rFonts w:ascii="Verdana" w:eastAsia="Times New Roman" w:hAnsi="Verdana" w:cs="Times New Roman"/>
          <w:color w:val="000154"/>
          <w:sz w:val="20"/>
          <w:szCs w:val="20"/>
          <w:lang/>
        </w:rPr>
        <w:t>ImageMagick</w:t>
      </w:r>
      <w:proofErr w:type="spellEnd"/>
      <w:r w:rsidRPr="00722D44">
        <w:rPr>
          <w:rFonts w:ascii="Verdana" w:eastAsia="Times New Roman" w:hAnsi="Verdana" w:cs="Times New Roman"/>
          <w:color w:val="000154"/>
          <w:sz w:val="20"/>
          <w:szCs w:val="20"/>
          <w:lang/>
        </w:rPr>
        <w:t xml:space="preserve"> before 6.3.5-9 allows context-dependent attackers to execute arbitrary code via a crafted width value in an image file, which triggers an integer overflow and a heap-based buffer overflow.</w:t>
      </w:r>
    </w:p>
    <w:p w:rsidR="00722D44" w:rsidRDefault="00722D44" w:rsidP="00722D44"/>
    <w:p w:rsidR="00722D44" w:rsidRDefault="00722D44" w:rsidP="00722D44">
      <w:hyperlink r:id="rId4" w:history="1">
        <w:r w:rsidRPr="00A25DB2">
          <w:rPr>
            <w:rStyle w:val="Hyperlink"/>
          </w:rPr>
          <w:t>http://labs.idefense.com/intelligence/vulnerabilities/display.php?id=597</w:t>
        </w:r>
      </w:hyperlink>
    </w:p>
    <w:p w:rsidR="00722D44" w:rsidRDefault="00722D44" w:rsidP="00722D44">
      <w:r>
        <w:t xml:space="preserve">Multiple Vendor </w:t>
      </w:r>
      <w:proofErr w:type="spellStart"/>
      <w:r>
        <w:t>ImageMagick</w:t>
      </w:r>
      <w:proofErr w:type="spellEnd"/>
      <w:r>
        <w:t xml:space="preserve"> Sign Extension Vulnerability</w:t>
      </w:r>
    </w:p>
    <w:p w:rsidR="00722D44" w:rsidRDefault="00722D44" w:rsidP="00722D44">
      <w:r>
        <w:t>I. BACKGROUND</w:t>
      </w:r>
    </w:p>
    <w:p w:rsidR="00722D44" w:rsidRDefault="00722D44" w:rsidP="00722D44">
      <w:proofErr w:type="spellStart"/>
      <w:r>
        <w:t>ImageMagick</w:t>
      </w:r>
      <w:proofErr w:type="spellEnd"/>
      <w:r>
        <w:t xml:space="preserve"> is a suite of image manipulation tools (animate, composite, conjure, convert, display, identify, import, </w:t>
      </w:r>
      <w:proofErr w:type="spellStart"/>
      <w:r>
        <w:t>mogrify</w:t>
      </w:r>
      <w:proofErr w:type="spellEnd"/>
      <w:r>
        <w:t xml:space="preserve"> and montage) that are sometimes used by other applications for processing image files. For more information about </w:t>
      </w:r>
      <w:proofErr w:type="spellStart"/>
      <w:r>
        <w:t>ImageMagick</w:t>
      </w:r>
      <w:proofErr w:type="spellEnd"/>
      <w:r>
        <w:t xml:space="preserve">, visit the vendor's site at the following URL. </w:t>
      </w:r>
    </w:p>
    <w:p w:rsidR="00722D44" w:rsidRDefault="00722D44" w:rsidP="00722D44">
      <w:r>
        <w:t xml:space="preserve">http://www.imagemagick.org/ </w:t>
      </w:r>
    </w:p>
    <w:p w:rsidR="00722D44" w:rsidRDefault="00722D44" w:rsidP="00722D44">
      <w:r>
        <w:t>II. DESCRIPTION</w:t>
      </w:r>
    </w:p>
    <w:p w:rsidR="00722D44" w:rsidRDefault="00722D44" w:rsidP="00722D44">
      <w:r>
        <w:t xml:space="preserve">Remote exploitation of </w:t>
      </w:r>
      <w:proofErr w:type="gramStart"/>
      <w:r>
        <w:t>a sign</w:t>
      </w:r>
      <w:proofErr w:type="gramEnd"/>
      <w:r>
        <w:t xml:space="preserve"> extension vulnerability in </w:t>
      </w:r>
      <w:proofErr w:type="spellStart"/>
      <w:r>
        <w:t>ImageMagick</w:t>
      </w:r>
      <w:proofErr w:type="spellEnd"/>
      <w:r>
        <w:t xml:space="preserve">, as included in various vendors' operating system distributions, allows attackers to execute arbitrary code. </w:t>
      </w:r>
    </w:p>
    <w:p w:rsidR="00722D44" w:rsidRDefault="00722D44" w:rsidP="00722D44">
      <w:r>
        <w:t xml:space="preserve">This vulnerability specifically exists in the </w:t>
      </w:r>
      <w:proofErr w:type="spellStart"/>
      <w:proofErr w:type="gramStart"/>
      <w:r>
        <w:t>ReadDIBImage</w:t>
      </w:r>
      <w:proofErr w:type="spellEnd"/>
      <w:r>
        <w:t>(</w:t>
      </w:r>
      <w:proofErr w:type="gramEnd"/>
      <w:r>
        <w:t xml:space="preserve">) as shown below. </w:t>
      </w:r>
    </w:p>
    <w:p w:rsidR="00722D44" w:rsidRDefault="00722D44" w:rsidP="00722D44">
      <w:r>
        <w:t xml:space="preserve">  558    image-&gt;columns</w:t>
      </w:r>
      <w:proofErr w:type="gramStart"/>
      <w:r>
        <w:t>=(</w:t>
      </w:r>
      <w:proofErr w:type="gramEnd"/>
      <w:r>
        <w:t xml:space="preserve">unsigned long) </w:t>
      </w:r>
      <w:proofErr w:type="spellStart"/>
      <w:r>
        <w:t>dib_info.width</w:t>
      </w:r>
      <w:proofErr w:type="spellEnd"/>
    </w:p>
    <w:p w:rsidR="00722D44" w:rsidRDefault="00722D44" w:rsidP="00722D44">
      <w:r>
        <w:t xml:space="preserve">  ...</w:t>
      </w:r>
    </w:p>
    <w:p w:rsidR="00722D44" w:rsidRDefault="00722D44" w:rsidP="00722D44">
      <w:r>
        <w:t xml:space="preserve">  620    bytes_per_line=4*((image-&gt;columns*dib_info.bits_per_pixel+31)/32);</w:t>
      </w:r>
    </w:p>
    <w:p w:rsidR="00722D44" w:rsidRDefault="00722D44" w:rsidP="00722D44">
      <w:r>
        <w:t xml:space="preserve">  621    length=</w:t>
      </w:r>
      <w:proofErr w:type="spellStart"/>
      <w:r>
        <w:t>bytes_per_line</w:t>
      </w:r>
      <w:proofErr w:type="spellEnd"/>
      <w:r>
        <w:t>*image-&gt;rows;</w:t>
      </w:r>
    </w:p>
    <w:p w:rsidR="00722D44" w:rsidRDefault="00722D44" w:rsidP="00722D44">
      <w:r>
        <w:t xml:space="preserve">  622    pixels</w:t>
      </w:r>
      <w:proofErr w:type="gramStart"/>
      <w:r>
        <w:t>=(</w:t>
      </w:r>
      <w:proofErr w:type="gramEnd"/>
      <w:r>
        <w:t xml:space="preserve">unsigned char *) </w:t>
      </w:r>
      <w:proofErr w:type="spellStart"/>
      <w:r>
        <w:t>AcquireMagickMemory</w:t>
      </w:r>
      <w:proofErr w:type="spellEnd"/>
      <w:r>
        <w:t>((</w:t>
      </w:r>
      <w:proofErr w:type="spellStart"/>
      <w:r>
        <w:t>size_t</w:t>
      </w:r>
      <w:proofErr w:type="spellEnd"/>
      <w:r>
        <w:t xml:space="preserve">) </w:t>
      </w:r>
      <w:proofErr w:type="spellStart"/>
      <w:r>
        <w:t>MagickMax</w:t>
      </w:r>
      <w:proofErr w:type="spellEnd"/>
      <w:r>
        <w:t>(</w:t>
      </w:r>
    </w:p>
    <w:p w:rsidR="00722D44" w:rsidRDefault="00722D44" w:rsidP="00722D44">
      <w:r>
        <w:t xml:space="preserve">  623      </w:t>
      </w:r>
      <w:proofErr w:type="spellStart"/>
      <w:r>
        <w:t>bytes_per_line</w:t>
      </w:r>
      <w:proofErr w:type="gramStart"/>
      <w:r>
        <w:t>,image</w:t>
      </w:r>
      <w:proofErr w:type="spellEnd"/>
      <w:proofErr w:type="gramEnd"/>
      <w:r>
        <w:t>-&gt;columns+256)*image-&gt;rows*</w:t>
      </w:r>
      <w:proofErr w:type="spellStart"/>
      <w:r>
        <w:t>sizeof</w:t>
      </w:r>
      <w:proofErr w:type="spellEnd"/>
      <w:r>
        <w:t>(*pixels));</w:t>
      </w:r>
    </w:p>
    <w:p w:rsidR="00722D44" w:rsidRDefault="00722D44" w:rsidP="00722D44">
      <w:r>
        <w:t xml:space="preserve">  ...</w:t>
      </w:r>
    </w:p>
    <w:p w:rsidR="00722D44" w:rsidRDefault="00722D44" w:rsidP="00722D44">
      <w:r>
        <w:t xml:space="preserve">  629       count=</w:t>
      </w:r>
      <w:proofErr w:type="spellStart"/>
      <w:proofErr w:type="gramStart"/>
      <w:r>
        <w:t>ReadBlob</w:t>
      </w:r>
      <w:proofErr w:type="spellEnd"/>
      <w:r>
        <w:t>(</w:t>
      </w:r>
      <w:proofErr w:type="spellStart"/>
      <w:proofErr w:type="gramEnd"/>
      <w:r>
        <w:t>image,length,pixels</w:t>
      </w:r>
      <w:proofErr w:type="spellEnd"/>
      <w:r>
        <w:t>);</w:t>
      </w:r>
    </w:p>
    <w:p w:rsidR="00722D44" w:rsidRDefault="00722D44" w:rsidP="00722D44">
      <w:r>
        <w:t xml:space="preserve">  ...</w:t>
      </w:r>
    </w:p>
    <w:p w:rsidR="00722D44" w:rsidRDefault="00722D44" w:rsidP="00722D44">
      <w:r>
        <w:lastRenderedPageBreak/>
        <w:t xml:space="preserve">  638       status=</w:t>
      </w:r>
      <w:proofErr w:type="spellStart"/>
      <w:proofErr w:type="gramStart"/>
      <w:r>
        <w:t>DecodeImage</w:t>
      </w:r>
      <w:proofErr w:type="spellEnd"/>
      <w:r>
        <w:t>(</w:t>
      </w:r>
      <w:proofErr w:type="spellStart"/>
      <w:proofErr w:type="gramEnd"/>
      <w:r>
        <w:t>image,dib_info.compression</w:t>
      </w:r>
      <w:proofErr w:type="spellEnd"/>
      <w:r>
        <w:t xml:space="preserve"> ? </w:t>
      </w:r>
      <w:proofErr w:type="spellStart"/>
      <w:proofErr w:type="gramStart"/>
      <w:r>
        <w:t>MagickTrue</w:t>
      </w:r>
      <w:proofErr w:type="spellEnd"/>
      <w:r>
        <w:t xml:space="preserve"> :</w:t>
      </w:r>
      <w:proofErr w:type="gramEnd"/>
      <w:r>
        <w:t xml:space="preserve"> </w:t>
      </w:r>
      <w:proofErr w:type="spellStart"/>
      <w:r>
        <w:t>MagickFalse,pixels</w:t>
      </w:r>
      <w:proofErr w:type="spellEnd"/>
      <w:r>
        <w:t xml:space="preserve">); </w:t>
      </w:r>
    </w:p>
    <w:p w:rsidR="00722D44" w:rsidRDefault="00722D44" w:rsidP="00722D44">
      <w:r>
        <w:t>At line 558, "</w:t>
      </w:r>
      <w:proofErr w:type="spellStart"/>
      <w:r>
        <w:t>dib_info.width</w:t>
      </w:r>
      <w:proofErr w:type="spellEnd"/>
      <w:r>
        <w:t xml:space="preserve">" is a signed short, which is extended to an unsigned long and assigned to "image-&gt;columns". For example, a value of 0x8000 will be extended to 0xffff8000. Later, it is used as a multiplier when calculating the allocation size. An integer overflow occurs, leading to a heap block of insufficient size being allocated. Consequently, a heap buffer overflow occurs. </w:t>
      </w:r>
    </w:p>
    <w:p w:rsidR="00722D44" w:rsidRDefault="00722D44" w:rsidP="00722D44">
      <w:r>
        <w:t>III. ANALYSIS</w:t>
      </w:r>
    </w:p>
    <w:p w:rsidR="00722D44" w:rsidRDefault="00722D44" w:rsidP="00722D44">
      <w:r>
        <w:t xml:space="preserve">Exploitation of this vulnerability allows an attacker to execute arbitrary code in the context of the user. </w:t>
      </w:r>
    </w:p>
    <w:p w:rsidR="00722D44" w:rsidRDefault="00722D44" w:rsidP="00722D44">
      <w:r>
        <w:t xml:space="preserve">One way of exploiting this vulnerability is to persuade a targeted user to open a malicious image file with a program that utilizes the </w:t>
      </w:r>
      <w:proofErr w:type="spellStart"/>
      <w:r>
        <w:t>ImageMagick</w:t>
      </w:r>
      <w:proofErr w:type="spellEnd"/>
      <w:r>
        <w:t xml:space="preserve"> library. </w:t>
      </w:r>
    </w:p>
    <w:p w:rsidR="00722D44" w:rsidRDefault="00722D44" w:rsidP="00722D44">
      <w:r>
        <w:t xml:space="preserve">As the tools that are part of </w:t>
      </w:r>
      <w:proofErr w:type="spellStart"/>
      <w:r>
        <w:t>ImageMagick</w:t>
      </w:r>
      <w:proofErr w:type="spellEnd"/>
      <w:r>
        <w:t xml:space="preserve"> are sometimes used as helper tools by other applications, this user may be the same as the web server user. This scenario is somewhat more severe than the previously described attack vector since the image processing can occur automatically. </w:t>
      </w:r>
    </w:p>
    <w:p w:rsidR="00722D44" w:rsidRDefault="00722D44" w:rsidP="00722D44">
      <w:r>
        <w:t>IV. DETECTION</w:t>
      </w:r>
    </w:p>
    <w:p w:rsidR="00722D44" w:rsidRDefault="00722D44" w:rsidP="00722D44">
      <w:proofErr w:type="spellStart"/>
      <w:proofErr w:type="gramStart"/>
      <w:r>
        <w:t>iDefense</w:t>
      </w:r>
      <w:proofErr w:type="spellEnd"/>
      <w:proofErr w:type="gramEnd"/>
      <w:r>
        <w:t xml:space="preserve"> Labs confirmed that </w:t>
      </w:r>
      <w:proofErr w:type="spellStart"/>
      <w:r>
        <w:t>ImageMagick</w:t>
      </w:r>
      <w:proofErr w:type="spellEnd"/>
      <w:r>
        <w:t xml:space="preserve"> version 6.3.4 is vulnerable. It is suspected that other versions of </w:t>
      </w:r>
      <w:proofErr w:type="spellStart"/>
      <w:r>
        <w:t>ImageMagick</w:t>
      </w:r>
      <w:proofErr w:type="spellEnd"/>
      <w:r>
        <w:t xml:space="preserve"> are also vulnerable. </w:t>
      </w:r>
    </w:p>
    <w:p w:rsidR="00722D44" w:rsidRDefault="00722D44" w:rsidP="00722D44">
      <w:r>
        <w:t>V. WORKAROUND</w:t>
      </w:r>
    </w:p>
    <w:p w:rsidR="00722D44" w:rsidRDefault="00722D44" w:rsidP="00722D44">
      <w:r>
        <w:t xml:space="preserve">Exposure to this vulnerability can be mitigated by moving or deleting the related module files. The file locations may vary between distributions. The </w:t>
      </w:r>
      <w:proofErr w:type="spellStart"/>
      <w:r>
        <w:t>globbing</w:t>
      </w:r>
      <w:proofErr w:type="spellEnd"/>
      <w:r>
        <w:t xml:space="preserve"> expression listed below corresponds to a Red Hat Linux system. </w:t>
      </w:r>
    </w:p>
    <w:p w:rsidR="00722D44" w:rsidRDefault="00722D44" w:rsidP="00722D44">
      <w:r>
        <w:t xml:space="preserve">  /</w:t>
      </w:r>
      <w:proofErr w:type="spellStart"/>
      <w:r>
        <w:t>usr</w:t>
      </w:r>
      <w:proofErr w:type="spellEnd"/>
      <w:r>
        <w:t>/lib/</w:t>
      </w:r>
      <w:proofErr w:type="spellStart"/>
      <w:r>
        <w:t>ImageMagick</w:t>
      </w:r>
      <w:proofErr w:type="spellEnd"/>
      <w:r>
        <w:t>-*/modules*/coders/dib.*</w:t>
      </w:r>
    </w:p>
    <w:p w:rsidR="00722D44" w:rsidRDefault="00722D44" w:rsidP="00722D44">
      <w:r>
        <w:t>VI. VENDOR RESPONSE</w:t>
      </w:r>
    </w:p>
    <w:p w:rsidR="00722D44" w:rsidRDefault="00722D44" w:rsidP="00722D44">
      <w:r>
        <w:t xml:space="preserve">The </w:t>
      </w:r>
      <w:proofErr w:type="spellStart"/>
      <w:r>
        <w:t>ImageMagick</w:t>
      </w:r>
      <w:proofErr w:type="spellEnd"/>
      <w:r>
        <w:t xml:space="preserve"> maintainers have addressed this vulnerability with the release of version 6.3.5-9. More information is available from the following URL. </w:t>
      </w:r>
    </w:p>
    <w:p w:rsidR="00722D44" w:rsidRDefault="00722D44" w:rsidP="00722D44">
      <w:r>
        <w:t>http://studio.imagemagick.org/pipermail/magick-announce/2007-September</w:t>
      </w:r>
    </w:p>
    <w:p w:rsidR="00722D44" w:rsidRDefault="00722D44" w:rsidP="00722D44">
      <w:r>
        <w:t xml:space="preserve">/000037.html </w:t>
      </w:r>
    </w:p>
    <w:p w:rsidR="00722D44" w:rsidRDefault="00722D44" w:rsidP="00722D44">
      <w:r>
        <w:t>VII. CVE INFORMATION</w:t>
      </w:r>
    </w:p>
    <w:p w:rsidR="00722D44" w:rsidRDefault="00722D44" w:rsidP="00722D44">
      <w:r>
        <w:t xml:space="preserve">The Common Vulnerabilities and Exposures (CVE) project has assigned the name CVE-2007-4988 to this issue. This is a candidate for inclusion in the CVE list (http://cve.mitre.org/), which standardizes names for security problems. </w:t>
      </w:r>
    </w:p>
    <w:p w:rsidR="00722D44" w:rsidRDefault="00722D44" w:rsidP="00722D44">
      <w:r>
        <w:t>VIII. DISCLOSURE TIMELINE</w:t>
      </w:r>
    </w:p>
    <w:p w:rsidR="00722D44" w:rsidRDefault="00722D44" w:rsidP="00722D44">
      <w:r>
        <w:lastRenderedPageBreak/>
        <w:t>09/04/2007 Initial vendor notification</w:t>
      </w:r>
    </w:p>
    <w:p w:rsidR="00722D44" w:rsidRDefault="00722D44" w:rsidP="00722D44">
      <w:r>
        <w:t>09/05/2007 Initial vendor response</w:t>
      </w:r>
    </w:p>
    <w:p w:rsidR="00722D44" w:rsidRDefault="00722D44" w:rsidP="00722D44">
      <w:r>
        <w:t>09/19/2007 Public disclosure</w:t>
      </w:r>
    </w:p>
    <w:p w:rsidR="00722D44" w:rsidRDefault="00722D44" w:rsidP="00722D44">
      <w:r>
        <w:t>IX. CREDIT</w:t>
      </w:r>
    </w:p>
    <w:p w:rsidR="00722D44" w:rsidRDefault="00722D44" w:rsidP="00722D44">
      <w:r>
        <w:t xml:space="preserve">This vulnerability was reported to </w:t>
      </w:r>
      <w:proofErr w:type="spellStart"/>
      <w:r>
        <w:t>iDefense</w:t>
      </w:r>
      <w:proofErr w:type="spellEnd"/>
      <w:r>
        <w:t xml:space="preserve"> by </w:t>
      </w:r>
      <w:proofErr w:type="spellStart"/>
      <w:r>
        <w:t>regenrecht</w:t>
      </w:r>
      <w:proofErr w:type="spellEnd"/>
      <w:r>
        <w:t xml:space="preserve">. </w:t>
      </w:r>
    </w:p>
    <w:p w:rsidR="00722D44" w:rsidRDefault="00722D44" w:rsidP="00722D44">
      <w:r>
        <w:t>Get paid for vulnerability research</w:t>
      </w:r>
    </w:p>
    <w:p w:rsidR="00722D44" w:rsidRDefault="00722D44" w:rsidP="00722D44">
      <w:r>
        <w:t>http://labs.idefense.com/methodology/vulnerability/vcp.php</w:t>
      </w:r>
    </w:p>
    <w:p w:rsidR="00722D44" w:rsidRDefault="00722D44" w:rsidP="00722D44">
      <w:r>
        <w:t>Free tools, research and upcoming events</w:t>
      </w:r>
    </w:p>
    <w:p w:rsidR="00722D44" w:rsidRDefault="00722D44" w:rsidP="00722D44">
      <w:r>
        <w:t>http://labs.idefense.com/</w:t>
      </w:r>
    </w:p>
    <w:p w:rsidR="00722D44" w:rsidRDefault="00722D44" w:rsidP="00722D44">
      <w:r>
        <w:t>X. LEGAL NOTICES</w:t>
      </w:r>
    </w:p>
    <w:p w:rsidR="00722D44" w:rsidRDefault="00722D44" w:rsidP="00722D44">
      <w:proofErr w:type="gramStart"/>
      <w:r>
        <w:t xml:space="preserve">Copyright </w:t>
      </w:r>
      <w:r>
        <w:rPr>
          <w:rFonts w:ascii="Arial Unicode MS" w:hAnsi="Arial Unicode MS" w:cs="Arial Unicode MS"/>
        </w:rPr>
        <w:t>�</w:t>
      </w:r>
      <w:r>
        <w:t xml:space="preserve"> 2007 </w:t>
      </w:r>
      <w:proofErr w:type="spellStart"/>
      <w:r>
        <w:t>iDefense</w:t>
      </w:r>
      <w:proofErr w:type="spellEnd"/>
      <w:r>
        <w:t>, Inc.</w:t>
      </w:r>
      <w:proofErr w:type="gramEnd"/>
    </w:p>
    <w:p w:rsidR="00722D44" w:rsidRDefault="00722D44" w:rsidP="00722D44"/>
    <w:p w:rsidR="00722D44" w:rsidRDefault="00722D44" w:rsidP="00722D44">
      <w:r>
        <w:t xml:space="preserve">Permission is granted for the redistribution of this alert electronically. It may not be edited in any way without the express written consent of </w:t>
      </w:r>
      <w:proofErr w:type="spellStart"/>
      <w:r>
        <w:t>iDefense</w:t>
      </w:r>
      <w:proofErr w:type="spellEnd"/>
      <w:r>
        <w:t>. If you wish to reprint the whole or any part of this alert in any other medium other than electronically, please e-mail customer service for permission.</w:t>
      </w:r>
    </w:p>
    <w:p w:rsidR="00722D44" w:rsidRDefault="00722D44" w:rsidP="00722D44"/>
    <w:p w:rsidR="007C6F07" w:rsidRDefault="00722D44" w:rsidP="00722D44">
      <w:r>
        <w:t>Disclaimer: The information in the advisory is believed to be accurate at the time of publishing based on currently available information. Use of the information constitutes acceptance for use in an AS IS condition. There are no warranties with regard to this information. Neither the author nor the publisher accepts any liability for any direct, indirect, or consequential loss or damage arising from use of, or reliance on, this information.</w:t>
      </w:r>
    </w:p>
    <w:sectPr w:rsidR="007C6F07" w:rsidSect="00342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722D44"/>
    <w:rsid w:val="00342C6B"/>
    <w:rsid w:val="00722D44"/>
    <w:rsid w:val="00910CE5"/>
    <w:rsid w:val="00920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6B"/>
  </w:style>
  <w:style w:type="paragraph" w:styleId="Heading4">
    <w:name w:val="heading 4"/>
    <w:basedOn w:val="Normal"/>
    <w:link w:val="Heading4Char"/>
    <w:uiPriority w:val="9"/>
    <w:qFormat/>
    <w:rsid w:val="00722D44"/>
    <w:pPr>
      <w:spacing w:before="168" w:after="96" w:line="240" w:lineRule="auto"/>
      <w:ind w:left="120"/>
      <w:outlineLvl w:val="3"/>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D44"/>
    <w:rPr>
      <w:color w:val="0000FF" w:themeColor="hyperlink"/>
      <w:u w:val="single"/>
    </w:rPr>
  </w:style>
  <w:style w:type="character" w:customStyle="1" w:styleId="Heading4Char">
    <w:name w:val="Heading 4 Char"/>
    <w:basedOn w:val="DefaultParagraphFont"/>
    <w:link w:val="Heading4"/>
    <w:uiPriority w:val="9"/>
    <w:rsid w:val="00722D44"/>
    <w:rPr>
      <w:rFonts w:ascii="Times New Roman" w:eastAsia="Times New Roman" w:hAnsi="Times New Roman" w:cs="Times New Roman"/>
      <w:b/>
      <w:bCs/>
      <w:sz w:val="34"/>
      <w:szCs w:val="34"/>
    </w:rPr>
  </w:style>
  <w:style w:type="character" w:customStyle="1" w:styleId="label4">
    <w:name w:val="label4"/>
    <w:basedOn w:val="DefaultParagraphFont"/>
    <w:rsid w:val="00722D44"/>
    <w:rPr>
      <w:b/>
      <w:bCs/>
    </w:rPr>
  </w:style>
</w:styles>
</file>

<file path=word/webSettings.xml><?xml version="1.0" encoding="utf-8"?>
<w:webSettings xmlns:r="http://schemas.openxmlformats.org/officeDocument/2006/relationships" xmlns:w="http://schemas.openxmlformats.org/wordprocessingml/2006/main">
  <w:divs>
    <w:div w:id="847019382">
      <w:bodyDiv w:val="1"/>
      <w:marLeft w:val="0"/>
      <w:marRight w:val="0"/>
      <w:marTop w:val="0"/>
      <w:marBottom w:val="0"/>
      <w:divBdr>
        <w:top w:val="none" w:sz="0" w:space="0" w:color="auto"/>
        <w:left w:val="none" w:sz="0" w:space="0" w:color="auto"/>
        <w:bottom w:val="none" w:sz="0" w:space="0" w:color="auto"/>
        <w:right w:val="none" w:sz="0" w:space="0" w:color="auto"/>
      </w:divBdr>
      <w:divsChild>
        <w:div w:id="1847939689">
          <w:marLeft w:val="0"/>
          <w:marRight w:val="0"/>
          <w:marTop w:val="0"/>
          <w:marBottom w:val="0"/>
          <w:divBdr>
            <w:top w:val="none" w:sz="0" w:space="0" w:color="auto"/>
            <w:left w:val="none" w:sz="0" w:space="0" w:color="auto"/>
            <w:bottom w:val="none" w:sz="0" w:space="0" w:color="auto"/>
            <w:right w:val="none" w:sz="0" w:space="0" w:color="auto"/>
          </w:divBdr>
          <w:divsChild>
            <w:div w:id="1979870749">
              <w:marLeft w:val="0"/>
              <w:marRight w:val="0"/>
              <w:marTop w:val="0"/>
              <w:marBottom w:val="0"/>
              <w:divBdr>
                <w:top w:val="none" w:sz="0" w:space="0" w:color="auto"/>
                <w:left w:val="none" w:sz="0" w:space="0" w:color="auto"/>
                <w:bottom w:val="none" w:sz="0" w:space="0" w:color="auto"/>
                <w:right w:val="none" w:sz="0" w:space="0" w:color="auto"/>
              </w:divBdr>
              <w:divsChild>
                <w:div w:id="1007948664">
                  <w:marLeft w:val="0"/>
                  <w:marRight w:val="0"/>
                  <w:marTop w:val="0"/>
                  <w:marBottom w:val="0"/>
                  <w:divBdr>
                    <w:top w:val="none" w:sz="0" w:space="0" w:color="auto"/>
                    <w:left w:val="none" w:sz="0" w:space="0" w:color="auto"/>
                    <w:bottom w:val="none" w:sz="0" w:space="0" w:color="auto"/>
                    <w:right w:val="none" w:sz="0" w:space="0" w:color="auto"/>
                  </w:divBdr>
                  <w:divsChild>
                    <w:div w:id="536553294">
                      <w:marLeft w:val="0"/>
                      <w:marRight w:val="0"/>
                      <w:marTop w:val="12"/>
                      <w:marBottom w:val="24"/>
                      <w:divBdr>
                        <w:top w:val="none" w:sz="0" w:space="0" w:color="auto"/>
                        <w:left w:val="none" w:sz="0" w:space="0" w:color="auto"/>
                        <w:bottom w:val="none" w:sz="0" w:space="0" w:color="auto"/>
                        <w:right w:val="none" w:sz="0" w:space="0" w:color="auto"/>
                      </w:divBdr>
                    </w:div>
                    <w:div w:id="1844583415">
                      <w:marLeft w:val="0"/>
                      <w:marRight w:val="0"/>
                      <w:marTop w:val="12"/>
                      <w:marBottom w:val="24"/>
                      <w:divBdr>
                        <w:top w:val="none" w:sz="0" w:space="0" w:color="auto"/>
                        <w:left w:val="none" w:sz="0" w:space="0" w:color="auto"/>
                        <w:bottom w:val="none" w:sz="0" w:space="0" w:color="auto"/>
                        <w:right w:val="none" w:sz="0" w:space="0" w:color="auto"/>
                      </w:divBdr>
                    </w:div>
                    <w:div w:id="1596666148">
                      <w:marLeft w:val="0"/>
                      <w:marRight w:val="0"/>
                      <w:marTop w:val="12"/>
                      <w:marBottom w:val="24"/>
                      <w:divBdr>
                        <w:top w:val="none" w:sz="0" w:space="0" w:color="auto"/>
                        <w:left w:val="none" w:sz="0" w:space="0" w:color="auto"/>
                        <w:bottom w:val="none" w:sz="0" w:space="0" w:color="auto"/>
                        <w:right w:val="none" w:sz="0" w:space="0" w:color="auto"/>
                      </w:divBdr>
                    </w:div>
                  </w:divsChild>
                </w:div>
              </w:divsChild>
            </w:div>
          </w:divsChild>
        </w:div>
      </w:divsChild>
    </w:div>
    <w:div w:id="1988825254">
      <w:bodyDiv w:val="1"/>
      <w:marLeft w:val="0"/>
      <w:marRight w:val="0"/>
      <w:marTop w:val="0"/>
      <w:marBottom w:val="0"/>
      <w:divBdr>
        <w:top w:val="none" w:sz="0" w:space="0" w:color="auto"/>
        <w:left w:val="none" w:sz="0" w:space="0" w:color="auto"/>
        <w:bottom w:val="none" w:sz="0" w:space="0" w:color="auto"/>
        <w:right w:val="none" w:sz="0" w:space="0" w:color="auto"/>
      </w:divBdr>
      <w:divsChild>
        <w:div w:id="1905599103">
          <w:marLeft w:val="0"/>
          <w:marRight w:val="0"/>
          <w:marTop w:val="0"/>
          <w:marBottom w:val="0"/>
          <w:divBdr>
            <w:top w:val="none" w:sz="0" w:space="0" w:color="auto"/>
            <w:left w:val="none" w:sz="0" w:space="0" w:color="auto"/>
            <w:bottom w:val="none" w:sz="0" w:space="0" w:color="auto"/>
            <w:right w:val="none" w:sz="0" w:space="0" w:color="auto"/>
          </w:divBdr>
          <w:divsChild>
            <w:div w:id="178204591">
              <w:marLeft w:val="0"/>
              <w:marRight w:val="0"/>
              <w:marTop w:val="0"/>
              <w:marBottom w:val="0"/>
              <w:divBdr>
                <w:top w:val="none" w:sz="0" w:space="0" w:color="auto"/>
                <w:left w:val="none" w:sz="0" w:space="0" w:color="auto"/>
                <w:bottom w:val="none" w:sz="0" w:space="0" w:color="auto"/>
                <w:right w:val="none" w:sz="0" w:space="0" w:color="auto"/>
              </w:divBdr>
              <w:divsChild>
                <w:div w:id="111824878">
                  <w:marLeft w:val="187"/>
                  <w:marRight w:val="0"/>
                  <w:marTop w:val="0"/>
                  <w:marBottom w:val="0"/>
                  <w:divBdr>
                    <w:top w:val="none" w:sz="0" w:space="0" w:color="auto"/>
                    <w:left w:val="none" w:sz="0" w:space="0" w:color="auto"/>
                    <w:bottom w:val="none" w:sz="0" w:space="0" w:color="auto"/>
                    <w:right w:val="none" w:sz="0" w:space="0" w:color="auto"/>
                  </w:divBdr>
                  <w:divsChild>
                    <w:div w:id="1641886717">
                      <w:marLeft w:val="0"/>
                      <w:marRight w:val="0"/>
                      <w:marTop w:val="0"/>
                      <w:marBottom w:val="0"/>
                      <w:divBdr>
                        <w:top w:val="none" w:sz="0" w:space="0" w:color="auto"/>
                        <w:left w:val="none" w:sz="0" w:space="0" w:color="auto"/>
                        <w:bottom w:val="none" w:sz="0" w:space="0" w:color="auto"/>
                        <w:right w:val="none" w:sz="0" w:space="0" w:color="auto"/>
                      </w:divBdr>
                      <w:divsChild>
                        <w:div w:id="2097286104">
                          <w:marLeft w:val="0"/>
                          <w:marRight w:val="0"/>
                          <w:marTop w:val="0"/>
                          <w:marBottom w:val="0"/>
                          <w:divBdr>
                            <w:top w:val="none" w:sz="0" w:space="0" w:color="auto"/>
                            <w:left w:val="none" w:sz="0" w:space="0" w:color="auto"/>
                            <w:bottom w:val="none" w:sz="0" w:space="0" w:color="auto"/>
                            <w:right w:val="none" w:sz="0" w:space="0" w:color="auto"/>
                          </w:divBdr>
                          <w:divsChild>
                            <w:div w:id="1226254896">
                              <w:marLeft w:val="0"/>
                              <w:marRight w:val="53"/>
                              <w:marTop w:val="0"/>
                              <w:marBottom w:val="0"/>
                              <w:divBdr>
                                <w:top w:val="none" w:sz="0" w:space="0" w:color="auto"/>
                                <w:left w:val="none" w:sz="0" w:space="0" w:color="auto"/>
                                <w:bottom w:val="none" w:sz="0" w:space="0" w:color="auto"/>
                                <w:right w:val="none" w:sz="0" w:space="0" w:color="auto"/>
                              </w:divBdr>
                              <w:divsChild>
                                <w:div w:id="1261327938">
                                  <w:marLeft w:val="0"/>
                                  <w:marRight w:val="0"/>
                                  <w:marTop w:val="0"/>
                                  <w:marBottom w:val="0"/>
                                  <w:divBdr>
                                    <w:top w:val="none" w:sz="0" w:space="0" w:color="auto"/>
                                    <w:left w:val="none" w:sz="0" w:space="0" w:color="auto"/>
                                    <w:bottom w:val="none" w:sz="0" w:space="0" w:color="auto"/>
                                    <w:right w:val="none" w:sz="0" w:space="0" w:color="auto"/>
                                  </w:divBdr>
                                  <w:divsChild>
                                    <w:div w:id="45416500">
                                      <w:marLeft w:val="0"/>
                                      <w:marRight w:val="0"/>
                                      <w:marTop w:val="0"/>
                                      <w:marBottom w:val="0"/>
                                      <w:divBdr>
                                        <w:top w:val="none" w:sz="0" w:space="0" w:color="auto"/>
                                        <w:left w:val="none" w:sz="0" w:space="0" w:color="auto"/>
                                        <w:bottom w:val="none" w:sz="0" w:space="0" w:color="auto"/>
                                        <w:right w:val="none" w:sz="0" w:space="0" w:color="auto"/>
                                      </w:divBdr>
                                      <w:divsChild>
                                        <w:div w:id="3278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bs.idefense.com/intelligence/vulnerabilities/display.php?id=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734</Words>
  <Characters>4188</Characters>
  <Application>Microsoft Office Word</Application>
  <DocSecurity>0</DocSecurity>
  <Lines>34</Lines>
  <Paragraphs>9</Paragraphs>
  <ScaleCrop>false</ScaleCrop>
  <Company>Raytheon Company</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mastrob</dc:creator>
  <cp:keywords/>
  <dc:description/>
  <cp:lastModifiedBy>mastrob</cp:lastModifiedBy>
  <cp:revision>2</cp:revision>
  <dcterms:created xsi:type="dcterms:W3CDTF">2011-01-24T19:12:00Z</dcterms:created>
  <dcterms:modified xsi:type="dcterms:W3CDTF">2011-01-24T19:22:00Z</dcterms:modified>
</cp:coreProperties>
</file>