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9B2C3" w14:textId="77777777" w:rsidR="00B93860" w:rsidRPr="00F207ED" w:rsidRDefault="00000000" w:rsidP="00FF5F78">
      <w:pPr>
        <w:pStyle w:val="Heading1"/>
        <w:jc w:val="center"/>
        <w:rPr>
          <w:rFonts w:ascii="Times New Roman" w:hAnsi="Times New Roman" w:cs="Times New Roman"/>
          <w:color w:val="8064A2" w:themeColor="accent4"/>
        </w:rPr>
      </w:pPr>
      <w:r w:rsidRPr="00F207ED">
        <w:rPr>
          <w:rFonts w:ascii="Times New Roman" w:hAnsi="Times New Roman" w:cs="Times New Roman"/>
          <w:color w:val="8064A2" w:themeColor="accent4"/>
        </w:rPr>
        <w:t xml:space="preserve">Solution Architecture – </w:t>
      </w:r>
      <w:proofErr w:type="spellStart"/>
      <w:r w:rsidRPr="00F207ED">
        <w:rPr>
          <w:rFonts w:ascii="Times New Roman" w:hAnsi="Times New Roman" w:cs="Times New Roman"/>
          <w:color w:val="8064A2" w:themeColor="accent4"/>
        </w:rPr>
        <w:t>HealthAI</w:t>
      </w:r>
      <w:proofErr w:type="spellEnd"/>
    </w:p>
    <w:p w14:paraId="4DEBBF9A" w14:textId="0DF6AFE9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 xml:space="preserve">Date: </w:t>
      </w:r>
      <w:r w:rsidR="00EE7FFB" w:rsidRPr="00F207ED">
        <w:rPr>
          <w:rFonts w:ascii="Times New Roman" w:hAnsi="Times New Roman" w:cs="Times New Roman"/>
        </w:rPr>
        <w:t>25 JUNE 2025</w:t>
      </w:r>
    </w:p>
    <w:p w14:paraId="68224BD6" w14:textId="73D58DE0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 xml:space="preserve">Team ID: </w:t>
      </w:r>
      <w:r w:rsidR="00F207ED" w:rsidRPr="00F207ED">
        <w:rPr>
          <w:rFonts w:ascii="Times New Roman" w:hAnsi="Times New Roman" w:cs="Times New Roman"/>
        </w:rPr>
        <w:t>LTVIP2025TMID34578</w:t>
      </w:r>
    </w:p>
    <w:p w14:paraId="06C4493B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 xml:space="preserve">Project Name: </w:t>
      </w:r>
      <w:proofErr w:type="spellStart"/>
      <w:r w:rsidRPr="00F207ED">
        <w:rPr>
          <w:rFonts w:ascii="Times New Roman" w:hAnsi="Times New Roman" w:cs="Times New Roman"/>
        </w:rPr>
        <w:t>HealthAI</w:t>
      </w:r>
      <w:proofErr w:type="spellEnd"/>
    </w:p>
    <w:p w14:paraId="333A12E8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Maximum Marks: 4</w:t>
      </w:r>
    </w:p>
    <w:p w14:paraId="55F42A24" w14:textId="77777777" w:rsidR="00B93860" w:rsidRPr="00F207ED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F207ED">
        <w:rPr>
          <w:rFonts w:ascii="Times New Roman" w:hAnsi="Times New Roman" w:cs="Times New Roman"/>
          <w:color w:val="8064A2" w:themeColor="accent4"/>
        </w:rPr>
        <w:t>Overview</w:t>
      </w:r>
    </w:p>
    <w:p w14:paraId="13019B72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 xml:space="preserve">The solution architecture defines the structure and behavior of the </w:t>
      </w:r>
      <w:proofErr w:type="spellStart"/>
      <w:r w:rsidRPr="00F207ED">
        <w:rPr>
          <w:rFonts w:ascii="Times New Roman" w:hAnsi="Times New Roman" w:cs="Times New Roman"/>
        </w:rPr>
        <w:t>HealthAI</w:t>
      </w:r>
      <w:proofErr w:type="spellEnd"/>
      <w:r w:rsidRPr="00F207ED">
        <w:rPr>
          <w:rFonts w:ascii="Times New Roman" w:hAnsi="Times New Roman" w:cs="Times New Roman"/>
        </w:rPr>
        <w:t xml:space="preserve"> system, bridging the gap between healthcare needs and scalable AI solutions. It outlines how different components interact to deliver intelligent healthcare assistance.</w:t>
      </w:r>
    </w:p>
    <w:p w14:paraId="3FB51B43" w14:textId="77777777" w:rsidR="00B93860" w:rsidRPr="00F207ED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F207ED">
        <w:rPr>
          <w:rFonts w:ascii="Times New Roman" w:hAnsi="Times New Roman" w:cs="Times New Roman"/>
          <w:color w:val="8064A2" w:themeColor="accent4"/>
        </w:rPr>
        <w:t>Goals of the Architecture</w:t>
      </w:r>
    </w:p>
    <w:p w14:paraId="21E3B1AF" w14:textId="77777777" w:rsidR="00B93860" w:rsidRPr="00F207ED" w:rsidRDefault="00000000">
      <w:pPr>
        <w:pStyle w:val="ListBullet"/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Provide a robust AI-driven assistant for medical queries using natural language processing.</w:t>
      </w:r>
    </w:p>
    <w:p w14:paraId="37243FF8" w14:textId="77777777" w:rsidR="00B93860" w:rsidRPr="00F207ED" w:rsidRDefault="00000000">
      <w:pPr>
        <w:pStyle w:val="ListBullet"/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Enable symptom-based disease prediction with clear likelihood and actionable insights.</w:t>
      </w:r>
    </w:p>
    <w:p w14:paraId="04B6EC2F" w14:textId="77777777" w:rsidR="00B93860" w:rsidRPr="00F207ED" w:rsidRDefault="00000000">
      <w:pPr>
        <w:pStyle w:val="ListBullet"/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Generate custom, personalized treatment plans using generative AI logic.</w:t>
      </w:r>
    </w:p>
    <w:p w14:paraId="788F6771" w14:textId="77777777" w:rsidR="00B93860" w:rsidRPr="00F207ED" w:rsidRDefault="00000000">
      <w:pPr>
        <w:pStyle w:val="ListBullet"/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Visualize patient health data trends through an interactive dashboard.</w:t>
      </w:r>
    </w:p>
    <w:p w14:paraId="308045E0" w14:textId="77777777" w:rsidR="00B93860" w:rsidRPr="00F207ED" w:rsidRDefault="00000000">
      <w:pPr>
        <w:pStyle w:val="ListBullet"/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Ensure secure API integration, efficient session management, and a foundation for multi-format data export and persistence.</w:t>
      </w:r>
    </w:p>
    <w:p w14:paraId="44056489" w14:textId="77777777" w:rsidR="00B93860" w:rsidRPr="00F207ED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F207ED">
        <w:rPr>
          <w:rFonts w:ascii="Times New Roman" w:hAnsi="Times New Roman" w:cs="Times New Roman"/>
          <w:color w:val="8064A2" w:themeColor="accent4"/>
        </w:rPr>
        <w:t>Architectural Components</w:t>
      </w:r>
    </w:p>
    <w:p w14:paraId="1DEEC486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 xml:space="preserve">Frontend (UI): </w:t>
      </w:r>
      <w:proofErr w:type="spellStart"/>
      <w:r w:rsidRPr="00F207ED">
        <w:rPr>
          <w:rFonts w:ascii="Times New Roman" w:hAnsi="Times New Roman" w:cs="Times New Roman"/>
        </w:rPr>
        <w:t>Streamlit</w:t>
      </w:r>
      <w:proofErr w:type="spellEnd"/>
      <w:r w:rsidRPr="00F207ED">
        <w:rPr>
          <w:rFonts w:ascii="Times New Roman" w:hAnsi="Times New Roman" w:cs="Times New Roman"/>
        </w:rPr>
        <w:t>-based interface with a tabbed layout for core functionalities (Patient Chat, Disease Prediction, Treatment Plans, Health Analytics) and a persistent sidebar for Patient Profile management.</w:t>
      </w:r>
    </w:p>
    <w:p w14:paraId="6BF5F99B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 xml:space="preserve">Application Logic (Python Backend): Python code utilizing </w:t>
      </w:r>
      <w:proofErr w:type="spellStart"/>
      <w:r w:rsidRPr="00F207ED">
        <w:rPr>
          <w:rFonts w:ascii="Times New Roman" w:hAnsi="Times New Roman" w:cs="Times New Roman"/>
        </w:rPr>
        <w:t>Streamlit's</w:t>
      </w:r>
      <w:proofErr w:type="spellEnd"/>
      <w:r w:rsidRPr="00F207ED">
        <w:rPr>
          <w:rFonts w:ascii="Times New Roman" w:hAnsi="Times New Roman" w:cs="Times New Roman"/>
        </w:rPr>
        <w:t xml:space="preserve"> framework for managing UI state, orchestrating data flow, and calling AI models. Incorporates Pandas for data manipulation and </w:t>
      </w:r>
      <w:proofErr w:type="spellStart"/>
      <w:r w:rsidRPr="00F207ED">
        <w:rPr>
          <w:rFonts w:ascii="Times New Roman" w:hAnsi="Times New Roman" w:cs="Times New Roman"/>
        </w:rPr>
        <w:t>Plotly</w:t>
      </w:r>
      <w:proofErr w:type="spellEnd"/>
      <w:r w:rsidRPr="00F207ED">
        <w:rPr>
          <w:rFonts w:ascii="Times New Roman" w:hAnsi="Times New Roman" w:cs="Times New Roman"/>
        </w:rPr>
        <w:t xml:space="preserve"> for visualization generation.</w:t>
      </w:r>
    </w:p>
    <w:p w14:paraId="5675A099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AI Models:</w:t>
      </w:r>
      <w:r w:rsidRPr="00F207ED">
        <w:rPr>
          <w:rFonts w:ascii="Times New Roman" w:hAnsi="Times New Roman" w:cs="Times New Roman"/>
        </w:rPr>
        <w:br/>
        <w:t>- Current Simulation: Google Gemini-2.0-Flash for conversational AI, disease prediction, treatment plan generation, and health insights.</w:t>
      </w:r>
      <w:r w:rsidRPr="00F207ED">
        <w:rPr>
          <w:rFonts w:ascii="Times New Roman" w:hAnsi="Times New Roman" w:cs="Times New Roman"/>
        </w:rPr>
        <w:br/>
        <w:t>- Target Integration: IBM Granite-13B-instruct-v2 via IBM Watson Machine Learning for the primary AI functionalities.</w:t>
      </w:r>
    </w:p>
    <w:p w14:paraId="799EFFFF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Data Flow &amp; Management:</w:t>
      </w:r>
      <w:r w:rsidRPr="00F207ED">
        <w:rPr>
          <w:rFonts w:ascii="Times New Roman" w:hAnsi="Times New Roman" w:cs="Times New Roman"/>
        </w:rPr>
        <w:br/>
        <w:t xml:space="preserve">- Patient Profile Data: Stored in </w:t>
      </w:r>
      <w:proofErr w:type="spellStart"/>
      <w:r w:rsidRPr="00F207ED">
        <w:rPr>
          <w:rFonts w:ascii="Times New Roman" w:hAnsi="Times New Roman" w:cs="Times New Roman"/>
        </w:rPr>
        <w:t>Streamlit's</w:t>
      </w:r>
      <w:proofErr w:type="spellEnd"/>
      <w:r w:rsidRPr="00F207ED">
        <w:rPr>
          <w:rFonts w:ascii="Times New Roman" w:hAnsi="Times New Roman" w:cs="Times New Roman"/>
        </w:rPr>
        <w:t xml:space="preserve"> session state for in-session persistence.</w:t>
      </w:r>
      <w:r w:rsidRPr="00F207ED">
        <w:rPr>
          <w:rFonts w:ascii="Times New Roman" w:hAnsi="Times New Roman" w:cs="Times New Roman"/>
        </w:rPr>
        <w:br/>
        <w:t xml:space="preserve">- Health Metrics Data: Synthetic data generated for demonstration purposes; future integration with actual data sources and a database (e.g., </w:t>
      </w:r>
      <w:proofErr w:type="spellStart"/>
      <w:r w:rsidRPr="00F207ED">
        <w:rPr>
          <w:rFonts w:ascii="Times New Roman" w:hAnsi="Times New Roman" w:cs="Times New Roman"/>
        </w:rPr>
        <w:t>Firestore</w:t>
      </w:r>
      <w:proofErr w:type="spellEnd"/>
      <w:r w:rsidRPr="00F207ED">
        <w:rPr>
          <w:rFonts w:ascii="Times New Roman" w:hAnsi="Times New Roman" w:cs="Times New Roman"/>
        </w:rPr>
        <w:t>) is planned for persistent storage.</w:t>
      </w:r>
      <w:r w:rsidRPr="00F207ED">
        <w:rPr>
          <w:rFonts w:ascii="Times New Roman" w:hAnsi="Times New Roman" w:cs="Times New Roman"/>
        </w:rPr>
        <w:br/>
        <w:t xml:space="preserve">- Chat History: Managed within </w:t>
      </w:r>
      <w:proofErr w:type="spellStart"/>
      <w:r w:rsidRPr="00F207ED">
        <w:rPr>
          <w:rFonts w:ascii="Times New Roman" w:hAnsi="Times New Roman" w:cs="Times New Roman"/>
        </w:rPr>
        <w:t>Streamlit's</w:t>
      </w:r>
      <w:proofErr w:type="spellEnd"/>
      <w:r w:rsidRPr="00F207ED">
        <w:rPr>
          <w:rFonts w:ascii="Times New Roman" w:hAnsi="Times New Roman" w:cs="Times New Roman"/>
        </w:rPr>
        <w:t xml:space="preserve"> session state.</w:t>
      </w:r>
      <w:r w:rsidRPr="00F207ED">
        <w:rPr>
          <w:rFonts w:ascii="Times New Roman" w:hAnsi="Times New Roman" w:cs="Times New Roman"/>
        </w:rPr>
        <w:br/>
        <w:t>- Logging Layer: (Future/Advanced) Placeholder for storing detailed interaction logs and performance metrics.</w:t>
      </w:r>
    </w:p>
    <w:p w14:paraId="63CFC17C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 xml:space="preserve">Analytics Engine: </w:t>
      </w:r>
      <w:proofErr w:type="spellStart"/>
      <w:r w:rsidRPr="00F207ED">
        <w:rPr>
          <w:rFonts w:ascii="Times New Roman" w:hAnsi="Times New Roman" w:cs="Times New Roman"/>
        </w:rPr>
        <w:t>Plotly</w:t>
      </w:r>
      <w:proofErr w:type="spellEnd"/>
      <w:r w:rsidRPr="00F207ED">
        <w:rPr>
          <w:rFonts w:ascii="Times New Roman" w:hAnsi="Times New Roman" w:cs="Times New Roman"/>
        </w:rPr>
        <w:t xml:space="preserve"> for generating interactive line and pie charts from health data.</w:t>
      </w:r>
    </w:p>
    <w:p w14:paraId="343EA8F6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lastRenderedPageBreak/>
        <w:t>Security Layer: Environment variable management (python-</w:t>
      </w:r>
      <w:proofErr w:type="spellStart"/>
      <w:r w:rsidRPr="00F207ED">
        <w:rPr>
          <w:rFonts w:ascii="Times New Roman" w:hAnsi="Times New Roman" w:cs="Times New Roman"/>
        </w:rPr>
        <w:t>dotenv</w:t>
      </w:r>
      <w:proofErr w:type="spellEnd"/>
      <w:r w:rsidRPr="00F207ED">
        <w:rPr>
          <w:rFonts w:ascii="Times New Roman" w:hAnsi="Times New Roman" w:cs="Times New Roman"/>
        </w:rPr>
        <w:t xml:space="preserve"> locally) for API token access. (Future: Robust authentication and authorization for persistent data).</w:t>
      </w:r>
    </w:p>
    <w:p w14:paraId="62E4A2F5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 xml:space="preserve">Output Services: Display of AI-generated text, structured JSON outputs, and interactive visualizations within the </w:t>
      </w:r>
      <w:proofErr w:type="spellStart"/>
      <w:r w:rsidRPr="00F207ED">
        <w:rPr>
          <w:rFonts w:ascii="Times New Roman" w:hAnsi="Times New Roman" w:cs="Times New Roman"/>
        </w:rPr>
        <w:t>Streamlit</w:t>
      </w:r>
      <w:proofErr w:type="spellEnd"/>
      <w:r w:rsidRPr="00F207ED">
        <w:rPr>
          <w:rFonts w:ascii="Times New Roman" w:hAnsi="Times New Roman" w:cs="Times New Roman"/>
        </w:rPr>
        <w:t xml:space="preserve"> UI.</w:t>
      </w:r>
    </w:p>
    <w:p w14:paraId="784C76AE" w14:textId="77777777" w:rsidR="00B93860" w:rsidRPr="00F207ED" w:rsidRDefault="00000000">
      <w:pPr>
        <w:pStyle w:val="Heading2"/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  <w:color w:val="8064A2" w:themeColor="accent4"/>
        </w:rPr>
        <w:t>Data Flow Summary</w:t>
      </w:r>
    </w:p>
    <w:p w14:paraId="2871DDB5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 xml:space="preserve">User Interaction: Text input (queries, symptoms, conditions) is entered into the </w:t>
      </w:r>
      <w:proofErr w:type="spellStart"/>
      <w:r w:rsidRPr="00F207ED">
        <w:rPr>
          <w:rFonts w:ascii="Times New Roman" w:hAnsi="Times New Roman" w:cs="Times New Roman"/>
        </w:rPr>
        <w:t>Streamlit</w:t>
      </w:r>
      <w:proofErr w:type="spellEnd"/>
      <w:r w:rsidRPr="00F207ED">
        <w:rPr>
          <w:rFonts w:ascii="Times New Roman" w:hAnsi="Times New Roman" w:cs="Times New Roman"/>
        </w:rPr>
        <w:t xml:space="preserve"> UI via text boxes or areas. Patient profile data is managed via sidebar inputs.</w:t>
      </w:r>
    </w:p>
    <w:p w14:paraId="33534332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Model Processing:</w:t>
      </w:r>
      <w:r w:rsidRPr="00F207ED">
        <w:rPr>
          <w:rFonts w:ascii="Times New Roman" w:hAnsi="Times New Roman" w:cs="Times New Roman"/>
        </w:rPr>
        <w:br/>
        <w:t>- User queries for Chat, Prediction, or Treatment are sent to the Python backend.</w:t>
      </w:r>
      <w:r w:rsidRPr="00F207ED">
        <w:rPr>
          <w:rFonts w:ascii="Times New Roman" w:hAnsi="Times New Roman" w:cs="Times New Roman"/>
        </w:rPr>
        <w:br/>
        <w:t>- The backend constructs specific prompts, incorporating relevant patient profile data and current context.</w:t>
      </w:r>
      <w:r w:rsidRPr="00F207ED">
        <w:rPr>
          <w:rFonts w:ascii="Times New Roman" w:hAnsi="Times New Roman" w:cs="Times New Roman"/>
        </w:rPr>
        <w:br/>
        <w:t>- These prompts are then sent to the Google Gemini API (currently) for AI response generation.</w:t>
      </w:r>
      <w:r w:rsidRPr="00F207ED">
        <w:rPr>
          <w:rFonts w:ascii="Times New Roman" w:hAnsi="Times New Roman" w:cs="Times New Roman"/>
        </w:rPr>
        <w:br/>
        <w:t>- (Future: Prompts will be sent to IBM Granite-13B-instruct-v2 via IBM Watson Machine Learning API).</w:t>
      </w:r>
    </w:p>
    <w:p w14:paraId="1C4591DC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 xml:space="preserve">Visualization: Processed health metrics data is used by </w:t>
      </w:r>
      <w:proofErr w:type="spellStart"/>
      <w:r w:rsidRPr="00F207ED">
        <w:rPr>
          <w:rFonts w:ascii="Times New Roman" w:hAnsi="Times New Roman" w:cs="Times New Roman"/>
        </w:rPr>
        <w:t>Plotly</w:t>
      </w:r>
      <w:proofErr w:type="spellEnd"/>
      <w:r w:rsidRPr="00F207ED">
        <w:rPr>
          <w:rFonts w:ascii="Times New Roman" w:hAnsi="Times New Roman" w:cs="Times New Roman"/>
        </w:rPr>
        <w:t xml:space="preserve"> to render and update interactive charts on the Health Analytics dashboard.</w:t>
      </w:r>
    </w:p>
    <w:p w14:paraId="33F95D58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 xml:space="preserve">Session Management: All user inputs, chat history, and generated data (e.g., predictions, plans) are maintained within </w:t>
      </w:r>
      <w:proofErr w:type="spellStart"/>
      <w:r w:rsidRPr="00F207ED">
        <w:rPr>
          <w:rFonts w:ascii="Times New Roman" w:hAnsi="Times New Roman" w:cs="Times New Roman"/>
        </w:rPr>
        <w:t>Streamlit's</w:t>
      </w:r>
      <w:proofErr w:type="spellEnd"/>
      <w:r w:rsidRPr="00F207ED">
        <w:rPr>
          <w:rFonts w:ascii="Times New Roman" w:hAnsi="Times New Roman" w:cs="Times New Roman"/>
        </w:rPr>
        <w:t xml:space="preserve"> session state for the duration of the user's active session.</w:t>
      </w:r>
    </w:p>
    <w:p w14:paraId="007ECA32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Logging: (Future) Operational data and AI interaction details can be logged for performance monitoring and debugging.</w:t>
      </w:r>
    </w:p>
    <w:p w14:paraId="1B1F8FBF" w14:textId="77777777" w:rsidR="00B93860" w:rsidRPr="00F207ED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F207ED">
        <w:rPr>
          <w:rFonts w:ascii="Times New Roman" w:hAnsi="Times New Roman" w:cs="Times New Roman"/>
          <w:color w:val="8064A2" w:themeColor="accent4"/>
        </w:rPr>
        <w:t>Development Phases</w:t>
      </w:r>
    </w:p>
    <w:p w14:paraId="24DA52FA" w14:textId="77777777" w:rsidR="00B93860" w:rsidRPr="00F207ED" w:rsidRDefault="00000000">
      <w:pPr>
        <w:pStyle w:val="ListNumber"/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Phase 1: UI Setup &amp; Core Layout (Current)</w:t>
      </w:r>
      <w:r w:rsidRPr="00F207ED">
        <w:rPr>
          <w:rFonts w:ascii="Times New Roman" w:hAnsi="Times New Roman" w:cs="Times New Roman"/>
        </w:rPr>
        <w:br/>
        <w:t xml:space="preserve">- Basic </w:t>
      </w:r>
      <w:proofErr w:type="spellStart"/>
      <w:r w:rsidRPr="00F207ED">
        <w:rPr>
          <w:rFonts w:ascii="Times New Roman" w:hAnsi="Times New Roman" w:cs="Times New Roman"/>
        </w:rPr>
        <w:t>Streamlit</w:t>
      </w:r>
      <w:proofErr w:type="spellEnd"/>
      <w:r w:rsidRPr="00F207ED">
        <w:rPr>
          <w:rFonts w:ascii="Times New Roman" w:hAnsi="Times New Roman" w:cs="Times New Roman"/>
        </w:rPr>
        <w:t xml:space="preserve"> layout with tabbed navigation for Patient Chat, Disease Prediction, Treatment Plans, and Health Analytics.</w:t>
      </w:r>
      <w:r w:rsidRPr="00F207ED">
        <w:rPr>
          <w:rFonts w:ascii="Times New Roman" w:hAnsi="Times New Roman" w:cs="Times New Roman"/>
        </w:rPr>
        <w:br/>
        <w:t>- Implementation of the persistent Patient Profile sidebar.</w:t>
      </w:r>
      <w:r w:rsidRPr="00F207ED">
        <w:rPr>
          <w:rFonts w:ascii="Times New Roman" w:hAnsi="Times New Roman" w:cs="Times New Roman"/>
        </w:rPr>
        <w:br/>
        <w:t>- Integration of custom CSS for enhanced aesthetics.</w:t>
      </w:r>
    </w:p>
    <w:p w14:paraId="66AE15D3" w14:textId="77777777" w:rsidR="00B93860" w:rsidRPr="00F207ED" w:rsidRDefault="00000000">
      <w:pPr>
        <w:pStyle w:val="ListNumber"/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Phase 2: AI Functionality Simulation (Current)</w:t>
      </w:r>
      <w:r w:rsidRPr="00F207ED">
        <w:rPr>
          <w:rFonts w:ascii="Times New Roman" w:hAnsi="Times New Roman" w:cs="Times New Roman"/>
        </w:rPr>
        <w:br/>
        <w:t>- Integration of Google Gemini API to simulate AI responses for Patient Chat, Disease Prediction, Treatment Plan Generation, and Health Insights.</w:t>
      </w:r>
      <w:r w:rsidRPr="00F207ED">
        <w:rPr>
          <w:rFonts w:ascii="Times New Roman" w:hAnsi="Times New Roman" w:cs="Times New Roman"/>
        </w:rPr>
        <w:br/>
        <w:t>- Development of robust prompting strategies for each AI feature.</w:t>
      </w:r>
    </w:p>
    <w:p w14:paraId="3F882F69" w14:textId="77777777" w:rsidR="00B93860" w:rsidRPr="00F207ED" w:rsidRDefault="00000000">
      <w:pPr>
        <w:pStyle w:val="ListNumber"/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Phase 3: Data Management &amp; Visualization (Current)</w:t>
      </w:r>
      <w:r w:rsidRPr="00F207ED">
        <w:rPr>
          <w:rFonts w:ascii="Times New Roman" w:hAnsi="Times New Roman" w:cs="Times New Roman"/>
        </w:rPr>
        <w:br/>
        <w:t>- Implementation of session state management for user profile and chat history.</w:t>
      </w:r>
      <w:r w:rsidRPr="00F207ED">
        <w:rPr>
          <w:rFonts w:ascii="Times New Roman" w:hAnsi="Times New Roman" w:cs="Times New Roman"/>
        </w:rPr>
        <w:br/>
        <w:t>- Development of synthetic health data generation for the dashboard.</w:t>
      </w:r>
      <w:r w:rsidRPr="00F207ED">
        <w:rPr>
          <w:rFonts w:ascii="Times New Roman" w:hAnsi="Times New Roman" w:cs="Times New Roman"/>
        </w:rPr>
        <w:br/>
        <w:t xml:space="preserve">- Integration of </w:t>
      </w:r>
      <w:proofErr w:type="spellStart"/>
      <w:r w:rsidRPr="00F207ED">
        <w:rPr>
          <w:rFonts w:ascii="Times New Roman" w:hAnsi="Times New Roman" w:cs="Times New Roman"/>
        </w:rPr>
        <w:t>Plotly</w:t>
      </w:r>
      <w:proofErr w:type="spellEnd"/>
      <w:r w:rsidRPr="00F207ED">
        <w:rPr>
          <w:rFonts w:ascii="Times New Roman" w:hAnsi="Times New Roman" w:cs="Times New Roman"/>
        </w:rPr>
        <w:t xml:space="preserve"> for dynamic health trend charts and metrics display.</w:t>
      </w:r>
    </w:p>
    <w:p w14:paraId="668F9294" w14:textId="77777777" w:rsidR="00B93860" w:rsidRPr="00F207ED" w:rsidRDefault="00000000">
      <w:pPr>
        <w:pStyle w:val="ListNumber"/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Phase 4: Testing &amp; Performance Validation (Ongoing)</w:t>
      </w:r>
      <w:r w:rsidRPr="00F207ED">
        <w:rPr>
          <w:rFonts w:ascii="Times New Roman" w:hAnsi="Times New Roman" w:cs="Times New Roman"/>
        </w:rPr>
        <w:br/>
        <w:t>- Conducting Unit and User Acceptance Testing (UAT) for all implemented features.</w:t>
      </w:r>
      <w:r w:rsidRPr="00F207ED">
        <w:rPr>
          <w:rFonts w:ascii="Times New Roman" w:hAnsi="Times New Roman" w:cs="Times New Roman"/>
        </w:rPr>
        <w:br/>
        <w:t xml:space="preserve">- Evaluating </w:t>
      </w:r>
      <w:proofErr w:type="spellStart"/>
      <w:r w:rsidRPr="00F207ED">
        <w:rPr>
          <w:rFonts w:ascii="Times New Roman" w:hAnsi="Times New Roman" w:cs="Times New Roman"/>
        </w:rPr>
        <w:t>Streamlit</w:t>
      </w:r>
      <w:proofErr w:type="spellEnd"/>
      <w:r w:rsidRPr="00F207ED">
        <w:rPr>
          <w:rFonts w:ascii="Times New Roman" w:hAnsi="Times New Roman" w:cs="Times New Roman"/>
        </w:rPr>
        <w:t xml:space="preserve"> application responsiveness and AI response times.</w:t>
      </w:r>
    </w:p>
    <w:p w14:paraId="2CF723E3" w14:textId="77777777" w:rsidR="00B93860" w:rsidRPr="00F207ED" w:rsidRDefault="00000000">
      <w:pPr>
        <w:pStyle w:val="ListNumber"/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Phase 5: IBM Watson ML Integration (Future)</w:t>
      </w:r>
      <w:r w:rsidRPr="00F207ED">
        <w:rPr>
          <w:rFonts w:ascii="Times New Roman" w:hAnsi="Times New Roman" w:cs="Times New Roman"/>
        </w:rPr>
        <w:br/>
        <w:t>- Transition from Gemini API simulation to direct integration with IBM Granite-13B-instruct-v2 via IBM Watson Machine Learning SDK.</w:t>
      </w:r>
      <w:r w:rsidRPr="00F207ED">
        <w:rPr>
          <w:rFonts w:ascii="Times New Roman" w:hAnsi="Times New Roman" w:cs="Times New Roman"/>
        </w:rPr>
        <w:br/>
        <w:t>- Refactoring API calls and authentication mechanisms.</w:t>
      </w:r>
    </w:p>
    <w:p w14:paraId="2028996D" w14:textId="77777777" w:rsidR="00B93860" w:rsidRPr="00F207ED" w:rsidRDefault="00000000">
      <w:pPr>
        <w:pStyle w:val="ListNumber"/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lastRenderedPageBreak/>
        <w:t>Phase 6: Data Persistence &amp; Scalability (Future)</w:t>
      </w:r>
      <w:r w:rsidRPr="00F207ED">
        <w:rPr>
          <w:rFonts w:ascii="Times New Roman" w:hAnsi="Times New Roman" w:cs="Times New Roman"/>
        </w:rPr>
        <w:br/>
        <w:t xml:space="preserve">- Integration with a database (e.g., </w:t>
      </w:r>
      <w:proofErr w:type="spellStart"/>
      <w:r w:rsidRPr="00F207ED">
        <w:rPr>
          <w:rFonts w:ascii="Times New Roman" w:hAnsi="Times New Roman" w:cs="Times New Roman"/>
        </w:rPr>
        <w:t>Firestore</w:t>
      </w:r>
      <w:proofErr w:type="spellEnd"/>
      <w:r w:rsidRPr="00F207ED">
        <w:rPr>
          <w:rFonts w:ascii="Times New Roman" w:hAnsi="Times New Roman" w:cs="Times New Roman"/>
        </w:rPr>
        <w:t>) for long-term storage of patient profiles, chat history, and health data.</w:t>
      </w:r>
      <w:r w:rsidRPr="00F207ED">
        <w:rPr>
          <w:rFonts w:ascii="Times New Roman" w:hAnsi="Times New Roman" w:cs="Times New Roman"/>
        </w:rPr>
        <w:br/>
        <w:t>- Implementation of user authentication and data privacy measures for multi-user support.</w:t>
      </w:r>
    </w:p>
    <w:p w14:paraId="5092BBE5" w14:textId="77777777" w:rsidR="00B93860" w:rsidRPr="00F207ED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F207ED">
        <w:rPr>
          <w:rFonts w:ascii="Times New Roman" w:hAnsi="Times New Roman" w:cs="Times New Roman"/>
          <w:color w:val="8064A2" w:themeColor="accent4"/>
        </w:rPr>
        <w:t>Architecture Diagram</w:t>
      </w:r>
    </w:p>
    <w:p w14:paraId="283F1D1B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(To be included or rendered separately in final submission - A visual representation of the components and data flow as described above.)</w:t>
      </w:r>
    </w:p>
    <w:p w14:paraId="184C5147" w14:textId="77777777" w:rsidR="00B93860" w:rsidRPr="00F207ED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F207ED">
        <w:rPr>
          <w:rFonts w:ascii="Times New Roman" w:hAnsi="Times New Roman" w:cs="Times New Roman"/>
          <w:color w:val="8064A2" w:themeColor="accent4"/>
        </w:rPr>
        <w:t>High-level Flow</w:t>
      </w:r>
    </w:p>
    <w:p w14:paraId="42D6DAAC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Current State:</w:t>
      </w:r>
      <w:r w:rsidRPr="00F207ED">
        <w:rPr>
          <w:rFonts w:ascii="Times New Roman" w:hAnsi="Times New Roman" w:cs="Times New Roman"/>
        </w:rPr>
        <w:br/>
      </w:r>
      <w:proofErr w:type="gramStart"/>
      <w:r w:rsidRPr="00F207ED">
        <w:rPr>
          <w:rFonts w:ascii="Times New Roman" w:hAnsi="Times New Roman" w:cs="Times New Roman"/>
        </w:rPr>
        <w:t>User  →</w:t>
      </w:r>
      <w:proofErr w:type="gramEnd"/>
      <w:r w:rsidRPr="00F207ED">
        <w:rPr>
          <w:rFonts w:ascii="Times New Roman" w:hAnsi="Times New Roman" w:cs="Times New Roman"/>
        </w:rPr>
        <w:t xml:space="preserve">  </w:t>
      </w:r>
      <w:proofErr w:type="spellStart"/>
      <w:r w:rsidRPr="00F207ED">
        <w:rPr>
          <w:rFonts w:ascii="Times New Roman" w:hAnsi="Times New Roman" w:cs="Times New Roman"/>
        </w:rPr>
        <w:t>Streamlit</w:t>
      </w:r>
      <w:proofErr w:type="spellEnd"/>
      <w:r w:rsidRPr="00F207ED">
        <w:rPr>
          <w:rFonts w:ascii="Times New Roman" w:hAnsi="Times New Roman" w:cs="Times New Roman"/>
        </w:rPr>
        <w:t xml:space="preserve"> </w:t>
      </w:r>
      <w:proofErr w:type="gramStart"/>
      <w:r w:rsidRPr="00F207ED">
        <w:rPr>
          <w:rFonts w:ascii="Times New Roman" w:hAnsi="Times New Roman" w:cs="Times New Roman"/>
        </w:rPr>
        <w:t>UI  →</w:t>
      </w:r>
      <w:proofErr w:type="gramEnd"/>
      <w:r w:rsidRPr="00F207ED">
        <w:rPr>
          <w:rFonts w:ascii="Times New Roman" w:hAnsi="Times New Roman" w:cs="Times New Roman"/>
        </w:rPr>
        <w:t xml:space="preserve">  Python Backend (App </w:t>
      </w:r>
      <w:proofErr w:type="gramStart"/>
      <w:r w:rsidRPr="00F207ED">
        <w:rPr>
          <w:rFonts w:ascii="Times New Roman" w:hAnsi="Times New Roman" w:cs="Times New Roman"/>
        </w:rPr>
        <w:t>Logic)  →</w:t>
      </w:r>
      <w:proofErr w:type="gramEnd"/>
      <w:r w:rsidRPr="00F207ED">
        <w:rPr>
          <w:rFonts w:ascii="Times New Roman" w:hAnsi="Times New Roman" w:cs="Times New Roman"/>
        </w:rPr>
        <w:t xml:space="preserve">  Google Gemini API (Simulated </w:t>
      </w:r>
      <w:proofErr w:type="gramStart"/>
      <w:r w:rsidRPr="00F207ED">
        <w:rPr>
          <w:rFonts w:ascii="Times New Roman" w:hAnsi="Times New Roman" w:cs="Times New Roman"/>
        </w:rPr>
        <w:t>AI)  →</w:t>
      </w:r>
      <w:proofErr w:type="gramEnd"/>
      <w:r w:rsidRPr="00F207ED">
        <w:rPr>
          <w:rFonts w:ascii="Times New Roman" w:hAnsi="Times New Roman" w:cs="Times New Roman"/>
        </w:rPr>
        <w:t xml:space="preserve">  Output to </w:t>
      </w:r>
      <w:proofErr w:type="spellStart"/>
      <w:r w:rsidRPr="00F207ED">
        <w:rPr>
          <w:rFonts w:ascii="Times New Roman" w:hAnsi="Times New Roman" w:cs="Times New Roman"/>
        </w:rPr>
        <w:t>Streamlit</w:t>
      </w:r>
      <w:proofErr w:type="spellEnd"/>
      <w:r w:rsidRPr="00F207ED">
        <w:rPr>
          <w:rFonts w:ascii="Times New Roman" w:hAnsi="Times New Roman" w:cs="Times New Roman"/>
        </w:rPr>
        <w:t xml:space="preserve"> UI</w:t>
      </w:r>
    </w:p>
    <w:p w14:paraId="478FD612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>Future State:</w:t>
      </w:r>
      <w:r w:rsidRPr="00F207ED">
        <w:rPr>
          <w:rFonts w:ascii="Times New Roman" w:hAnsi="Times New Roman" w:cs="Times New Roman"/>
        </w:rPr>
        <w:br/>
      </w:r>
      <w:proofErr w:type="gramStart"/>
      <w:r w:rsidRPr="00F207ED">
        <w:rPr>
          <w:rFonts w:ascii="Times New Roman" w:hAnsi="Times New Roman" w:cs="Times New Roman"/>
        </w:rPr>
        <w:t>User  →</w:t>
      </w:r>
      <w:proofErr w:type="gramEnd"/>
      <w:r w:rsidRPr="00F207ED">
        <w:rPr>
          <w:rFonts w:ascii="Times New Roman" w:hAnsi="Times New Roman" w:cs="Times New Roman"/>
        </w:rPr>
        <w:t xml:space="preserve">  </w:t>
      </w:r>
      <w:proofErr w:type="spellStart"/>
      <w:r w:rsidRPr="00F207ED">
        <w:rPr>
          <w:rFonts w:ascii="Times New Roman" w:hAnsi="Times New Roman" w:cs="Times New Roman"/>
        </w:rPr>
        <w:t>Streamlit</w:t>
      </w:r>
      <w:proofErr w:type="spellEnd"/>
      <w:r w:rsidRPr="00F207ED">
        <w:rPr>
          <w:rFonts w:ascii="Times New Roman" w:hAnsi="Times New Roman" w:cs="Times New Roman"/>
        </w:rPr>
        <w:t xml:space="preserve"> </w:t>
      </w:r>
      <w:proofErr w:type="gramStart"/>
      <w:r w:rsidRPr="00F207ED">
        <w:rPr>
          <w:rFonts w:ascii="Times New Roman" w:hAnsi="Times New Roman" w:cs="Times New Roman"/>
        </w:rPr>
        <w:t>UI  →</w:t>
      </w:r>
      <w:proofErr w:type="gramEnd"/>
      <w:r w:rsidRPr="00F207ED">
        <w:rPr>
          <w:rFonts w:ascii="Times New Roman" w:hAnsi="Times New Roman" w:cs="Times New Roman"/>
        </w:rPr>
        <w:t xml:space="preserve">  Python Backend (App </w:t>
      </w:r>
      <w:proofErr w:type="gramStart"/>
      <w:r w:rsidRPr="00F207ED">
        <w:rPr>
          <w:rFonts w:ascii="Times New Roman" w:hAnsi="Times New Roman" w:cs="Times New Roman"/>
        </w:rPr>
        <w:t>Logic)  →</w:t>
      </w:r>
      <w:proofErr w:type="gramEnd"/>
      <w:r w:rsidRPr="00F207ED">
        <w:rPr>
          <w:rFonts w:ascii="Times New Roman" w:hAnsi="Times New Roman" w:cs="Times New Roman"/>
        </w:rPr>
        <w:t xml:space="preserve">  IBM Watson ML (IBM </w:t>
      </w:r>
      <w:proofErr w:type="gramStart"/>
      <w:r w:rsidRPr="00F207ED">
        <w:rPr>
          <w:rFonts w:ascii="Times New Roman" w:hAnsi="Times New Roman" w:cs="Times New Roman"/>
        </w:rPr>
        <w:t>Granite)  →</w:t>
      </w:r>
      <w:proofErr w:type="gramEnd"/>
      <w:r w:rsidRPr="00F207ED">
        <w:rPr>
          <w:rFonts w:ascii="Times New Roman" w:hAnsi="Times New Roman" w:cs="Times New Roman"/>
        </w:rPr>
        <w:t xml:space="preserve">  Output to </w:t>
      </w:r>
      <w:proofErr w:type="spellStart"/>
      <w:r w:rsidRPr="00F207ED">
        <w:rPr>
          <w:rFonts w:ascii="Times New Roman" w:hAnsi="Times New Roman" w:cs="Times New Roman"/>
        </w:rPr>
        <w:t>Streamlit</w:t>
      </w:r>
      <w:proofErr w:type="spellEnd"/>
      <w:r w:rsidRPr="00F207ED">
        <w:rPr>
          <w:rFonts w:ascii="Times New Roman" w:hAnsi="Times New Roman" w:cs="Times New Roman"/>
        </w:rPr>
        <w:t xml:space="preserve"> UI</w:t>
      </w:r>
    </w:p>
    <w:p w14:paraId="7414455B" w14:textId="77777777" w:rsidR="00B93860" w:rsidRPr="00F207ED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F207ED">
        <w:rPr>
          <w:rFonts w:ascii="Times New Roman" w:hAnsi="Times New Roman" w:cs="Times New Roman"/>
          <w:color w:val="8064A2" w:themeColor="accent4"/>
        </w:rPr>
        <w:t>Conclusion</w:t>
      </w:r>
    </w:p>
    <w:p w14:paraId="48B5A593" w14:textId="77777777" w:rsidR="00B93860" w:rsidRPr="00F207ED" w:rsidRDefault="00000000">
      <w:pPr>
        <w:rPr>
          <w:rFonts w:ascii="Times New Roman" w:hAnsi="Times New Roman" w:cs="Times New Roman"/>
        </w:rPr>
      </w:pPr>
      <w:r w:rsidRPr="00F207ED">
        <w:rPr>
          <w:rFonts w:ascii="Times New Roman" w:hAnsi="Times New Roman" w:cs="Times New Roman"/>
        </w:rPr>
        <w:t xml:space="preserve">The solution architecture for </w:t>
      </w:r>
      <w:proofErr w:type="spellStart"/>
      <w:r w:rsidRPr="00F207ED">
        <w:rPr>
          <w:rFonts w:ascii="Times New Roman" w:hAnsi="Times New Roman" w:cs="Times New Roman"/>
        </w:rPr>
        <w:t>HealthAI</w:t>
      </w:r>
      <w:proofErr w:type="spellEnd"/>
      <w:r w:rsidRPr="00F207ED">
        <w:rPr>
          <w:rFonts w:ascii="Times New Roman" w:hAnsi="Times New Roman" w:cs="Times New Roman"/>
        </w:rPr>
        <w:t xml:space="preserve"> ensures alignment between real healthcare problems and scalable AI solutions. It provides a robust foundation for an intelligent healthcare assistant, with a clear roadmap from its current simulated state to full integration with enterprise-grade AI models and comprehensive data management.</w:t>
      </w:r>
    </w:p>
    <w:sectPr w:rsidR="00B93860" w:rsidRPr="00F207ED" w:rsidSect="00EE7FFB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597517">
    <w:abstractNumId w:val="8"/>
  </w:num>
  <w:num w:numId="2" w16cid:durableId="38096300">
    <w:abstractNumId w:val="6"/>
  </w:num>
  <w:num w:numId="3" w16cid:durableId="1766267368">
    <w:abstractNumId w:val="5"/>
  </w:num>
  <w:num w:numId="4" w16cid:durableId="1265767983">
    <w:abstractNumId w:val="4"/>
  </w:num>
  <w:num w:numId="5" w16cid:durableId="2057044177">
    <w:abstractNumId w:val="7"/>
  </w:num>
  <w:num w:numId="6" w16cid:durableId="1090203695">
    <w:abstractNumId w:val="3"/>
  </w:num>
  <w:num w:numId="7" w16cid:durableId="1292319656">
    <w:abstractNumId w:val="2"/>
  </w:num>
  <w:num w:numId="8" w16cid:durableId="103692991">
    <w:abstractNumId w:val="1"/>
  </w:num>
  <w:num w:numId="9" w16cid:durableId="191242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CC2"/>
    <w:rsid w:val="0015074B"/>
    <w:rsid w:val="0029639D"/>
    <w:rsid w:val="00326F90"/>
    <w:rsid w:val="00777368"/>
    <w:rsid w:val="00891DEF"/>
    <w:rsid w:val="00AA1D8D"/>
    <w:rsid w:val="00B47730"/>
    <w:rsid w:val="00B93860"/>
    <w:rsid w:val="00BB49F7"/>
    <w:rsid w:val="00C00269"/>
    <w:rsid w:val="00CB0664"/>
    <w:rsid w:val="00D51EDC"/>
    <w:rsid w:val="00E04132"/>
    <w:rsid w:val="00EE7FFB"/>
    <w:rsid w:val="00F207ED"/>
    <w:rsid w:val="00FC693F"/>
    <w:rsid w:val="00F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09A17"/>
  <w14:defaultImageDpi w14:val="300"/>
  <w15:docId w15:val="{3366025A-6D0F-4EE3-BA3A-7EA0DDDC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TOHITH CHANDRA DONDAPATI</cp:lastModifiedBy>
  <cp:revision>6</cp:revision>
  <dcterms:created xsi:type="dcterms:W3CDTF">2013-12-23T23:15:00Z</dcterms:created>
  <dcterms:modified xsi:type="dcterms:W3CDTF">2025-06-28T04:26:00Z</dcterms:modified>
  <cp:category/>
</cp:coreProperties>
</file>