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 Project on MXPlayer Video Streaming Platform</w:t>
      </w: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Test Strategy Document </w:t>
      </w: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Team Members-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                                                       Vandana Raheja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Tushar Sharma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Sangili Vijay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Savitha Arunachalam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Darshana Hirlekar</w:t>
      </w: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Guided by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Tarun Reddy</w:t>
      </w: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Thiruvengadam Sundararajan</w:t>
      </w: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F2B8D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FF2B8D" w:rsidRDefault="00FB3105">
      <w:pPr>
        <w:keepNext/>
        <w:keepLines/>
        <w:pBdr>
          <w:bottom w:val="single" w:sz="4" w:space="1" w:color="1F497D"/>
        </w:pBdr>
        <w:spacing w:before="240" w:after="120" w:line="240" w:lineRule="auto"/>
        <w:ind w:left="-993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Table of Contents</w:t>
      </w:r>
    </w:p>
    <w:sdt>
      <w:sdtPr>
        <w:id w:val="1315994433"/>
        <w:docPartObj>
          <w:docPartGallery w:val="Table of Contents"/>
          <w:docPartUnique/>
        </w:docPartObj>
      </w:sdtPr>
      <w:sdtEndPr/>
      <w:sdtContent>
        <w:p w:rsidR="00FF2B8D" w:rsidRDefault="00FB3105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7" w:anchor="heading=h.gjdgxs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 Scope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3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8" w:anchor="heading=h.30j0zll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 Test Approach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4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9" w:anchor="heading=h.1fob9te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 Test Environment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5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0" w:anchor="heading=h.3dy6vkm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Testing Tools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6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1" w:anchor="heading=h.3znysh7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5. Release Control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7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2" w:anchor="heading=h.2et92p0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 Risk Analysis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8</w:t>
            </w:r>
          </w:hyperlink>
        </w:p>
        <w:p w:rsidR="00FF2B8D" w:rsidRDefault="00FA36B2">
          <w:pPr>
            <w:keepNext/>
            <w:keepLines/>
            <w:tabs>
              <w:tab w:val="right" w:pos="8222"/>
            </w:tabs>
            <w:spacing w:before="240" w:after="60" w:line="240" w:lineRule="auto"/>
            <w:ind w:right="42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3" w:anchor="heading=h.tyjcwt"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7. Review and Approvals</w:t>
            </w:r>
            <w:r w:rsidR="00FB31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9</w:t>
            </w:r>
          </w:hyperlink>
        </w:p>
        <w:p w:rsidR="00FF2B8D" w:rsidRDefault="00FB3105">
          <w:pPr>
            <w:keepLines/>
            <w:spacing w:before="60" w:after="6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ind w:hanging="1134"/>
        <w:jc w:val="both"/>
      </w:pPr>
      <w:bookmarkStart w:id="0" w:name="_etz8ivozunwi" w:colFirst="0" w:colLast="0"/>
      <w:bookmarkEnd w:id="0"/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Scope</w:t>
      </w:r>
      <w:r>
        <w:rPr>
          <w:rFonts w:ascii="Times New Roman" w:eastAsia="Times New Roman" w:hAnsi="Times New Roman" w:cs="Times New Roman"/>
          <w:b/>
          <w:color w:val="1C4587"/>
          <w:sz w:val="28"/>
          <w:szCs w:val="28"/>
          <w:shd w:val="clear" w:color="auto" w:fill="0B5394"/>
        </w:rPr>
        <w:t xml:space="preserve"> </w:t>
      </w:r>
      <w:r>
        <w:rPr>
          <w:rFonts w:ascii="Times New Roman" w:eastAsia="Times New Roman" w:hAnsi="Times New Roman" w:cs="Times New Roman"/>
          <w:color w:val="1C4587"/>
          <w:shd w:val="clear" w:color="auto" w:fill="0B5394"/>
        </w:rPr>
        <w:t xml:space="preserve"> </w:t>
      </w:r>
      <w:r>
        <w:rPr>
          <w:color w:val="1C4587"/>
        </w:rPr>
        <w:t xml:space="preserve">                                                                        </w:t>
      </w:r>
      <w:r>
        <w:t xml:space="preserve">     </w:t>
      </w:r>
    </w:p>
    <w:p w:rsidR="00FF2B8D" w:rsidRDefault="00FB3105">
      <w:pPr>
        <w:keepLines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OVERVIEW:</w:t>
      </w:r>
    </w:p>
    <w:p w:rsidR="00FF2B8D" w:rsidRDefault="00FB31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MX Player is a video streaming and video on demand platform developed by MX Media &amp; Entertainment. It has over 280 million users globally. The platform currently operates on an ad-supported model and has a streaming library of over 150,000 hours in 11 languages. It is available on IOS, Android and the web. It’s a one-stop app for some of the best Movies, TV Shows, Web Series, Music Videos and Short Videos. The platform lays focus on Exclusive Original Content with emphasis on high-quality Hindi and Regional Languages. The language range includes everything from Malayalam, Tamil, Bengali, Punjabi, Bhojpuri, and Kannada.</w:t>
      </w:r>
    </w:p>
    <w:p w:rsidR="00FF2B8D" w:rsidRDefault="00FF2B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B8D" w:rsidRDefault="00FB310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Background: This document should be reviewed and approved by both the Provider and the Customer Program Manager. Provide a brief description of this project, including the purpose of the new or modified system, the functions it will perform, and the business processes that the system is intended to support.</w:t>
      </w:r>
    </w:p>
    <w:p w:rsidR="00FF2B8D" w:rsidRDefault="00FF2B8D">
      <w:pPr>
        <w:keepLines/>
        <w:spacing w:before="60"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B3105">
      <w:pPr>
        <w:keepLines/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IN SCOPE: </w:t>
      </w:r>
      <w:r>
        <w:rPr>
          <w:rFonts w:ascii="Times New Roman" w:eastAsia="Times New Roman" w:hAnsi="Times New Roman" w:cs="Times New Roman"/>
          <w:sz w:val="24"/>
          <w:szCs w:val="24"/>
        </w:rPr>
        <w:t>What are the features to be tested?</w:t>
      </w:r>
    </w:p>
    <w:p w:rsidR="00FF2B8D" w:rsidRDefault="00FF2B8D">
      <w:pPr>
        <w:keepLines/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Homepage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Movies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MX Gold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Others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 AD -FREE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Notifications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B31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of the application.</w:t>
      </w:r>
    </w:p>
    <w:p w:rsidR="00FF2B8D" w:rsidRDefault="00FF2B8D">
      <w:pPr>
        <w:keepLines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2B8D" w:rsidRDefault="00FB3105">
      <w:pPr>
        <w:keepLines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OUT SCOPE: </w:t>
      </w:r>
    </w:p>
    <w:p w:rsidR="00FF2B8D" w:rsidRDefault="00FB31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are the parameters outside of the provided project</w:t>
      </w:r>
      <w:r>
        <w:rPr>
          <w:rFonts w:ascii="Times New Roman" w:eastAsia="Times New Roman" w:hAnsi="Times New Roman" w:cs="Times New Roman"/>
        </w:rPr>
        <w:t>-</w:t>
      </w:r>
    </w:p>
    <w:p w:rsidR="00FF2B8D" w:rsidRDefault="00FB3105">
      <w:pPr>
        <w:keepLines/>
        <w:spacing w:before="60" w:after="6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2B8D" w:rsidRDefault="00FB31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testing.</w:t>
      </w:r>
    </w:p>
    <w:p w:rsidR="00FF2B8D" w:rsidRDefault="00FB31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testing.</w:t>
      </w:r>
    </w:p>
    <w:p w:rsidR="00FF2B8D" w:rsidRDefault="00FB31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testing.</w:t>
      </w:r>
    </w:p>
    <w:p w:rsidR="00FF2B8D" w:rsidRDefault="00FB31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testing.</w:t>
      </w:r>
    </w:p>
    <w:p w:rsidR="00FF2B8D" w:rsidRDefault="00FB31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Testing.</w:t>
      </w:r>
    </w:p>
    <w:p w:rsidR="00FF2B8D" w:rsidRDefault="00FF2B8D">
      <w:pPr>
        <w:spacing w:line="256" w:lineRule="auto"/>
        <w:ind w:left="1075"/>
        <w:rPr>
          <w:rFonts w:ascii="Times New Roman" w:eastAsia="Times New Roman" w:hAnsi="Times New Roman" w:cs="Times New Roman"/>
          <w:sz w:val="24"/>
          <w:szCs w:val="24"/>
        </w:rPr>
      </w:pPr>
    </w:p>
    <w:p w:rsidR="00FF2B8D" w:rsidRDefault="00FF2B8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1romd2y9lb6" w:colFirst="0" w:colLast="0"/>
      <w:bookmarkEnd w:id="1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Test Approach</w:t>
      </w:r>
    </w:p>
    <w:p w:rsidR="00FF2B8D" w:rsidRDefault="00FB3105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Process of Testing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strategy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Plan.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Design.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Environment.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Execution.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Report.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Defect Report.</w:t>
      </w:r>
    </w:p>
    <w:p w:rsidR="00FF2B8D" w:rsidRDefault="00FB3105">
      <w:pPr>
        <w:numPr>
          <w:ilvl w:val="0"/>
          <w:numId w:val="1"/>
        </w:num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Summary Report.</w:t>
      </w:r>
    </w:p>
    <w:p w:rsidR="00FF2B8D" w:rsidRDefault="00FB3105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Levels of Testing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Integration testing, System testing,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Acceptance testing.</w:t>
      </w:r>
    </w:p>
    <w:p w:rsidR="00FF2B8D" w:rsidRDefault="00FB3105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Types of Testing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Dynamic Testing, Static Testing.</w:t>
      </w:r>
    </w:p>
    <w:p w:rsidR="00FF2B8D" w:rsidRDefault="00FB3105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Testing Approach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Top-Down Approach</w:t>
      </w:r>
    </w:p>
    <w:p w:rsidR="00FF2B8D" w:rsidRDefault="00FB3105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Roles and Responsibilities-</w:t>
      </w:r>
    </w:p>
    <w:p w:rsidR="00FF2B8D" w:rsidRDefault="00FF2B8D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1964"/>
        <w:gridCol w:w="1767"/>
        <w:gridCol w:w="5295"/>
      </w:tblGrid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Role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Responsibilities</w:t>
            </w:r>
          </w:p>
        </w:tc>
      </w:tr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Vandana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TESTER/TEAM LEAD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-Login,Shows,Homepage Features</w:t>
            </w:r>
          </w:p>
        </w:tc>
      </w:tr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Sangili Vijay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-Others,MX Gold,Homepage Features</w:t>
            </w:r>
          </w:p>
        </w:tc>
      </w:tr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Tushar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- Profile,Options,Homepage Features</w:t>
            </w:r>
          </w:p>
        </w:tc>
      </w:tr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Darshana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Testing-Search,Go-Ad free, Notifications, Homepage Features</w:t>
            </w:r>
          </w:p>
        </w:tc>
      </w:tr>
      <w:tr w:rsidR="00FF2B8D"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Savitha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Testing-Movies,MX Gold,Homepage Features</w:t>
            </w:r>
          </w:p>
        </w:tc>
      </w:tr>
    </w:tbl>
    <w:p w:rsidR="00FF2B8D" w:rsidRDefault="00FF2B8D">
      <w:pPr>
        <w:shd w:val="clear" w:color="auto" w:fill="FFFFFF"/>
        <w:spacing w:before="60" w:after="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Test Environment</w:t>
      </w:r>
    </w:p>
    <w:p w:rsidR="00FF2B8D" w:rsidRDefault="00FB31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test the entire project including software and hardware specification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2B8D" w:rsidRDefault="00FF2B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B31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Hardware Configurations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F2B8D" w:rsidRDefault="00FF2B8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895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469"/>
        <w:gridCol w:w="4487"/>
      </w:tblGrid>
      <w:tr w:rsidR="00FF2B8D" w:rsidTr="00FF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7"/>
        </w:trPr>
        <w:tc>
          <w:tcPr>
            <w:tcW w:w="4469" w:type="dxa"/>
          </w:tcPr>
          <w:p w:rsidR="00FF2B8D" w:rsidRDefault="00FB310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System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Configurations</w:t>
            </w:r>
          </w:p>
        </w:tc>
      </w:tr>
      <w:tr w:rsidR="00FF2B8D" w:rsidTr="00FF2B8D">
        <w:trPr>
          <w:cantSplit/>
          <w:trHeight w:val="463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Windows, Mac</w:t>
            </w:r>
          </w:p>
        </w:tc>
      </w:tr>
      <w:tr w:rsidR="00FF2B8D" w:rsidTr="00FF2B8D">
        <w:trPr>
          <w:cantSplit/>
          <w:trHeight w:val="345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1GHz, intel core i3</w:t>
            </w:r>
          </w:p>
        </w:tc>
      </w:tr>
      <w:tr w:rsidR="00FF2B8D" w:rsidTr="00FF2B8D">
        <w:trPr>
          <w:cantSplit/>
          <w:trHeight w:val="345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FF2B8D" w:rsidTr="00FF2B8D">
        <w:trPr>
          <w:cantSplit/>
          <w:trHeight w:val="345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 disk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500GB</w:t>
            </w:r>
          </w:p>
        </w:tc>
      </w:tr>
    </w:tbl>
    <w:p w:rsidR="00FF2B8D" w:rsidRDefault="00FF2B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B310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:rsidR="00FF2B8D" w:rsidRDefault="00FB31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 Configurations:</w:t>
      </w:r>
    </w:p>
    <w:p w:rsidR="00FF2B8D" w:rsidRDefault="00FF2B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2B8D" w:rsidRDefault="00FF2B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895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469"/>
        <w:gridCol w:w="4487"/>
      </w:tblGrid>
      <w:tr w:rsidR="00FF2B8D" w:rsidTr="00FF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7"/>
        </w:trPr>
        <w:tc>
          <w:tcPr>
            <w:tcW w:w="4469" w:type="dxa"/>
          </w:tcPr>
          <w:p w:rsidR="00FF2B8D" w:rsidRDefault="00FB310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System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Configurations</w:t>
            </w:r>
          </w:p>
        </w:tc>
      </w:tr>
      <w:tr w:rsidR="00FF2B8D" w:rsidTr="00FF2B8D">
        <w:trPr>
          <w:cantSplit/>
          <w:trHeight w:val="345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 , Firefox and Safari</w:t>
            </w:r>
          </w:p>
        </w:tc>
      </w:tr>
      <w:tr w:rsidR="00FF2B8D" w:rsidTr="00FF2B8D">
        <w:trPr>
          <w:cantSplit/>
          <w:trHeight w:val="345"/>
        </w:trPr>
        <w:tc>
          <w:tcPr>
            <w:tcW w:w="4469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487" w:type="dxa"/>
          </w:tcPr>
          <w:p w:rsidR="00FF2B8D" w:rsidRDefault="00FB310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</w:t>
            </w:r>
          </w:p>
        </w:tc>
      </w:tr>
    </w:tbl>
    <w:p w:rsidR="00FF2B8D" w:rsidRDefault="00FB31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F2B8D" w:rsidRDefault="00FB31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                 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F2B8D"/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TEST TOOLS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2B8D" w:rsidRDefault="00FB3105">
      <w:pPr>
        <w:keepLines/>
        <w:spacing w:before="60"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execution of the Tests for the Project are following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F2B8D" w:rsidRDefault="00FF2B8D">
      <w:pPr>
        <w:keepLines/>
        <w:spacing w:before="60"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10340" w:type="dxa"/>
        <w:tblInd w:w="-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391"/>
        <w:gridCol w:w="3479"/>
        <w:gridCol w:w="3470"/>
      </w:tblGrid>
      <w:tr w:rsidR="00FF2B8D" w:rsidTr="00FF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2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Tools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About tools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Purpose of tools</w:t>
            </w:r>
          </w:p>
        </w:tc>
      </w:tr>
      <w:tr w:rsidR="00FF2B8D" w:rsidTr="00FF2B8D">
        <w:trPr>
          <w:cantSplit/>
          <w:trHeight w:val="330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Jira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Bug/issue tracker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track the bugs.</w:t>
            </w:r>
          </w:p>
        </w:tc>
      </w:tr>
      <w:tr w:rsidR="00FF2B8D" w:rsidTr="00FF2B8D">
        <w:trPr>
          <w:cantSplit/>
          <w:trHeight w:val="992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Zephyr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 management tool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create test cases, test cycle and test execution reports.</w:t>
            </w:r>
          </w:p>
        </w:tc>
      </w:tr>
      <w:tr w:rsidR="00FF2B8D" w:rsidTr="00FF2B8D">
        <w:trPr>
          <w:cantSplit/>
          <w:trHeight w:val="661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Selenium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Web automation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test web applications.</w:t>
            </w:r>
          </w:p>
        </w:tc>
      </w:tr>
      <w:tr w:rsidR="00FF2B8D" w:rsidTr="00FF2B8D">
        <w:trPr>
          <w:cantSplit/>
          <w:trHeight w:val="661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Postman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API testing tool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 the behaviour from the backend.</w:t>
            </w:r>
          </w:p>
        </w:tc>
      </w:tr>
      <w:tr w:rsidR="00FF2B8D" w:rsidTr="00FF2B8D">
        <w:trPr>
          <w:cantSplit/>
          <w:trHeight w:val="669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GitHub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Source code management tool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store the files in a repository.</w:t>
            </w:r>
          </w:p>
        </w:tc>
      </w:tr>
      <w:tr w:rsidR="00FF2B8D" w:rsidTr="00FF2B8D">
        <w:trPr>
          <w:cantSplit/>
          <w:trHeight w:val="661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Bugasura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Defect Management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manage the defects.</w:t>
            </w:r>
          </w:p>
        </w:tc>
      </w:tr>
      <w:tr w:rsidR="00FF2B8D" w:rsidTr="00FF2B8D">
        <w:trPr>
          <w:cantSplit/>
          <w:trHeight w:val="661"/>
        </w:trPr>
        <w:tc>
          <w:tcPr>
            <w:tcW w:w="3391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Burp suite</w:t>
            </w:r>
          </w:p>
        </w:tc>
        <w:tc>
          <w:tcPr>
            <w:tcW w:w="3479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Security testing</w:t>
            </w:r>
          </w:p>
        </w:tc>
        <w:tc>
          <w:tcPr>
            <w:tcW w:w="3470" w:type="dxa"/>
          </w:tcPr>
          <w:p w:rsidR="00FF2B8D" w:rsidRDefault="00FB3105">
            <w:pPr>
              <w:spacing w:before="60"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End – End security of the applications.</w:t>
            </w:r>
          </w:p>
        </w:tc>
      </w:tr>
    </w:tbl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Release Control</w:t>
      </w:r>
    </w:p>
    <w:p w:rsidR="00FF2B8D" w:rsidRDefault="00FB3105">
      <w:pPr>
        <w:spacing w:after="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Employee and project deadline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The Working days, the Project deadline, Resource availability are the factors which can affect the schedule  </w:t>
      </w:r>
    </w:p>
    <w:p w:rsidR="00FF2B8D" w:rsidRDefault="00FB3105">
      <w:pPr>
        <w:spacing w:after="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Project estimation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Based on the estimation, the Test Manager knows how long it takes to complete the project. So he can make the appropriate project schedule  </w:t>
      </w:r>
    </w:p>
    <w:p w:rsidR="00FF2B8D" w:rsidRDefault="00FB3105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Understanding the risk helps Test Manager add enough extra time to the project schedule to deal with the risks</w:t>
      </w:r>
    </w:p>
    <w:p w:rsidR="00FF2B8D" w:rsidRDefault="00FB310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MX player as per their schedule in version 2.0</w:t>
      </w:r>
    </w:p>
    <w:p w:rsidR="00FF2B8D" w:rsidRDefault="00FB3105">
      <w:pPr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the application  development even estimates reveal that it would take 5 months to complete this system with all the identified functionality. </w:t>
      </w:r>
    </w:p>
    <w:p w:rsidR="00FF2B8D" w:rsidRDefault="00FB3105">
      <w:pPr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Version 2.0(Will release in 25.10.2022)</w:t>
      </w:r>
    </w:p>
    <w:p w:rsidR="00FF2B8D" w:rsidRDefault="00C442C7">
      <w:pPr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Version .2</w:t>
      </w:r>
      <w:r w:rsidR="00FB3105">
        <w:rPr>
          <w:rFonts w:ascii="Times New Roman" w:eastAsia="Times New Roman" w:hAnsi="Times New Roman" w:cs="Times New Roman"/>
          <w:color w:val="222222"/>
          <w:sz w:val="24"/>
          <w:szCs w:val="24"/>
        </w:rPr>
        <w:t>.1(Will release in 05.11.2022)</w:t>
      </w: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Risk Analysis</w:t>
      </w:r>
    </w:p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Risk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Mitigation Strategy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Impact </w:t>
            </w:r>
          </w:p>
        </w:tc>
      </w:tr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Delays in development of the application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Coordination to be maintained with the development team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High</w:t>
            </w:r>
          </w:p>
        </w:tc>
      </w:tr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Lack of proper skills among the Test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Required expertise should be provided before execution of the Tests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High</w:t>
            </w:r>
          </w:p>
        </w:tc>
      </w:tr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Frequently changing requirements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Updation of the SRS documents necessary as per change in requirements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High</w:t>
            </w:r>
          </w:p>
        </w:tc>
      </w:tr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environment creating delays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Selection of the testing environment configurations should be analysed according to the features of the application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Medium</w:t>
            </w:r>
          </w:p>
        </w:tc>
      </w:tr>
      <w:tr w:rsidR="00FF2B8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tools not functioning properly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tools should be selected according to the complexity of the feature to be tested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B8D" w:rsidRDefault="00FB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Medium</w:t>
            </w:r>
          </w:p>
        </w:tc>
      </w:tr>
    </w:tbl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B3105">
      <w:pPr>
        <w:pStyle w:val="Heading1"/>
        <w:pageBreakBefore/>
        <w:pBdr>
          <w:bottom w:val="single" w:sz="4" w:space="1" w:color="002060"/>
        </w:pBdr>
        <w:spacing w:before="2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Review and Approvals</w:t>
      </w:r>
    </w:p>
    <w:p w:rsidR="00FF2B8D" w:rsidRDefault="00FB3105">
      <w:pPr>
        <w:numPr>
          <w:ilvl w:val="0"/>
          <w:numId w:val="2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activities are specified in Test Strategy documents and then reviewed and signed off by the Business Team, Project Management, Dev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elopment Team etc.</w:t>
      </w:r>
    </w:p>
    <w:p w:rsidR="00FF2B8D" w:rsidRDefault="00FB3105">
      <w:pPr>
        <w:numPr>
          <w:ilvl w:val="0"/>
          <w:numId w:val="2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review changes should be traced at the beginning of the document along with approved Date, Name, and Comment</w:t>
      </w:r>
    </w:p>
    <w:p w:rsidR="00FF2B8D" w:rsidRDefault="00FB3105">
      <w:pPr>
        <w:numPr>
          <w:ilvl w:val="0"/>
          <w:numId w:val="2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activities carried out within timelines by-</w:t>
      </w:r>
    </w:p>
    <w:p w:rsidR="00FF2B8D" w:rsidRDefault="00FB3105">
      <w:pPr>
        <w:numPr>
          <w:ilvl w:val="0"/>
          <w:numId w:val="3"/>
        </w:numPr>
        <w:shd w:val="clear" w:color="auto" w:fill="FFFFFF"/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Savitha Arunachalam. </w:t>
      </w:r>
    </w:p>
    <w:p w:rsidR="00FF2B8D" w:rsidRDefault="00FB310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Sangili Vijay.</w:t>
      </w:r>
    </w:p>
    <w:p w:rsidR="00FF2B8D" w:rsidRDefault="00FB310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Vandana Raheja.</w:t>
      </w:r>
    </w:p>
    <w:p w:rsidR="00FF2B8D" w:rsidRDefault="00FB3105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Tushar Sharma.</w:t>
      </w:r>
    </w:p>
    <w:p w:rsidR="00FF2B8D" w:rsidRDefault="00FB3105">
      <w:pPr>
        <w:numPr>
          <w:ilvl w:val="0"/>
          <w:numId w:val="3"/>
        </w:numPr>
        <w:shd w:val="clear" w:color="auto" w:fill="FFFFFF"/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Darshana Hirlekar.</w:t>
      </w:r>
    </w:p>
    <w:p w:rsidR="00FF2B8D" w:rsidRDefault="00FF2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2B8D" w:rsidRDefault="00FF2B8D">
      <w:pPr>
        <w:spacing w:after="160" w:line="256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F2B8D" w:rsidRDefault="00FF2B8D">
      <w:pPr>
        <w:shd w:val="clear" w:color="auto" w:fill="FFFFFF"/>
        <w:spacing w:before="280" w:after="280" w:line="240" w:lineRule="auto"/>
        <w:ind w:left="720"/>
      </w:pPr>
    </w:p>
    <w:sectPr w:rsidR="00FF2B8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B2" w:rsidRDefault="00FA36B2">
      <w:pPr>
        <w:spacing w:line="240" w:lineRule="auto"/>
      </w:pPr>
      <w:r>
        <w:separator/>
      </w:r>
    </w:p>
  </w:endnote>
  <w:endnote w:type="continuationSeparator" w:id="0">
    <w:p w:rsidR="00FA36B2" w:rsidRDefault="00FA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B2" w:rsidRDefault="00FA36B2">
      <w:pPr>
        <w:spacing w:line="240" w:lineRule="auto"/>
      </w:pPr>
      <w:r>
        <w:separator/>
      </w:r>
    </w:p>
  </w:footnote>
  <w:footnote w:type="continuationSeparator" w:id="0">
    <w:p w:rsidR="00FA36B2" w:rsidRDefault="00FA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8D" w:rsidRDefault="00FB3105">
    <w:pPr>
      <w:jc w:val="right"/>
    </w:pPr>
    <w:r>
      <w:fldChar w:fldCharType="begin"/>
    </w:r>
    <w:r>
      <w:instrText>PAGE</w:instrText>
    </w:r>
    <w:r>
      <w:fldChar w:fldCharType="separate"/>
    </w:r>
    <w:r w:rsidR="00B6501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0338"/>
    <w:multiLevelType w:val="multilevel"/>
    <w:tmpl w:val="46F44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83862AB"/>
    <w:multiLevelType w:val="multilevel"/>
    <w:tmpl w:val="FAAEB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93A86"/>
    <w:multiLevelType w:val="multilevel"/>
    <w:tmpl w:val="CFF214BA"/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EE17C44"/>
    <w:multiLevelType w:val="multilevel"/>
    <w:tmpl w:val="11DA20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0343D2A"/>
    <w:multiLevelType w:val="multilevel"/>
    <w:tmpl w:val="6E9E0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0C034BC"/>
    <w:multiLevelType w:val="multilevel"/>
    <w:tmpl w:val="C14AD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D"/>
    <w:rsid w:val="00B6501B"/>
    <w:rsid w:val="00C442C7"/>
    <w:rsid w:val="00FA36B2"/>
    <w:rsid w:val="00FB3105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4AC1C-FCF0-4C05-94BF-E8B349EE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keepLines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1">
    <w:basedOn w:val="TableNormal"/>
    <w:pPr>
      <w:keepLines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2">
    <w:basedOn w:val="TableNormal"/>
    <w:pPr>
      <w:keepLines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0jtTNhXLegQKJtl4Vf9wjC_YypxY2BL/edit" TargetMode="External"/><Relationship Id="rId13" Type="http://schemas.openxmlformats.org/officeDocument/2006/relationships/hyperlink" Target="https://docs.google.com/document/d/1Q0jtTNhXLegQKJtl4Vf9wjC_YypxY2BL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0jtTNhXLegQKJtl4Vf9wjC_YypxY2BL/edit" TargetMode="External"/><Relationship Id="rId12" Type="http://schemas.openxmlformats.org/officeDocument/2006/relationships/hyperlink" Target="https://docs.google.com/document/d/1Q0jtTNhXLegQKJtl4Vf9wjC_YypxY2BL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0jtTNhXLegQKJtl4Vf9wjC_YypxY2BL/ed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Q0jtTNhXLegQKJtl4Vf9wjC_YypxY2BL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0jtTNhXLegQKJtl4Vf9wjC_YypxY2BL/ed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2022-10-21T06:18:00Z</dcterms:created>
  <dcterms:modified xsi:type="dcterms:W3CDTF">2022-10-21T06:22:00Z</dcterms:modified>
</cp:coreProperties>
</file>