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860B3C" wp14:textId="77777777">
      <w:pPr>
        <w:spacing w:after="40"/>
        <w:jc w:val="center"/>
      </w:pPr>
      <w:r>
        <w:rPr>
          <w:b/>
          <w:bCs/>
          <w:color w:val="2E7D32"/>
          <w:sz w:val="36"/>
          <w:szCs w:val="36"/>
        </w:rPr>
        <w:t xml:space="preserve">Project Completion Report</w:t>
      </w:r>
    </w:p>
    <w:p xmlns:wp14="http://schemas.microsoft.com/office/word/2010/wordml" w14:paraId="2F979646" wp14:textId="77777777">
      <w:pPr>
        <w:spacing w:after="200"/>
        <w:jc w:val="center"/>
      </w:pPr>
      <w:r>
        <w:rPr>
          <w:b/>
          <w:bCs/>
          <w:color w:val="1F2937"/>
          <w:sz w:val="22"/>
          <w:szCs w:val="22"/>
        </w:rPr>
        <w:t xml:space="preserve">NV Ledger — Employee Management &amp; Attendance System with Integrated AI Chatbot</w:t>
      </w:r>
    </w:p>
    <w:p xmlns:wp14="http://schemas.microsoft.com/office/word/2010/wordml" w14:paraId="245B4B85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1. Project Overview</w:t>
      </w:r>
    </w:p>
    <w:p xmlns:wp14="http://schemas.microsoft.com/office/word/2010/wordml" w14:paraId="1B03F53E" wp14:textId="77777777">
      <w:pPr>
        <w:spacing w:after="80"/>
      </w:pPr>
      <w:r w:rsidRPr="3A1402F3" w:rsidR="3A1402F3">
        <w:rPr>
          <w:color w:val="1F2937"/>
          <w:sz w:val="20"/>
          <w:szCs w:val="20"/>
          <w:lang w:val="en-US"/>
        </w:rPr>
        <w:t>NV Ledger is a full-stack Employee Management System (EMS) built to digitize and streamline core HR operations — attendance tracking, leave and work-from-home (WFH) approvals, task assignment, daily work updates, performance ratings, and holiday management — for three user roles: Admin, Manager, and Employee. The system exposes a secure REST API backend and a role-based single-page web frontend, and embeds an AI-powered HR assistant chatbot to help employees get instant answers to policy and process questions without raising a ticket.</w:t>
      </w:r>
    </w:p>
    <w:p xmlns:wp14="http://schemas.microsoft.com/office/word/2010/wordml" w14:paraId="12D81D23" wp14:textId="77777777">
      <w:pPr>
        <w:spacing w:after="80"/>
      </w:pPr>
      <w:r w:rsidRPr="3A1402F3" w:rsidR="3A1402F3">
        <w:rPr>
          <w:color w:val="1F2937"/>
          <w:sz w:val="20"/>
          <w:szCs w:val="20"/>
          <w:lang w:val="en-US"/>
        </w:rPr>
        <w:t>Alongside the main product, a standalone Chatbot module (Spring AI + Ollama/Groq) was also built and integrated, giving the EMS a conversational assistant capable of handling both text and image-based queries.</w:t>
      </w:r>
    </w:p>
    <w:p xmlns:wp14="http://schemas.microsoft.com/office/word/2010/wordml" w14:paraId="672D8E0E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2. Objectives</w:t>
      </w:r>
    </w:p>
    <w:p xmlns:wp14="http://schemas.microsoft.com/office/word/2010/wordml" w14:paraId="321CA88E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Replace manual, spreadsheet-based attendance and leave tracking with a centralized, auditable system.</w:t>
      </w:r>
    </w:p>
    <w:p xmlns:wp14="http://schemas.microsoft.com/office/word/2010/wordml" w14:paraId="2243C839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Provide role-specific dashboards and workflows for Admin, Manager, and Employee.</w:t>
      </w:r>
    </w:p>
    <w:p xmlns:wp14="http://schemas.microsoft.com/office/word/2010/wordml" w14:paraId="00A39E13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Secure the application with token-based authentication and role-based access control.</w:t>
      </w:r>
    </w:p>
    <w:p xmlns:wp14="http://schemas.microsoft.com/office/word/2010/wordml" w14:paraId="2A9AF5E2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Automate routine HR communication (OTP, notifications) via email integration.</w:t>
      </w:r>
    </w:p>
    <w:p xmlns:wp14="http://schemas.microsoft.com/office/word/2010/wordml" w14:paraId="2279B349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color w:val="1F2937"/>
          <w:sz w:val="20"/>
          <w:szCs w:val="20"/>
          <w:lang w:val="en-US"/>
        </w:rPr>
        <w:t>Reduce repetitive HR queries by embedding an AI chatbot trained on company policy.</w:t>
      </w:r>
    </w:p>
    <w:p xmlns:wp14="http://schemas.microsoft.com/office/word/2010/wordml" w14:paraId="4F418721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Generate attendance/report exports in standard office formats (Excel, PDF).</w:t>
      </w:r>
    </w:p>
    <w:p xmlns:wp14="http://schemas.microsoft.com/office/word/2010/wordml" w14:paraId="5083A741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3. Technology Stack</w:t>
      </w:r>
    </w:p>
    <w:tbl>
      <w:tblPr>
        <w:tblW w:w="104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 xmlns:wp14="http://schemas.microsoft.com/office/word/2010/wordml" w:rsidTr="3A1402F3" w14:paraId="6985F820" wp14:textId="77777777">
        <w:tc>
          <w:tcPr>
            <w:tcW w:w="240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582F" wp14:textId="77777777">
            <w:r>
              <w:rPr>
                <w:b/>
                <w:bCs/>
                <w:color w:val="2E7D32"/>
                <w:sz w:val="19"/>
                <w:szCs w:val="19"/>
              </w:rPr>
              <w:t xml:space="preserve">Layer</w:t>
            </w:r>
          </w:p>
        </w:tc>
        <w:tc>
          <w:tcPr>
            <w:tcW w:w="8040" w:type="dxa"/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B812" wp14:textId="77777777">
            <w:r>
              <w:rPr>
                <w:b/>
                <w:bCs/>
                <w:color w:val="2E7D32"/>
                <w:sz w:val="19"/>
                <w:szCs w:val="19"/>
              </w:rPr>
              <w:t xml:space="preserve">Technologies Used</w:t>
            </w:r>
          </w:p>
        </w:tc>
      </w:tr>
      <w:tr xmlns:wp14="http://schemas.microsoft.com/office/word/2010/wordml" w:rsidTr="3A1402F3" w14:paraId="74B441A8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11FE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C8E8" wp14:textId="77777777"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Java, Spring Boot 3.5, Spring Security, Spring Data JPA, JWT (JJWT), Spring Mail</w:t>
            </w:r>
          </w:p>
        </w:tc>
      </w:tr>
      <w:tr xmlns:wp14="http://schemas.microsoft.com/office/word/2010/wordml" w:rsidTr="3A1402F3" w14:paraId="3592DF56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2033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C742" wp14:textId="77777777"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MySQL (JPA/Hibernate ORM, auto DDL update)</w:t>
            </w:r>
          </w:p>
        </w:tc>
      </w:tr>
      <w:tr xmlns:wp14="http://schemas.microsoft.com/office/word/2010/wordml" w:rsidTr="3A1402F3" w14:paraId="776AF5CC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1672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77EA" wp14:textId="77777777"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(Vite), React Router, Axios, Tailwind CSS, Context API for auth state</w:t>
            </w:r>
          </w:p>
        </w:tc>
      </w:tr>
      <w:tr xmlns:wp14="http://schemas.microsoft.com/office/word/2010/wordml" w:rsidTr="3A1402F3" w14:paraId="72E75E77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08B8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AI / Chatbot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0153" wp14:textId="77777777">
            <w:r w:rsidRPr="3A1402F3" w:rsidR="3A1402F3">
              <w:rPr>
                <w:b w:val="0"/>
                <w:bCs w:val="0"/>
                <w:color w:val="1F2937"/>
                <w:sz w:val="19"/>
                <w:szCs w:val="19"/>
                <w:lang w:val="en-US"/>
              </w:rPr>
              <w:t>Spring AI framework, Ollama-compatible OpenAI API client, Groq cloud LLM (Llama 3.3 70B / Llama-4 Scout vision model)</w:t>
            </w:r>
          </w:p>
        </w:tc>
      </w:tr>
      <w:tr xmlns:wp14="http://schemas.microsoft.com/office/word/2010/wordml" w:rsidTr="3A1402F3" w14:paraId="587B17D9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964D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Reporting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13DB" wp14:textId="77777777">
            <w:r w:rsidRPr="3A1402F3" w:rsidR="3A1402F3">
              <w:rPr>
                <w:b w:val="0"/>
                <w:bCs w:val="0"/>
                <w:color w:val="1F2937"/>
                <w:sz w:val="19"/>
                <w:szCs w:val="19"/>
                <w:lang w:val="en-US"/>
              </w:rPr>
              <w:t>Apache POI (Excel export), Apache PDFBox (PDF export)</w:t>
            </w:r>
          </w:p>
        </w:tc>
      </w:tr>
      <w:tr xmlns:wp14="http://schemas.microsoft.com/office/word/2010/wordml" w:rsidTr="3A1402F3" w14:paraId="45900F90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C3A1" wp14:textId="77777777">
            <w:r>
              <w:rPr>
                <w:b/>
                <w:bCs/>
                <w:color w:val="1F2937"/>
                <w:sz w:val="19"/>
                <w:szCs w:val="19"/>
              </w:rPr>
              <w:t xml:space="preserve">DevOps / Tools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1732" wp14:textId="77777777">
            <w:r w:rsidRPr="3A1402F3" w:rsidR="3A1402F3">
              <w:rPr>
                <w:b w:val="0"/>
                <w:bCs w:val="0"/>
                <w:color w:val="1F2937"/>
                <w:sz w:val="19"/>
                <w:szCs w:val="19"/>
                <w:lang w:val="en-US"/>
              </w:rPr>
              <w:t>Maven, Git/GitHub, dotenv-based config, CORS-configured deployment (Render-ready)</w:t>
            </w:r>
          </w:p>
        </w:tc>
      </w:tr>
    </w:tbl>
    <w:p xmlns:wp14="http://schemas.microsoft.com/office/word/2010/wordml" w14:paraId="32327038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4. System Architecture &amp; Modules</w:t>
      </w:r>
    </w:p>
    <w:p xmlns:wp14="http://schemas.microsoft.com/office/word/2010/wordml" w14:paraId="10F1CD8A" wp14:textId="77777777">
      <w:pPr>
        <w:spacing w:before="140" w:after="60"/>
      </w:pPr>
      <w:r>
        <w:rPr>
          <w:b/>
          <w:bCs/>
          <w:color w:val="1F2937"/>
          <w:sz w:val="22"/>
          <w:szCs w:val="22"/>
        </w:rPr>
        <w:t xml:space="preserve">4.1 Backend (Spring Boot REST API)</w:t>
      </w:r>
    </w:p>
    <w:p xmlns:wp14="http://schemas.microsoft.com/office/word/2010/wordml" w14:paraId="4D235DCF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20"/>
          <w:szCs w:val="20"/>
        </w:rPr>
        <w:t xml:space="preserve">Authentication &amp; Security: </w:t>
      </w:r>
      <w:r>
        <w:rPr>
          <w:color w:val="1F2937"/>
          <w:sz w:val="20"/>
          <w:szCs w:val="20"/>
        </w:rPr>
        <w:t xml:space="preserve">JWT-based login, role-based route protection (Admin / Manager / Employee), OTP-based password reset via email</w:t>
      </w:r>
    </w:p>
    <w:p xmlns:wp14="http://schemas.microsoft.com/office/word/2010/wordml" w14:paraId="54E3E30D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20"/>
          <w:szCs w:val="20"/>
        </w:rPr>
        <w:t xml:space="preserve">Core Modules: </w:t>
      </w:r>
      <w:r>
        <w:rPr>
          <w:color w:val="1F2937"/>
          <w:sz w:val="20"/>
          <w:szCs w:val="20"/>
        </w:rPr>
        <w:t xml:space="preserve">Employee, Attendance, Leave, WFH, Task, Rating, Holiday, and Daily Update entities with dedicated repositories and services</w:t>
      </w:r>
    </w:p>
    <w:p xmlns:wp14="http://schemas.microsoft.com/office/word/2010/wordml" w14:paraId="4CFBAD66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20"/>
          <w:szCs w:val="20"/>
        </w:rPr>
        <w:t xml:space="preserve">API Layer: </w:t>
      </w:r>
      <w:r>
        <w:rPr>
          <w:color w:val="1F2937"/>
          <w:sz w:val="20"/>
          <w:szCs w:val="20"/>
        </w:rPr>
        <w:t xml:space="preserve">Separate REST controllers for Admin, Manager, and Employee operations, keeping role responsibilities isolated</w:t>
      </w:r>
    </w:p>
    <w:p xmlns:wp14="http://schemas.microsoft.com/office/word/2010/wordml" w14:paraId="1853A445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b w:val="1"/>
          <w:bCs w:val="1"/>
          <w:color w:val="1F2937"/>
          <w:sz w:val="20"/>
          <w:szCs w:val="20"/>
          <w:lang w:val="en-US"/>
        </w:rPr>
        <w:t xml:space="preserve">Reporting: </w:t>
      </w:r>
      <w:r w:rsidRPr="3A1402F3" w:rsidR="3A1402F3">
        <w:rPr>
          <w:color w:val="1F2937"/>
          <w:sz w:val="20"/>
          <w:szCs w:val="20"/>
          <w:lang w:val="en-US"/>
        </w:rPr>
        <w:t>AttendanceReportService generates Excel/PDF attendance summaries for managers and admins</w:t>
      </w:r>
    </w:p>
    <w:p xmlns:wp14="http://schemas.microsoft.com/office/word/2010/wordml" w14:paraId="63AC60CC" wp14:textId="77777777">
      <w:pPr>
        <w:spacing w:before="140" w:after="60"/>
      </w:pPr>
      <w:r>
        <w:rPr>
          <w:b/>
          <w:bCs/>
          <w:color w:val="1F2937"/>
          <w:sz w:val="22"/>
          <w:szCs w:val="22"/>
        </w:rPr>
        <w:t xml:space="preserve">4.2 Frontend (React + Vite)</w:t>
      </w:r>
    </w:p>
    <w:p xmlns:wp14="http://schemas.microsoft.com/office/word/2010/wordml" w14:paraId="7A05F60E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b w:val="1"/>
          <w:bCs w:val="1"/>
          <w:color w:val="1F2937"/>
          <w:sz w:val="20"/>
          <w:szCs w:val="20"/>
          <w:lang w:val="en-US"/>
        </w:rPr>
        <w:t xml:space="preserve">Structure: </w:t>
      </w:r>
      <w:r w:rsidRPr="3A1402F3" w:rsidR="3A1402F3">
        <w:rPr>
          <w:color w:val="1F2937"/>
          <w:sz w:val="20"/>
          <w:szCs w:val="20"/>
          <w:lang w:val="en-US"/>
        </w:rPr>
        <w:t>Role-aware routing (Admin / Manager / Employee dashboards) guarded by AuthContext</w:t>
      </w:r>
    </w:p>
    <w:p xmlns:wp14="http://schemas.microsoft.com/office/word/2010/wordml" w14:paraId="72255270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2937"/>
          <w:sz w:val="20"/>
          <w:szCs w:val="20"/>
        </w:rPr>
        <w:t xml:space="preserve">Pages: </w:t>
      </w:r>
      <w:r>
        <w:rPr>
          <w:color w:val="1F2937"/>
          <w:sz w:val="20"/>
          <w:szCs w:val="20"/>
        </w:rPr>
        <w:t xml:space="preserve">Overview, Attendance, Leave, WFH, Tasks, Ratings, Teams, and Holidays pages per role</w:t>
      </w:r>
    </w:p>
    <w:p xmlns:wp14="http://schemas.microsoft.com/office/word/2010/wordml" w14:paraId="7B6D9377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b w:val="1"/>
          <w:bCs w:val="1"/>
          <w:color w:val="1F2937"/>
          <w:sz w:val="20"/>
          <w:szCs w:val="20"/>
          <w:lang w:val="en-US"/>
        </w:rPr>
        <w:t xml:space="preserve">Chat Integration: </w:t>
      </w:r>
      <w:r w:rsidRPr="3A1402F3" w:rsidR="3A1402F3">
        <w:rPr>
          <w:color w:val="1F2937"/>
          <w:sz w:val="20"/>
          <w:szCs w:val="20"/>
          <w:lang w:val="en-US"/>
        </w:rPr>
        <w:t>A floating ChatWidget component embedded across the app for the AI HR assistant</w:t>
      </w:r>
    </w:p>
    <w:p xmlns:wp14="http://schemas.microsoft.com/office/word/2010/wordml" w14:paraId="18285BA5" wp14:textId="77777777">
      <w:pPr>
        <w:spacing w:before="140" w:after="60"/>
      </w:pPr>
      <w:r>
        <w:rPr>
          <w:b/>
          <w:bCs/>
          <w:color w:val="1F2937"/>
          <w:sz w:val="22"/>
          <w:szCs w:val="22"/>
        </w:rPr>
        <w:t xml:space="preserve">4.3 AI Chatbot Module</w:t>
      </w:r>
    </w:p>
    <w:p xmlns:wp14="http://schemas.microsoft.com/office/word/2010/wordml" w14:paraId="7B792E3A" wp14:textId="77777777">
      <w:pPr>
        <w:spacing w:after="80"/>
      </w:pPr>
      <w:r>
        <w:rPr>
          <w:color w:val="1F2937"/>
          <w:sz w:val="20"/>
          <w:szCs w:val="20"/>
        </w:rPr>
        <w:t xml:space="preserve">Two chatbot implementations exist across the project, both HR-assistant focused:</w:t>
      </w:r>
    </w:p>
    <w:p xmlns:wp14="http://schemas.microsoft.com/office/word/2010/wordml" w14:paraId="5FACC8BE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b w:val="1"/>
          <w:bCs w:val="1"/>
          <w:color w:val="1F2937"/>
          <w:sz w:val="20"/>
          <w:szCs w:val="20"/>
          <w:lang w:val="en-US"/>
        </w:rPr>
        <w:t xml:space="preserve">Embedded EMS Chatbot: </w:t>
      </w:r>
      <w:r w:rsidRPr="3A1402F3" w:rsidR="3A1402F3">
        <w:rPr>
          <w:color w:val="1F2937"/>
          <w:sz w:val="20"/>
          <w:szCs w:val="20"/>
          <w:lang w:val="en-US"/>
        </w:rPr>
        <w:t>Built directly into the Ledger backend (ChatController/ChatService) using Groq's OpenAI-compatible chat-completions API. It uses a fixed system prompt containing company HR FAQs (working hours, leave policy, WFH rules, attendance rules, ratings, tasks) so it answers employee questions grounded in actual company policy instead of hallucinating.</w:t>
      </w:r>
    </w:p>
    <w:p xmlns:wp14="http://schemas.microsoft.com/office/word/2010/wordml" w14:paraId="3DD67C25" wp14:textId="77777777">
      <w:pPr>
        <w:pStyle w:val="ListParagraph"/>
        <w:numPr>
          <w:ilvl w:val="0"/>
          <w:numId w:val="2"/>
        </w:numPr>
        <w:spacing w:after="40"/>
        <w:rPr/>
      </w:pPr>
      <w:r w:rsidRPr="3A1402F3" w:rsidR="3A1402F3">
        <w:rPr>
          <w:b w:val="1"/>
          <w:bCs w:val="1"/>
          <w:color w:val="1F2937"/>
          <w:sz w:val="20"/>
          <w:szCs w:val="20"/>
          <w:lang w:val="en-US"/>
        </w:rPr>
        <w:t xml:space="preserve">Standalone Spring AI Chatbot: </w:t>
      </w:r>
      <w:r w:rsidRPr="3A1402F3" w:rsidR="3A1402F3">
        <w:rPr>
          <w:color w:val="1F2937"/>
          <w:sz w:val="20"/>
          <w:szCs w:val="20"/>
          <w:lang w:val="en-US"/>
        </w:rPr>
        <w:t>A standalone Spring AI-based chatbot service (spring-ai-chatbot) with its own frontend, built on Spring AI's ChatClient abstraction over an Ollama-compatible endpoint. It supports multi-turn conversation history and routes image-attached queries to a vision-capable model, enabling employees to ask questions using screenshots or photos in addition to text.</w:t>
      </w:r>
    </w:p>
    <w:p xmlns:wp14="http://schemas.microsoft.com/office/word/2010/wordml" w14:paraId="6099E6CA" wp14:textId="77777777">
      <w:pPr>
        <w:spacing w:after="80"/>
      </w:pPr>
      <w:r>
        <w:rPr>
          <w:color w:val="1F2937"/>
          <w:sz w:val="20"/>
          <w:szCs w:val="20"/>
        </w:rPr>
        <w:t xml:space="preserve">Together, these give the EMS a self-service layer: employees get instant, policy-grounded answers, reducing repetitive queries to HR/Admin staff.</w:t>
      </w:r>
    </w:p>
    <w:p xmlns:wp14="http://schemas.microsoft.com/office/word/2010/wordml" w14:paraId="60FAD886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5. Key Features Delivered</w:t>
      </w:r>
    </w:p>
    <w:p xmlns:wp14="http://schemas.microsoft.com/office/word/2010/wordml" w14:paraId="7853E40F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Secure JWT authentication with role-based dashboards for Admin, Manager, and Employee</w:t>
      </w:r>
    </w:p>
    <w:p xmlns:wp14="http://schemas.microsoft.com/office/word/2010/wordml" w14:paraId="6554FB92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Daily attendance punch-in/out with automatic half-day detection</w:t>
      </w:r>
    </w:p>
    <w:p xmlns:wp14="http://schemas.microsoft.com/office/word/2010/wordml" w14:paraId="058C9575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Leave and WFH request-approval workflows with manager sign-off</w:t>
      </w:r>
    </w:p>
    <w:p xmlns:wp14="http://schemas.microsoft.com/office/word/2010/wordml" w14:paraId="4AC07ADF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Task assignment and tracking (Pending / In Progress / Completed)</w:t>
      </w:r>
    </w:p>
    <w:p xmlns:wp14="http://schemas.microsoft.com/office/word/2010/wordml" w14:paraId="14FC7F84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Manager-driven performance ratings visible to employees</w:t>
      </w:r>
    </w:p>
    <w:p xmlns:wp14="http://schemas.microsoft.com/office/word/2010/wordml" w14:paraId="7B43C8CF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Company holiday calendar management</w:t>
      </w:r>
    </w:p>
    <w:p xmlns:wp14="http://schemas.microsoft.com/office/word/2010/wordml" w14:paraId="114C0FC7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Excel/PDF attendance report generation</w:t>
      </w:r>
    </w:p>
    <w:p xmlns:wp14="http://schemas.microsoft.com/office/word/2010/wordml" w14:paraId="1331030D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Email-based OTP password reset flow</w:t>
      </w:r>
    </w:p>
    <w:p xmlns:wp14="http://schemas.microsoft.com/office/word/2010/wordml" w14:paraId="40C5F7AD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AI chatbot for instant HR policy Q&amp;A, including image-based queries</w:t>
      </w:r>
    </w:p>
    <w:p xmlns:wp14="http://schemas.microsoft.com/office/word/2010/wordml" w14:paraId="54335A3C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6. Challenges &amp; Learnings</w:t>
      </w:r>
    </w:p>
    <w:p xmlns:wp14="http://schemas.microsoft.com/office/word/2010/wordml" w14:paraId="24B9E9F4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Designing a single JWT + role hierarchy that cleanly separated Admin, Manager, and Employee permissions across dozens of REST endpoints</w:t>
      </w:r>
    </w:p>
    <w:p xmlns:wp14="http://schemas.microsoft.com/office/word/2010/wordml" w14:paraId="6010D586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Grounding the chatbot's responses in real company policy (via system prompt) to prevent it from fabricating HR answers</w:t>
      </w:r>
    </w:p>
    <w:p xmlns:wp14="http://schemas.microsoft.com/office/word/2010/wordml" w14:paraId="457A543F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Handling multi-modal (text + image) chat requests by conditionally routing to a vision model only when an image was attached, to control cost and latency</w:t>
      </w:r>
    </w:p>
    <w:p xmlns:wp14="http://schemas.microsoft.com/office/word/2010/wordml" w14:paraId="45FB6F0A" wp14:textId="77777777">
      <w:pPr>
        <w:pStyle w:val="ListParagraph"/>
        <w:numPr>
          <w:ilvl w:val="0"/>
          <w:numId w:val="2"/>
        </w:numPr>
        <w:spacing w:after="40"/>
      </w:pPr>
      <w:r>
        <w:rPr>
          <w:color w:val="1F2937"/>
          <w:sz w:val="20"/>
          <w:szCs w:val="20"/>
        </w:rPr>
        <w:t xml:space="preserve">Structuring the React frontend so the same components could adapt across three different role-based views</w:t>
      </w:r>
    </w:p>
    <w:p xmlns:wp14="http://schemas.microsoft.com/office/word/2010/wordml" w14:paraId="11247650" wp14:textId="77777777">
      <w:pPr>
        <w:pStyle w:val="Heading1"/>
        <w:pBdr>
          <w:bottom w:val="single" w:color="2E7D32" w:sz="6" w:space="2"/>
        </w:pBdr>
        <w:spacing w:before="220" w:after="100"/>
      </w:pPr>
      <w:r>
        <w:rPr>
          <w:b/>
          <w:bCs/>
          <w:color w:val="2E7D32"/>
          <w:sz w:val="26"/>
          <w:szCs w:val="26"/>
        </w:rPr>
        <w:t xml:space="preserve">7. Conclusion &amp; Future Scope</w:t>
      </w:r>
    </w:p>
    <w:p xmlns:wp14="http://schemas.microsoft.com/office/word/2010/wordml" w14:paraId="6A1D7D84" wp14:textId="77777777">
      <w:pPr>
        <w:spacing w:after="80"/>
      </w:pPr>
      <w:r>
        <w:rPr>
          <w:color w:val="1F2937"/>
          <w:sz w:val="20"/>
          <w:szCs w:val="20"/>
        </w:rPr>
        <w:t xml:space="preserve">The NV Ledger project successfully delivers a production-style Employee Management System covering the full attendance-to-performance lifecycle, secured with JWT-based auth and backed by a MySQL database, along with an integrated AI chatbot that gives employees instant, policy-grounded support. The modular backend/frontend/chatbot separation makes the system straightforward to extend.</w:t>
      </w:r>
    </w:p>
    <w:p xmlns:wp14="http://schemas.microsoft.com/office/word/2010/wordml" w14:paraId="2F4EA040" wp14:textId="77777777">
      <w:pPr>
        <w:spacing w:after="80"/>
      </w:pPr>
      <w:r w:rsidRPr="3A1402F3" w:rsidR="3A1402F3">
        <w:rPr>
          <w:color w:val="1F2937"/>
          <w:sz w:val="20"/>
          <w:szCs w:val="20"/>
          <w:lang w:val="en-US"/>
        </w:rPr>
        <w:t>Future scope includes: persisting chatbot conversation history per employee, adding push/email notifications for approvals, biometric/geo-fenced attendance capture, and expanding the chatbot's knowledge base to cover payroll and onboarding queries.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500554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0531a3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53A4585"/>
  <w15:docId w15:val="{954B5C7A-75BC-48B9-A61D-B4EB85E019BF}"/>
  <w:rsids>
    <w:rsidRoot w:val="3A1402F3"/>
    <w:rsid w:val="3A1402F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Vandana Yadav</lastModifiedBy>
  <revision>2</revision>
  <dcterms:created xsi:type="dcterms:W3CDTF">2026-07-16T13:04:38.9460000Z</dcterms:created>
  <dcterms:modified xsi:type="dcterms:W3CDTF">2026-07-16T13:43:28.6180389Z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