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771650" cy="175730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71650" cy="17573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40"/>
          <w:szCs w:val="40"/>
          <w:rtl w:val="0"/>
        </w:rPr>
        <w:t xml:space="preserve">Subject:- CSE523 Machine Learning</w:t>
      </w:r>
    </w:p>
    <w:p w:rsidR="00000000" w:rsidDel="00000000" w:rsidP="00000000" w:rsidRDefault="00000000" w:rsidRPr="00000000" w14:paraId="00000003">
      <w:pPr>
        <w:spacing w:after="160" w:before="240" w:line="360" w:lineRule="auto"/>
        <w:jc w:val="center"/>
        <w:rPr>
          <w:rFonts w:ascii="Times New Roman" w:cs="Times New Roman" w:eastAsia="Times New Roman" w:hAnsi="Times New Roman"/>
          <w:b w:val="1"/>
          <w:color w:val="85160f"/>
          <w:sz w:val="44"/>
          <w:szCs w:val="44"/>
        </w:rPr>
      </w:pPr>
      <w:r w:rsidDel="00000000" w:rsidR="00000000" w:rsidRPr="00000000">
        <w:rPr>
          <w:rFonts w:ascii="Times New Roman" w:cs="Times New Roman" w:eastAsia="Times New Roman" w:hAnsi="Times New Roman"/>
          <w:b w:val="1"/>
          <w:color w:val="85160f"/>
          <w:sz w:val="44"/>
          <w:szCs w:val="44"/>
          <w:rtl w:val="0"/>
        </w:rPr>
        <w:t xml:space="preserve">Weekly Report  6</w:t>
      </w:r>
    </w:p>
    <w:p w:rsidR="00000000" w:rsidDel="00000000" w:rsidP="00000000" w:rsidRDefault="00000000" w:rsidRPr="00000000" w14:paraId="00000004">
      <w:pPr>
        <w:spacing w:after="16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Section-1</w:t>
      </w:r>
      <w:r w:rsidDel="00000000" w:rsidR="00000000" w:rsidRPr="00000000">
        <w:rPr>
          <w:rtl w:val="0"/>
        </w:rPr>
      </w:r>
    </w:p>
    <w:p w:rsidR="00000000" w:rsidDel="00000000" w:rsidP="00000000" w:rsidRDefault="00000000" w:rsidRPr="00000000" w14:paraId="00000005">
      <w:pPr>
        <w:spacing w:after="160" w:before="240" w:line="36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Submitted to faculty: </w:t>
      </w:r>
      <w:r w:rsidDel="00000000" w:rsidR="00000000" w:rsidRPr="00000000">
        <w:rPr>
          <w:rFonts w:ascii="Times New Roman" w:cs="Times New Roman" w:eastAsia="Times New Roman" w:hAnsi="Times New Roman"/>
          <w:sz w:val="36"/>
          <w:szCs w:val="36"/>
          <w:u w:val="single"/>
          <w:rtl w:val="0"/>
        </w:rPr>
        <w:t xml:space="preserve">Prof. Mehul Raval</w:t>
      </w:r>
    </w:p>
    <w:p w:rsidR="00000000" w:rsidDel="00000000" w:rsidP="00000000" w:rsidRDefault="00000000" w:rsidRPr="00000000" w14:paraId="00000006">
      <w:pPr>
        <w:spacing w:after="16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 of Submission: 08-04-2023</w:t>
      </w:r>
    </w:p>
    <w:p w:rsidR="00000000" w:rsidDel="00000000" w:rsidP="00000000" w:rsidRDefault="00000000" w:rsidRPr="00000000" w14:paraId="00000007">
      <w:pPr>
        <w:spacing w:after="16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Details</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of the Program</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Aditi Vasa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AU2040002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Shrey Somani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AU2040196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Vandan Shah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AU2040048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Ronit Shah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bl>
    <w:p w:rsidR="00000000" w:rsidDel="00000000" w:rsidP="00000000" w:rsidRDefault="00000000" w:rsidRPr="00000000" w14:paraId="00000017">
      <w:pPr>
        <w:spacing w:after="16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after="16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2022-2023 (Winter Semester)</w:t>
      </w:r>
    </w:p>
    <w:p w:rsidR="00000000" w:rsidDel="00000000" w:rsidP="00000000" w:rsidRDefault="00000000" w:rsidRPr="00000000" w14:paraId="00000019">
      <w:pPr>
        <w:rPr/>
      </w:pPr>
      <w:r w:rsidDel="00000000" w:rsidR="00000000" w:rsidRPr="00000000">
        <w:rPr>
          <w:rtl w:val="0"/>
        </w:rPr>
        <w:t xml:space="preserve">For this week our goal was to do oversampling on our data. We have done this because there were some insufficient values in our data and to increase resolution and reduce noise.</w:t>
      </w:r>
    </w:p>
    <w:p w:rsidR="00000000" w:rsidDel="00000000" w:rsidP="00000000" w:rsidRDefault="00000000" w:rsidRPr="00000000" w14:paraId="0000001A">
      <w:pPr>
        <w:rPr/>
      </w:pPr>
      <w:r w:rsidDel="00000000" w:rsidR="00000000" w:rsidRPr="00000000">
        <w:rPr>
          <w:rtl w:val="0"/>
        </w:rPr>
        <w:t xml:space="preserve">Initially, in our project, we did data imputation but as we tried various prediction algorithms, we observed that our model was not learning the “large” class and in the confusion matrix, the whole column was turning out to be zero.</w:t>
      </w:r>
    </w:p>
    <w:p w:rsidR="00000000" w:rsidDel="00000000" w:rsidP="00000000" w:rsidRDefault="00000000" w:rsidRPr="00000000" w14:paraId="0000001B">
      <w:pPr>
        <w:rPr/>
      </w:pPr>
      <w:r w:rsidDel="00000000" w:rsidR="00000000" w:rsidRPr="00000000">
        <w:rPr>
          <w:rtl w:val="0"/>
        </w:rPr>
        <w:t xml:space="preserve">We realized that since the “fit” feature depends on multiple features, just doing data imputation on “weight” was not going to justify it. </w:t>
      </w:r>
    </w:p>
    <w:p w:rsidR="00000000" w:rsidDel="00000000" w:rsidP="00000000" w:rsidRDefault="00000000" w:rsidRPr="00000000" w14:paraId="0000001C">
      <w:pPr>
        <w:rPr/>
      </w:pPr>
      <w:r w:rsidDel="00000000" w:rsidR="00000000" w:rsidRPr="00000000">
        <w:rPr>
          <w:rtl w:val="0"/>
        </w:rPr>
        <w:t xml:space="preserve">Henceforth, we decided to approach this problem using oversampling. Again in that we applied various approaches like random oversampling, </w:t>
      </w:r>
      <w:r w:rsidDel="00000000" w:rsidR="00000000" w:rsidRPr="00000000">
        <w:rPr>
          <w:rtl w:val="0"/>
        </w:rPr>
        <w:t xml:space="preserve">ADASYM</w:t>
      </w:r>
      <w:r w:rsidDel="00000000" w:rsidR="00000000" w:rsidRPr="00000000">
        <w:rPr>
          <w:rtl w:val="0"/>
        </w:rPr>
        <w:t xml:space="preserve"> and finally used </w:t>
      </w:r>
      <w:r w:rsidDel="00000000" w:rsidR="00000000" w:rsidRPr="00000000">
        <w:rPr>
          <w:rtl w:val="0"/>
        </w:rPr>
        <w:t xml:space="preserve">SMOTENC</w:t>
      </w:r>
      <w:r w:rsidDel="00000000" w:rsidR="00000000" w:rsidRPr="00000000">
        <w:rPr>
          <w:rtl w:val="0"/>
        </w:rPr>
        <w:t xml:space="preserve"> Oversampling.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943600" cy="16129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We used SMOTENC to generate synthetic data to oversample a minority target class in an imbalance dataset.</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Oversampling is a technique used in data science to address the problem of imbalanced data. In an imbalanced dataset, one class of data may be significantly more prevalent than others, leading to biased machine learning models than favor the dominant class.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data is finally normalized and confusion matrix turned out to be as we expected.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419725" cy="448627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97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576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Lastly, we ran our model through different machine learning algorithms like K-Nearest Neighbors, Naive Bayes, Decision Trees, Logistic Regression, Random Forest, AdaBoost, and Gradient Boost algorithm and following are the accuracies we found.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Earlier we used the same algorithms on our model and accuracy was stagnant at 68%. However, we managed to increase the accuracy to 77% in Random Forest Classifier. </w:t>
      </w:r>
    </w:p>
    <w:p w:rsidR="00000000" w:rsidDel="00000000" w:rsidP="00000000" w:rsidRDefault="00000000" w:rsidRPr="00000000" w14:paraId="00000055">
      <w:pPr>
        <w:ind w:left="0" w:firstLine="0"/>
        <w:rPr/>
      </w:pPr>
      <w:r w:rsidDel="00000000" w:rsidR="00000000" w:rsidRPr="00000000">
        <w:rPr/>
        <w:drawing>
          <wp:inline distB="114300" distT="114300" distL="114300" distR="114300">
            <wp:extent cx="5943600" cy="5130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KN:- K-nearest neighbor</w:t>
      </w:r>
    </w:p>
    <w:p w:rsidR="00000000" w:rsidDel="00000000" w:rsidP="00000000" w:rsidRDefault="00000000" w:rsidRPr="00000000" w14:paraId="00000057">
      <w:pPr>
        <w:ind w:left="0" w:firstLine="0"/>
        <w:rPr/>
      </w:pPr>
      <w:r w:rsidDel="00000000" w:rsidR="00000000" w:rsidRPr="00000000">
        <w:rPr>
          <w:rtl w:val="0"/>
        </w:rPr>
        <w:t xml:space="preserve">NB:- Naive Baye’s</w:t>
      </w:r>
    </w:p>
    <w:p w:rsidR="00000000" w:rsidDel="00000000" w:rsidP="00000000" w:rsidRDefault="00000000" w:rsidRPr="00000000" w14:paraId="00000058">
      <w:pPr>
        <w:ind w:left="0" w:firstLine="0"/>
        <w:rPr/>
      </w:pPr>
      <w:r w:rsidDel="00000000" w:rsidR="00000000" w:rsidRPr="00000000">
        <w:rPr>
          <w:rtl w:val="0"/>
        </w:rPr>
        <w:t xml:space="preserve">DT:- Decision tree</w:t>
      </w:r>
    </w:p>
    <w:p w:rsidR="00000000" w:rsidDel="00000000" w:rsidP="00000000" w:rsidRDefault="00000000" w:rsidRPr="00000000" w14:paraId="00000059">
      <w:pPr>
        <w:ind w:left="0" w:firstLine="0"/>
        <w:rPr/>
      </w:pPr>
      <w:r w:rsidDel="00000000" w:rsidR="00000000" w:rsidRPr="00000000">
        <w:rPr>
          <w:rtl w:val="0"/>
        </w:rPr>
        <w:t xml:space="preserve">LR:- Linear regression </w:t>
      </w:r>
    </w:p>
    <w:p w:rsidR="00000000" w:rsidDel="00000000" w:rsidP="00000000" w:rsidRDefault="00000000" w:rsidRPr="00000000" w14:paraId="0000005A">
      <w:pPr>
        <w:ind w:left="0" w:firstLine="0"/>
        <w:rPr/>
      </w:pPr>
      <w:r w:rsidDel="00000000" w:rsidR="00000000" w:rsidRPr="00000000">
        <w:rPr>
          <w:rtl w:val="0"/>
        </w:rPr>
        <w:t xml:space="preserve">RF:- Random Forest</w:t>
      </w:r>
    </w:p>
    <w:p w:rsidR="00000000" w:rsidDel="00000000" w:rsidP="00000000" w:rsidRDefault="00000000" w:rsidRPr="00000000" w14:paraId="0000005B">
      <w:pPr>
        <w:ind w:left="0" w:firstLine="0"/>
        <w:rPr/>
      </w:pPr>
      <w:r w:rsidDel="00000000" w:rsidR="00000000" w:rsidRPr="00000000">
        <w:rPr>
          <w:rtl w:val="0"/>
        </w:rPr>
        <w:t xml:space="preserve">GBDT:- Gradient Boosted Decision Tree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br w:type="textWrapping"/>
        <w:br w:type="textWrapping"/>
      </w:r>
      <w:r w:rsidDel="00000000" w:rsidR="00000000" w:rsidRPr="00000000">
        <w:rPr>
          <w:b w:val="1"/>
          <w:rtl w:val="0"/>
        </w:rPr>
        <w:t xml:space="preserve">TASK FOR UPCOMING WEEK</w:t>
      </w:r>
      <w:r w:rsidDel="00000000" w:rsidR="00000000" w:rsidRPr="00000000">
        <w:rPr>
          <w:rtl w:val="0"/>
        </w:rPr>
        <w:t xml:space="preserve">:</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Improve the accuracy. The accuracy is about 70% for random forest, so we will work on further to improve the accuracy to 90%.</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Implement ROC Curve and Hyperparameter Tuning.</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