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A938" w14:textId="7A4151D4" w:rsidR="005C32C5" w:rsidRPr="005C32C5" w:rsidRDefault="005C32C5" w:rsidP="005C32C5">
      <w:pPr>
        <w:pStyle w:val="NormalWeb"/>
        <w:spacing w:before="0" w:beforeAutospacing="0" w:after="0" w:afterAutospacing="0"/>
        <w:jc w:val="center"/>
        <w:rPr>
          <w:b/>
          <w:bCs/>
          <w:color w:val="ED7D31" w:themeColor="accent2"/>
          <w:sz w:val="48"/>
          <w:szCs w:val="48"/>
        </w:rPr>
      </w:pPr>
      <w:r w:rsidRPr="005C32C5">
        <w:rPr>
          <w:b/>
          <w:bCs/>
          <w:color w:val="ED7D31" w:themeColor="accent2"/>
          <w:sz w:val="48"/>
          <w:szCs w:val="48"/>
        </w:rPr>
        <w:t>EVSE Questions Answer</w:t>
      </w:r>
    </w:p>
    <w:p w14:paraId="421FDD5F" w14:textId="77777777" w:rsidR="005C32C5" w:rsidRDefault="005C32C5" w:rsidP="00C62CE1">
      <w:pPr>
        <w:pStyle w:val="NormalWeb"/>
        <w:spacing w:before="0" w:beforeAutospacing="0" w:after="0" w:afterAutospacing="0"/>
        <w:jc w:val="both"/>
        <w:rPr>
          <w:sz w:val="22"/>
          <w:szCs w:val="22"/>
        </w:rPr>
      </w:pPr>
    </w:p>
    <w:p w14:paraId="70165ED1" w14:textId="4AD8FD21" w:rsidR="00896802" w:rsidRPr="00C62CE1" w:rsidRDefault="00896802" w:rsidP="00C62CE1">
      <w:pPr>
        <w:pStyle w:val="NormalWeb"/>
        <w:spacing w:before="0" w:beforeAutospacing="0" w:after="0" w:afterAutospacing="0"/>
        <w:jc w:val="both"/>
        <w:rPr>
          <w:b/>
          <w:bCs/>
          <w:color w:val="4472C4" w:themeColor="accent1"/>
          <w:sz w:val="22"/>
          <w:szCs w:val="22"/>
        </w:rPr>
      </w:pPr>
      <w:r w:rsidRPr="00C62CE1">
        <w:rPr>
          <w:sz w:val="22"/>
          <w:szCs w:val="22"/>
        </w:rPr>
        <w:t>6</w:t>
      </w:r>
      <w:r w:rsidRPr="00896802">
        <w:rPr>
          <w:sz w:val="22"/>
          <w:szCs w:val="22"/>
        </w:rPr>
        <w:t>.</w:t>
      </w:r>
      <w:r w:rsidRPr="00C62CE1">
        <w:rPr>
          <w:sz w:val="22"/>
          <w:szCs w:val="22"/>
        </w:rPr>
        <w:t xml:space="preserve"> </w:t>
      </w:r>
      <w:r w:rsidRPr="00C62CE1">
        <w:rPr>
          <w:b/>
          <w:bCs/>
          <w:color w:val="4472C4" w:themeColor="accent1"/>
          <w:sz w:val="22"/>
          <w:szCs w:val="22"/>
        </w:rPr>
        <w:t>State various methods in charging techniques of Lead-Acid Batteries.</w:t>
      </w:r>
    </w:p>
    <w:p w14:paraId="3C7F5EB4" w14:textId="77777777" w:rsidR="00B52E2E" w:rsidRPr="00B52E2E" w:rsidRDefault="00B52E2E" w:rsidP="00C62CE1">
      <w:pPr>
        <w:spacing w:after="0" w:line="240" w:lineRule="auto"/>
        <w:jc w:val="both"/>
        <w:textAlignment w:val="baseline"/>
        <w:outlineLvl w:val="0"/>
        <w:rPr>
          <w:rFonts w:ascii="Times New Roman" w:eastAsia="Times New Roman" w:hAnsi="Times New Roman" w:cs="Times New Roman"/>
          <w:b/>
          <w:bCs/>
          <w:color w:val="222222"/>
          <w:kern w:val="36"/>
          <w:lang w:eastAsia="en-IN"/>
          <w14:ligatures w14:val="none"/>
        </w:rPr>
      </w:pPr>
      <w:r w:rsidRPr="00B52E2E">
        <w:rPr>
          <w:rFonts w:ascii="Times New Roman" w:eastAsia="Times New Roman" w:hAnsi="Times New Roman" w:cs="Times New Roman"/>
          <w:b/>
          <w:bCs/>
          <w:color w:val="222222"/>
          <w:kern w:val="36"/>
          <w:lang w:eastAsia="en-IN"/>
          <w14:ligatures w14:val="none"/>
        </w:rPr>
        <w:t>Lead-Acid Battery Charging Methods</w:t>
      </w:r>
    </w:p>
    <w:p w14:paraId="7D60FDA6" w14:textId="65F3CF42" w:rsidR="00B52E2E" w:rsidRPr="00B52E2E"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 xml:space="preserve">The lead-acid battery stores chemical energy and this energy is converted into electrical energy whenever </w:t>
      </w:r>
      <w:r w:rsidRPr="00C62CE1">
        <w:rPr>
          <w:rFonts w:ascii="Times New Roman" w:eastAsia="Times New Roman" w:hAnsi="Times New Roman" w:cs="Times New Roman"/>
          <w:color w:val="222222"/>
          <w:kern w:val="0"/>
          <w:lang w:eastAsia="en-IN"/>
          <w14:ligatures w14:val="none"/>
        </w:rPr>
        <w:t>required</w:t>
      </w:r>
      <w:r w:rsidRPr="00B52E2E">
        <w:rPr>
          <w:rFonts w:ascii="Times New Roman" w:eastAsia="Times New Roman" w:hAnsi="Times New Roman" w:cs="Times New Roman"/>
          <w:color w:val="222222"/>
          <w:kern w:val="0"/>
          <w:lang w:eastAsia="en-IN"/>
          <w14:ligatures w14:val="none"/>
        </w:rPr>
        <w:t>. The conversion of energy from chemical to electrical is known as the charging. And when the electric power changes into chemical energy then it is known as discharging of the battery. During the charging process, the current passes inside the battery because of chemical changes. The</w:t>
      </w:r>
      <w:hyperlink r:id="rId7" w:history="1">
        <w:r w:rsidRPr="00B52E2E">
          <w:rPr>
            <w:rFonts w:ascii="Times New Roman" w:eastAsia="Times New Roman" w:hAnsi="Times New Roman" w:cs="Times New Roman"/>
            <w:color w:val="4682B4"/>
            <w:kern w:val="0"/>
            <w:lang w:eastAsia="en-IN"/>
            <w14:ligatures w14:val="none"/>
          </w:rPr>
          <w:t> lead-acid battery</w:t>
        </w:r>
      </w:hyperlink>
      <w:r w:rsidRPr="00B52E2E">
        <w:rPr>
          <w:rFonts w:ascii="Times New Roman" w:eastAsia="Times New Roman" w:hAnsi="Times New Roman" w:cs="Times New Roman"/>
          <w:color w:val="222222"/>
          <w:kern w:val="0"/>
          <w:lang w:eastAsia="en-IN"/>
          <w14:ligatures w14:val="none"/>
        </w:rPr>
        <w:t> mainly uses two types of charging methods namely the constant voltage charging and constant current charging.</w:t>
      </w:r>
    </w:p>
    <w:p w14:paraId="052681DF" w14:textId="77777777" w:rsidR="00B52E2E" w:rsidRPr="00C62CE1" w:rsidRDefault="00B52E2E" w:rsidP="00C62CE1">
      <w:pPr>
        <w:shd w:val="clear" w:color="auto" w:fill="FFFFFF"/>
        <w:spacing w:after="0" w:line="240" w:lineRule="auto"/>
        <w:jc w:val="both"/>
        <w:textAlignment w:val="baseline"/>
        <w:outlineLvl w:val="1"/>
        <w:rPr>
          <w:rFonts w:ascii="Times New Roman" w:eastAsia="Times New Roman" w:hAnsi="Times New Roman" w:cs="Times New Roman"/>
          <w:color w:val="222222"/>
          <w:kern w:val="0"/>
          <w:lang w:eastAsia="en-IN"/>
          <w14:ligatures w14:val="none"/>
        </w:rPr>
      </w:pPr>
    </w:p>
    <w:p w14:paraId="0CEFB67B" w14:textId="79747E84" w:rsidR="00B52E2E" w:rsidRPr="00B52E2E" w:rsidRDefault="00B52E2E" w:rsidP="00C62CE1">
      <w:pPr>
        <w:shd w:val="clear" w:color="auto" w:fill="FFFFFF"/>
        <w:spacing w:after="0" w:line="240" w:lineRule="auto"/>
        <w:jc w:val="both"/>
        <w:textAlignment w:val="baseline"/>
        <w:outlineLvl w:val="1"/>
        <w:rPr>
          <w:rFonts w:ascii="Times New Roman" w:eastAsia="Times New Roman" w:hAnsi="Times New Roman" w:cs="Times New Roman"/>
          <w:b/>
          <w:bCs/>
          <w:color w:val="222222"/>
          <w:kern w:val="0"/>
          <w:lang w:eastAsia="en-IN"/>
          <w14:ligatures w14:val="none"/>
        </w:rPr>
      </w:pPr>
      <w:r w:rsidRPr="00B52E2E">
        <w:rPr>
          <w:rFonts w:ascii="Times New Roman" w:eastAsia="Times New Roman" w:hAnsi="Times New Roman" w:cs="Times New Roman"/>
          <w:b/>
          <w:bCs/>
          <w:color w:val="222222"/>
          <w:kern w:val="0"/>
          <w:lang w:eastAsia="en-IN"/>
          <w14:ligatures w14:val="none"/>
        </w:rPr>
        <w:t>Constant voltage Charging</w:t>
      </w:r>
    </w:p>
    <w:p w14:paraId="633832D2" w14:textId="37DCC586" w:rsidR="00B52E2E" w:rsidRPr="00B52E2E"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 xml:space="preserve">It is the most common method of charging the lead acid battery. It reduces the charging time and increases the capacity up to 20%. </w:t>
      </w:r>
      <w:r w:rsidR="00CA632A" w:rsidRPr="00C62CE1">
        <w:rPr>
          <w:rFonts w:ascii="Times New Roman" w:eastAsia="Times New Roman" w:hAnsi="Times New Roman" w:cs="Times New Roman"/>
          <w:color w:val="222222"/>
          <w:kern w:val="0"/>
          <w:lang w:eastAsia="en-IN"/>
          <w14:ligatures w14:val="none"/>
        </w:rPr>
        <w:t>However,</w:t>
      </w:r>
      <w:r w:rsidRPr="00B52E2E">
        <w:rPr>
          <w:rFonts w:ascii="Times New Roman" w:eastAsia="Times New Roman" w:hAnsi="Times New Roman" w:cs="Times New Roman"/>
          <w:color w:val="222222"/>
          <w:kern w:val="0"/>
          <w:lang w:eastAsia="en-IN"/>
          <w14:ligatures w14:val="none"/>
        </w:rPr>
        <w:t xml:space="preserve"> this method reduces the efficiency by approximately 10%.</w:t>
      </w:r>
    </w:p>
    <w:p w14:paraId="45F2F92B" w14:textId="77777777" w:rsidR="00B52E2E" w:rsidRPr="00C62CE1"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p>
    <w:p w14:paraId="78B1A291" w14:textId="05CF7B63" w:rsidR="00B52E2E" w:rsidRPr="00C62CE1"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 xml:space="preserve">In this method, the charging voltage is kept constant throughout the charging process. The charging current is high </w:t>
      </w:r>
      <w:r w:rsidR="00CA632A" w:rsidRPr="00C62CE1">
        <w:rPr>
          <w:rFonts w:ascii="Times New Roman" w:eastAsia="Times New Roman" w:hAnsi="Times New Roman" w:cs="Times New Roman"/>
          <w:color w:val="222222"/>
          <w:kern w:val="0"/>
          <w:lang w:eastAsia="en-IN"/>
          <w14:ligatures w14:val="none"/>
        </w:rPr>
        <w:t>at</w:t>
      </w:r>
      <w:r w:rsidRPr="00B52E2E">
        <w:rPr>
          <w:rFonts w:ascii="Times New Roman" w:eastAsia="Times New Roman" w:hAnsi="Times New Roman" w:cs="Times New Roman"/>
          <w:color w:val="222222"/>
          <w:kern w:val="0"/>
          <w:lang w:eastAsia="en-IN"/>
          <w14:ligatures w14:val="none"/>
        </w:rPr>
        <w:t xml:space="preserve"> the beginning when the battery is in the discharge condition. The current is gradually dropping off as the battery picks up charge resulting in </w:t>
      </w:r>
      <w:r w:rsidRPr="00C62CE1">
        <w:rPr>
          <w:rFonts w:ascii="Times New Roman" w:eastAsia="Times New Roman" w:hAnsi="Times New Roman" w:cs="Times New Roman"/>
          <w:color w:val="222222"/>
          <w:kern w:val="0"/>
          <w:lang w:eastAsia="en-IN"/>
          <w14:ligatures w14:val="none"/>
        </w:rPr>
        <w:t>increased</w:t>
      </w:r>
      <w:r w:rsidRPr="00B52E2E">
        <w:rPr>
          <w:rFonts w:ascii="Times New Roman" w:eastAsia="Times New Roman" w:hAnsi="Times New Roman" w:cs="Times New Roman"/>
          <w:color w:val="222222"/>
          <w:kern w:val="0"/>
          <w:lang w:eastAsia="en-IN"/>
          <w14:ligatures w14:val="none"/>
        </w:rPr>
        <w:t xml:space="preserve"> back emf.</w:t>
      </w:r>
    </w:p>
    <w:p w14:paraId="0D75D55D" w14:textId="77777777" w:rsidR="00114902" w:rsidRPr="00B52E2E" w:rsidRDefault="00114902"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p>
    <w:p w14:paraId="07A16CC4" w14:textId="77777777" w:rsidR="00B52E2E" w:rsidRPr="00C62CE1" w:rsidRDefault="00B52E2E" w:rsidP="00321022">
      <w:pPr>
        <w:shd w:val="clear" w:color="auto" w:fill="FFFFFF"/>
        <w:spacing w:after="0" w:line="240" w:lineRule="auto"/>
        <w:jc w:val="center"/>
        <w:textAlignment w:val="baseline"/>
        <w:rPr>
          <w:rFonts w:ascii="Times New Roman" w:eastAsia="Times New Roman" w:hAnsi="Times New Roman" w:cs="Times New Roman"/>
          <w:color w:val="222222"/>
          <w:kern w:val="0"/>
          <w:lang w:eastAsia="en-IN"/>
          <w14:ligatures w14:val="none"/>
        </w:rPr>
      </w:pPr>
      <w:r w:rsidRPr="00C62CE1">
        <w:rPr>
          <w:rFonts w:ascii="Times New Roman" w:eastAsia="Times New Roman" w:hAnsi="Times New Roman" w:cs="Times New Roman"/>
          <w:noProof/>
          <w:color w:val="4682B4"/>
          <w:kern w:val="0"/>
          <w:lang w:eastAsia="en-IN"/>
          <w14:ligatures w14:val="none"/>
        </w:rPr>
        <w:drawing>
          <wp:inline distT="0" distB="0" distL="0" distR="0" wp14:anchorId="7EECDE09" wp14:editId="2F481240">
            <wp:extent cx="1777365" cy="1546308"/>
            <wp:effectExtent l="0" t="0" r="0" b="0"/>
            <wp:docPr id="2004619016" name="Picture 4" descr="constant-votlage-charg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tant-votlage-charg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9634" cy="1548282"/>
                    </a:xfrm>
                    <a:prstGeom prst="rect">
                      <a:avLst/>
                    </a:prstGeom>
                    <a:noFill/>
                    <a:ln>
                      <a:noFill/>
                    </a:ln>
                  </pic:spPr>
                </pic:pic>
              </a:graphicData>
            </a:graphic>
          </wp:inline>
        </w:drawing>
      </w:r>
    </w:p>
    <w:p w14:paraId="63499B31" w14:textId="77777777" w:rsidR="00B52E2E" w:rsidRPr="00C62CE1"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p>
    <w:p w14:paraId="42FE9187" w14:textId="4C5F521F" w:rsidR="00B52E2E" w:rsidRPr="00B52E2E"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 xml:space="preserve">The advantages of charging at constant voltage are that it allows cells with different capacities and at different </w:t>
      </w:r>
      <w:r w:rsidR="007D56DB" w:rsidRPr="00C62CE1">
        <w:rPr>
          <w:rFonts w:ascii="Times New Roman" w:eastAsia="Times New Roman" w:hAnsi="Times New Roman" w:cs="Times New Roman"/>
          <w:color w:val="222222"/>
          <w:kern w:val="0"/>
          <w:lang w:eastAsia="en-IN"/>
          <w14:ligatures w14:val="none"/>
        </w:rPr>
        <w:t>degrees</w:t>
      </w:r>
      <w:r w:rsidRPr="00B52E2E">
        <w:rPr>
          <w:rFonts w:ascii="Times New Roman" w:eastAsia="Times New Roman" w:hAnsi="Times New Roman" w:cs="Times New Roman"/>
          <w:color w:val="222222"/>
          <w:kern w:val="0"/>
          <w:lang w:eastAsia="en-IN"/>
          <w14:ligatures w14:val="none"/>
        </w:rPr>
        <w:t xml:space="preserve"> of discharge to be </w:t>
      </w:r>
      <w:r w:rsidR="007D56DB" w:rsidRPr="00C62CE1">
        <w:rPr>
          <w:rFonts w:ascii="Times New Roman" w:eastAsia="Times New Roman" w:hAnsi="Times New Roman" w:cs="Times New Roman"/>
          <w:color w:val="222222"/>
          <w:kern w:val="0"/>
          <w:lang w:eastAsia="en-IN"/>
          <w14:ligatures w14:val="none"/>
        </w:rPr>
        <w:t>charged</w:t>
      </w:r>
      <w:r w:rsidRPr="00B52E2E">
        <w:rPr>
          <w:rFonts w:ascii="Times New Roman" w:eastAsia="Times New Roman" w:hAnsi="Times New Roman" w:cs="Times New Roman"/>
          <w:color w:val="222222"/>
          <w:kern w:val="0"/>
          <w:lang w:eastAsia="en-IN"/>
          <w14:ligatures w14:val="none"/>
        </w:rPr>
        <w:t>. The large charging current at the beginning of the charge is of relatively short duration and will not harm the cell.</w:t>
      </w:r>
    </w:p>
    <w:p w14:paraId="6372B9D0" w14:textId="77777777" w:rsidR="00B52E2E" w:rsidRPr="00C62CE1"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p>
    <w:p w14:paraId="3B21C062" w14:textId="154DC45C" w:rsidR="00B52E2E" w:rsidRPr="00B52E2E"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At the end of the charge, the charging current drops to almost zero because the voltage of the battery becomes nearly equal to the voltage of the supply circuit.</w:t>
      </w:r>
    </w:p>
    <w:p w14:paraId="53D07873" w14:textId="77777777" w:rsidR="00B52E2E" w:rsidRPr="00C62CE1" w:rsidRDefault="00B52E2E" w:rsidP="00C62CE1">
      <w:pPr>
        <w:shd w:val="clear" w:color="auto" w:fill="FFFFFF"/>
        <w:spacing w:after="0" w:line="240" w:lineRule="auto"/>
        <w:jc w:val="both"/>
        <w:textAlignment w:val="baseline"/>
        <w:outlineLvl w:val="1"/>
        <w:rPr>
          <w:rFonts w:ascii="Times New Roman" w:eastAsia="Times New Roman" w:hAnsi="Times New Roman" w:cs="Times New Roman"/>
          <w:color w:val="222222"/>
          <w:kern w:val="0"/>
          <w:lang w:eastAsia="en-IN"/>
          <w14:ligatures w14:val="none"/>
        </w:rPr>
      </w:pPr>
    </w:p>
    <w:p w14:paraId="18DE4F5D" w14:textId="434F49D6" w:rsidR="00B52E2E" w:rsidRPr="00B52E2E" w:rsidRDefault="00B52E2E" w:rsidP="00C62CE1">
      <w:pPr>
        <w:shd w:val="clear" w:color="auto" w:fill="FFFFFF"/>
        <w:spacing w:after="0" w:line="240" w:lineRule="auto"/>
        <w:jc w:val="both"/>
        <w:textAlignment w:val="baseline"/>
        <w:outlineLvl w:val="1"/>
        <w:rPr>
          <w:rFonts w:ascii="Times New Roman" w:eastAsia="Times New Roman" w:hAnsi="Times New Roman" w:cs="Times New Roman"/>
          <w:b/>
          <w:bCs/>
          <w:color w:val="222222"/>
          <w:kern w:val="0"/>
          <w:lang w:eastAsia="en-IN"/>
          <w14:ligatures w14:val="none"/>
        </w:rPr>
      </w:pPr>
      <w:r w:rsidRPr="00B52E2E">
        <w:rPr>
          <w:rFonts w:ascii="Times New Roman" w:eastAsia="Times New Roman" w:hAnsi="Times New Roman" w:cs="Times New Roman"/>
          <w:b/>
          <w:bCs/>
          <w:color w:val="222222"/>
          <w:kern w:val="0"/>
          <w:lang w:eastAsia="en-IN"/>
          <w14:ligatures w14:val="none"/>
        </w:rPr>
        <w:t>Constant Current Charging</w:t>
      </w:r>
    </w:p>
    <w:p w14:paraId="23975B82" w14:textId="0DDDD9AA" w:rsidR="00B52E2E" w:rsidRPr="00B52E2E"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 xml:space="preserve">In this method of charging the batteries are connected in series so as to form groups and each group charges from the DC supply mains through loading rheostats. The number of </w:t>
      </w:r>
      <w:r w:rsidR="007D56DB" w:rsidRPr="00C62CE1">
        <w:rPr>
          <w:rFonts w:ascii="Times New Roman" w:eastAsia="Times New Roman" w:hAnsi="Times New Roman" w:cs="Times New Roman"/>
          <w:color w:val="222222"/>
          <w:kern w:val="0"/>
          <w:lang w:eastAsia="en-IN"/>
          <w14:ligatures w14:val="none"/>
        </w:rPr>
        <w:t>charges</w:t>
      </w:r>
      <w:r w:rsidRPr="00B52E2E">
        <w:rPr>
          <w:rFonts w:ascii="Times New Roman" w:eastAsia="Times New Roman" w:hAnsi="Times New Roman" w:cs="Times New Roman"/>
          <w:color w:val="222222"/>
          <w:kern w:val="0"/>
          <w:lang w:eastAsia="en-IN"/>
          <w14:ligatures w14:val="none"/>
        </w:rPr>
        <w:t xml:space="preserve"> in each group depends on the charging circuit voltage which should not be less than the 2.7 V per cell.</w:t>
      </w:r>
    </w:p>
    <w:p w14:paraId="2AA76162" w14:textId="77777777" w:rsidR="00B52E2E" w:rsidRPr="00C62CE1"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p>
    <w:p w14:paraId="009E50F7" w14:textId="6BB723FE" w:rsidR="00B52E2E" w:rsidRPr="00C62CE1"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 xml:space="preserve">The charging current is kept constant throughout the charging period by reducing the resistance in the circuit as the battery voltage goes up. In order </w:t>
      </w:r>
      <w:r w:rsidR="00BC3B56" w:rsidRPr="00C62CE1">
        <w:rPr>
          <w:rFonts w:ascii="Times New Roman" w:eastAsia="Times New Roman" w:hAnsi="Times New Roman" w:cs="Times New Roman"/>
          <w:color w:val="222222"/>
          <w:kern w:val="0"/>
          <w:lang w:eastAsia="en-IN"/>
          <w14:ligatures w14:val="none"/>
        </w:rPr>
        <w:t>to avoid</w:t>
      </w:r>
      <w:r w:rsidRPr="00B52E2E">
        <w:rPr>
          <w:rFonts w:ascii="Times New Roman" w:eastAsia="Times New Roman" w:hAnsi="Times New Roman" w:cs="Times New Roman"/>
          <w:color w:val="222222"/>
          <w:kern w:val="0"/>
          <w:lang w:eastAsia="en-IN"/>
          <w14:ligatures w14:val="none"/>
        </w:rPr>
        <w:t xml:space="preserve"> excessive gassing or overheating, the charging may be carried out in two steps. An initial charging of approximately higher current and a finishing rate of low current.</w:t>
      </w:r>
    </w:p>
    <w:p w14:paraId="5DAD7EA7" w14:textId="77777777" w:rsidR="00B52E2E" w:rsidRPr="00B52E2E"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p>
    <w:p w14:paraId="54B952DB" w14:textId="77777777" w:rsidR="00B52E2E" w:rsidRPr="00C62CE1" w:rsidRDefault="00B52E2E" w:rsidP="00321022">
      <w:pPr>
        <w:shd w:val="clear" w:color="auto" w:fill="FFFFFF"/>
        <w:spacing w:after="0" w:line="240" w:lineRule="auto"/>
        <w:jc w:val="center"/>
        <w:textAlignment w:val="baseline"/>
        <w:rPr>
          <w:rFonts w:ascii="Times New Roman" w:eastAsia="Times New Roman" w:hAnsi="Times New Roman" w:cs="Times New Roman"/>
          <w:color w:val="222222"/>
          <w:kern w:val="0"/>
          <w:lang w:eastAsia="en-IN"/>
          <w14:ligatures w14:val="none"/>
        </w:rPr>
      </w:pPr>
      <w:r w:rsidRPr="00C62CE1">
        <w:rPr>
          <w:rFonts w:ascii="Times New Roman" w:eastAsia="Times New Roman" w:hAnsi="Times New Roman" w:cs="Times New Roman"/>
          <w:noProof/>
          <w:color w:val="4682B4"/>
          <w:kern w:val="0"/>
          <w:lang w:eastAsia="en-IN"/>
          <w14:ligatures w14:val="none"/>
        </w:rPr>
        <w:drawing>
          <wp:inline distT="0" distB="0" distL="0" distR="0" wp14:anchorId="600F0D55" wp14:editId="7DDD93DB">
            <wp:extent cx="1840230" cy="1571929"/>
            <wp:effectExtent l="0" t="0" r="7620" b="9525"/>
            <wp:docPr id="527334839" name="Picture 3" descr="constant-voltage-chargi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stant-voltage-charg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3450" cy="1574680"/>
                    </a:xfrm>
                    <a:prstGeom prst="rect">
                      <a:avLst/>
                    </a:prstGeom>
                    <a:noFill/>
                    <a:ln>
                      <a:noFill/>
                    </a:ln>
                  </pic:spPr>
                </pic:pic>
              </a:graphicData>
            </a:graphic>
          </wp:inline>
        </w:drawing>
      </w:r>
    </w:p>
    <w:p w14:paraId="3C80397A" w14:textId="77777777" w:rsidR="00B52E2E" w:rsidRPr="00C62CE1"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p>
    <w:p w14:paraId="5494B2D3" w14:textId="63E0A754" w:rsidR="00B52E2E" w:rsidRPr="00B52E2E"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In this method, the charge current is approximately one-eighth of its ampere ratings. The excess voltage of the supply circuit is absorbed in the series</w:t>
      </w:r>
      <w:hyperlink r:id="rId12" w:history="1">
        <w:r w:rsidRPr="00B52E2E">
          <w:rPr>
            <w:rFonts w:ascii="Times New Roman" w:eastAsia="Times New Roman" w:hAnsi="Times New Roman" w:cs="Times New Roman"/>
            <w:color w:val="4682B4"/>
            <w:kern w:val="0"/>
            <w:lang w:eastAsia="en-IN"/>
            <w14:ligatures w14:val="none"/>
          </w:rPr>
          <w:t> resistance.</w:t>
        </w:r>
      </w:hyperlink>
      <w:r w:rsidRPr="00B52E2E">
        <w:rPr>
          <w:rFonts w:ascii="Times New Roman" w:eastAsia="Times New Roman" w:hAnsi="Times New Roman" w:cs="Times New Roman"/>
          <w:color w:val="222222"/>
          <w:kern w:val="0"/>
          <w:lang w:eastAsia="en-IN"/>
          <w14:ligatures w14:val="none"/>
        </w:rPr>
        <w:t> The groups of the battery to be charged should be so connected that the series resistance consumes as little energy as possible.</w:t>
      </w:r>
    </w:p>
    <w:p w14:paraId="3080ECD2" w14:textId="77777777" w:rsidR="00C220F7" w:rsidRDefault="00C220F7"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p>
    <w:p w14:paraId="679D311A" w14:textId="77A5D8F3" w:rsidR="00B52E2E" w:rsidRPr="00B52E2E"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The current carrying capacity of series resistance should be greater than or equal to the required charging current otherwise, the resistance will overheat and burn out.</w:t>
      </w:r>
    </w:p>
    <w:p w14:paraId="45137E5F" w14:textId="77777777" w:rsidR="00B52E2E" w:rsidRPr="00C62CE1"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p>
    <w:p w14:paraId="14719FB2" w14:textId="18142B6E" w:rsidR="00B52E2E" w:rsidRPr="00B52E2E" w:rsidRDefault="00B52E2E" w:rsidP="00C62CE1">
      <w:pPr>
        <w:shd w:val="clear" w:color="auto" w:fill="FFFFFF"/>
        <w:spacing w:after="0" w:line="240" w:lineRule="auto"/>
        <w:jc w:val="both"/>
        <w:textAlignment w:val="baseline"/>
        <w:rPr>
          <w:rFonts w:ascii="Times New Roman" w:eastAsia="Times New Roman" w:hAnsi="Times New Roman" w:cs="Times New Roman"/>
          <w:color w:val="222222"/>
          <w:kern w:val="0"/>
          <w:lang w:eastAsia="en-IN"/>
          <w14:ligatures w14:val="none"/>
        </w:rPr>
      </w:pPr>
      <w:r w:rsidRPr="00B52E2E">
        <w:rPr>
          <w:rFonts w:ascii="Times New Roman" w:eastAsia="Times New Roman" w:hAnsi="Times New Roman" w:cs="Times New Roman"/>
          <w:color w:val="222222"/>
          <w:kern w:val="0"/>
          <w:lang w:eastAsia="en-IN"/>
          <w14:ligatures w14:val="none"/>
        </w:rPr>
        <w:t xml:space="preserve">The group of batteries which is to be selected should have the same capacity. If the battery has a different capacity, then </w:t>
      </w:r>
      <w:r w:rsidR="00D6599A" w:rsidRPr="00C62CE1">
        <w:rPr>
          <w:rFonts w:ascii="Times New Roman" w:eastAsia="Times New Roman" w:hAnsi="Times New Roman" w:cs="Times New Roman"/>
          <w:color w:val="222222"/>
          <w:kern w:val="0"/>
          <w:lang w:eastAsia="en-IN"/>
          <w14:ligatures w14:val="none"/>
        </w:rPr>
        <w:t>it</w:t>
      </w:r>
      <w:r w:rsidRPr="00B52E2E">
        <w:rPr>
          <w:rFonts w:ascii="Times New Roman" w:eastAsia="Times New Roman" w:hAnsi="Times New Roman" w:cs="Times New Roman"/>
          <w:color w:val="222222"/>
          <w:kern w:val="0"/>
          <w:lang w:eastAsia="en-IN"/>
          <w14:ligatures w14:val="none"/>
        </w:rPr>
        <w:t xml:space="preserve"> will have to be set according to the least capacity.</w:t>
      </w:r>
    </w:p>
    <w:p w14:paraId="2C8FF9FF" w14:textId="77777777" w:rsidR="00B52E2E" w:rsidRPr="00C62CE1" w:rsidRDefault="00B52E2E" w:rsidP="00C62CE1">
      <w:pPr>
        <w:pStyle w:val="NormalWeb"/>
        <w:spacing w:before="0" w:beforeAutospacing="0" w:after="0" w:afterAutospacing="0"/>
        <w:jc w:val="both"/>
        <w:rPr>
          <w:sz w:val="22"/>
          <w:szCs w:val="22"/>
        </w:rPr>
      </w:pPr>
    </w:p>
    <w:p w14:paraId="0FBECF78" w14:textId="581AC8E5" w:rsidR="00D6599A" w:rsidRPr="00D6599A" w:rsidRDefault="00294D09" w:rsidP="00C62CE1">
      <w:pPr>
        <w:shd w:val="clear" w:color="auto" w:fill="FFFFFF"/>
        <w:spacing w:after="0" w:line="240" w:lineRule="auto"/>
        <w:jc w:val="both"/>
        <w:outlineLvl w:val="0"/>
        <w:rPr>
          <w:rFonts w:ascii="Times New Roman" w:eastAsia="Times New Roman" w:hAnsi="Times New Roman" w:cs="Times New Roman"/>
          <w:b/>
          <w:bCs/>
          <w:color w:val="586471"/>
          <w:spacing w:val="24"/>
          <w:kern w:val="36"/>
          <w:lang w:eastAsia="en-IN"/>
          <w14:ligatures w14:val="none"/>
        </w:rPr>
      </w:pPr>
      <w:r>
        <w:rPr>
          <w:rFonts w:ascii="Times New Roman" w:eastAsia="Times New Roman" w:hAnsi="Times New Roman" w:cs="Times New Roman"/>
          <w:b/>
          <w:bCs/>
          <w:color w:val="586471"/>
          <w:spacing w:val="24"/>
          <w:kern w:val="36"/>
          <w:bdr w:val="none" w:sz="0" w:space="0" w:color="auto" w:frame="1"/>
          <w:lang w:eastAsia="en-IN"/>
          <w14:ligatures w14:val="none"/>
        </w:rPr>
        <w:t xml:space="preserve">6 &amp; </w:t>
      </w:r>
      <w:r w:rsidR="00896802" w:rsidRPr="00C62CE1">
        <w:rPr>
          <w:rFonts w:ascii="Times New Roman" w:eastAsia="Times New Roman" w:hAnsi="Times New Roman" w:cs="Times New Roman"/>
          <w:b/>
          <w:bCs/>
          <w:color w:val="586471"/>
          <w:spacing w:val="24"/>
          <w:kern w:val="36"/>
          <w:bdr w:val="none" w:sz="0" w:space="0" w:color="auto" w:frame="1"/>
          <w:lang w:eastAsia="en-IN"/>
          <w14:ligatures w14:val="none"/>
        </w:rPr>
        <w:t xml:space="preserve">7. </w:t>
      </w:r>
      <w:r w:rsidR="00D6599A" w:rsidRPr="00D6599A">
        <w:rPr>
          <w:rFonts w:ascii="Times New Roman" w:eastAsia="Times New Roman" w:hAnsi="Times New Roman" w:cs="Times New Roman"/>
          <w:b/>
          <w:bCs/>
          <w:color w:val="586471"/>
          <w:spacing w:val="24"/>
          <w:kern w:val="36"/>
          <w:bdr w:val="none" w:sz="0" w:space="0" w:color="auto" w:frame="1"/>
          <w:lang w:eastAsia="en-IN"/>
          <w14:ligatures w14:val="none"/>
        </w:rPr>
        <w:t>Charging Method</w:t>
      </w:r>
    </w:p>
    <w:p w14:paraId="2629E046" w14:textId="77777777" w:rsidR="00D6599A" w:rsidRPr="00D6599A" w:rsidRDefault="00D6599A" w:rsidP="00C62CE1">
      <w:pPr>
        <w:shd w:val="clear" w:color="auto" w:fill="FFFFFF"/>
        <w:spacing w:after="0" w:line="240" w:lineRule="auto"/>
        <w:ind w:right="240"/>
        <w:jc w:val="both"/>
        <w:rPr>
          <w:rFonts w:ascii="Times New Roman" w:eastAsia="Times New Roman" w:hAnsi="Times New Roman" w:cs="Times New Roman"/>
          <w:color w:val="464646"/>
          <w:kern w:val="0"/>
          <w:lang w:eastAsia="en-IN"/>
          <w14:ligatures w14:val="none"/>
        </w:rPr>
      </w:pPr>
      <w:r w:rsidRPr="00D6599A">
        <w:rPr>
          <w:rFonts w:ascii="Times New Roman" w:eastAsia="Times New Roman" w:hAnsi="Times New Roman" w:cs="Times New Roman"/>
          <w:color w:val="464646"/>
          <w:kern w:val="0"/>
          <w:lang w:eastAsia="en-IN"/>
          <w14:ligatures w14:val="none"/>
        </w:rPr>
        <w:t>A charge control IC is an IC that charges rechargeable batteries and does the following:</w:t>
      </w:r>
    </w:p>
    <w:p w14:paraId="2F8DA151" w14:textId="77777777" w:rsidR="00D6599A" w:rsidRPr="00D6599A" w:rsidRDefault="00D6599A" w:rsidP="00C220F7">
      <w:pPr>
        <w:shd w:val="clear" w:color="auto" w:fill="FFFFFF"/>
        <w:spacing w:after="0" w:line="240" w:lineRule="auto"/>
        <w:ind w:left="720" w:right="240"/>
        <w:rPr>
          <w:rFonts w:ascii="Times New Roman" w:eastAsia="Times New Roman" w:hAnsi="Times New Roman" w:cs="Times New Roman"/>
          <w:color w:val="464646"/>
          <w:kern w:val="0"/>
          <w:lang w:eastAsia="en-IN"/>
          <w14:ligatures w14:val="none"/>
        </w:rPr>
      </w:pPr>
      <w:r w:rsidRPr="00D6599A">
        <w:rPr>
          <w:rFonts w:ascii="Times New Roman" w:eastAsia="MS Gothic" w:hAnsi="Times New Roman" w:cs="Times New Roman"/>
          <w:b/>
          <w:bCs/>
          <w:color w:val="464646"/>
          <w:kern w:val="0"/>
          <w:bdr w:val="none" w:sz="0" w:space="0" w:color="auto" w:frame="1"/>
          <w:lang w:eastAsia="en-IN"/>
          <w14:ligatures w14:val="none"/>
        </w:rPr>
        <w:t>・</w:t>
      </w:r>
      <w:r w:rsidRPr="00D6599A">
        <w:rPr>
          <w:rFonts w:ascii="Times New Roman" w:eastAsia="Times New Roman" w:hAnsi="Times New Roman" w:cs="Times New Roman"/>
          <w:b/>
          <w:bCs/>
          <w:color w:val="464646"/>
          <w:kern w:val="0"/>
          <w:bdr w:val="none" w:sz="0" w:space="0" w:color="auto" w:frame="1"/>
          <w:lang w:eastAsia="en-IN"/>
          <w14:ligatures w14:val="none"/>
        </w:rPr>
        <w:t>Controls the charge current, voltage, and power</w:t>
      </w:r>
      <w:r w:rsidRPr="00D6599A">
        <w:rPr>
          <w:rFonts w:ascii="Times New Roman" w:eastAsia="Times New Roman" w:hAnsi="Times New Roman" w:cs="Times New Roman"/>
          <w:color w:val="464646"/>
          <w:kern w:val="0"/>
          <w:lang w:eastAsia="en-IN"/>
          <w14:ligatures w14:val="none"/>
        </w:rPr>
        <w:br/>
      </w:r>
      <w:r w:rsidRPr="00D6599A">
        <w:rPr>
          <w:rFonts w:ascii="Times New Roman" w:eastAsia="MS Gothic" w:hAnsi="Times New Roman" w:cs="Times New Roman"/>
          <w:b/>
          <w:bCs/>
          <w:color w:val="464646"/>
          <w:kern w:val="0"/>
          <w:bdr w:val="none" w:sz="0" w:space="0" w:color="auto" w:frame="1"/>
          <w:lang w:eastAsia="en-IN"/>
          <w14:ligatures w14:val="none"/>
        </w:rPr>
        <w:t>・</w:t>
      </w:r>
      <w:r w:rsidRPr="00D6599A">
        <w:rPr>
          <w:rFonts w:ascii="Times New Roman" w:eastAsia="Times New Roman" w:hAnsi="Times New Roman" w:cs="Times New Roman"/>
          <w:b/>
          <w:bCs/>
          <w:color w:val="464646"/>
          <w:kern w:val="0"/>
          <w:bdr w:val="none" w:sz="0" w:space="0" w:color="auto" w:frame="1"/>
          <w:lang w:eastAsia="en-IN"/>
          <w14:ligatures w14:val="none"/>
        </w:rPr>
        <w:t>Protects against abnormal conditions</w:t>
      </w:r>
      <w:r w:rsidRPr="00D6599A">
        <w:rPr>
          <w:rFonts w:ascii="Times New Roman" w:eastAsia="Times New Roman" w:hAnsi="Times New Roman" w:cs="Times New Roman"/>
          <w:color w:val="464646"/>
          <w:kern w:val="0"/>
          <w:lang w:eastAsia="en-IN"/>
          <w14:ligatures w14:val="none"/>
        </w:rPr>
        <w:br/>
      </w:r>
      <w:r w:rsidRPr="00D6599A">
        <w:rPr>
          <w:rFonts w:ascii="Times New Roman" w:eastAsia="MS Gothic" w:hAnsi="Times New Roman" w:cs="Times New Roman"/>
          <w:b/>
          <w:bCs/>
          <w:color w:val="464646"/>
          <w:kern w:val="0"/>
          <w:bdr w:val="none" w:sz="0" w:space="0" w:color="auto" w:frame="1"/>
          <w:lang w:eastAsia="en-IN"/>
          <w14:ligatures w14:val="none"/>
        </w:rPr>
        <w:t>・</w:t>
      </w:r>
      <w:r w:rsidRPr="00D6599A">
        <w:rPr>
          <w:rFonts w:ascii="Times New Roman" w:eastAsia="Times New Roman" w:hAnsi="Times New Roman" w:cs="Times New Roman"/>
          <w:b/>
          <w:bCs/>
          <w:color w:val="464646"/>
          <w:kern w:val="0"/>
          <w:bdr w:val="none" w:sz="0" w:space="0" w:color="auto" w:frame="1"/>
          <w:lang w:eastAsia="en-IN"/>
          <w14:ligatures w14:val="none"/>
        </w:rPr>
        <w:t>Monitors various parameters</w:t>
      </w:r>
    </w:p>
    <w:p w14:paraId="677269A1" w14:textId="77777777" w:rsidR="00D6599A" w:rsidRPr="00D6599A" w:rsidRDefault="00D6599A" w:rsidP="00C62CE1">
      <w:pPr>
        <w:shd w:val="clear" w:color="auto" w:fill="FFFFFF"/>
        <w:spacing w:after="0" w:line="240" w:lineRule="auto"/>
        <w:jc w:val="both"/>
        <w:rPr>
          <w:rFonts w:ascii="Times New Roman" w:eastAsia="Times New Roman" w:hAnsi="Times New Roman" w:cs="Times New Roman"/>
          <w:color w:val="474747"/>
          <w:kern w:val="0"/>
          <w:lang w:eastAsia="en-IN"/>
          <w14:ligatures w14:val="none"/>
        </w:rPr>
      </w:pPr>
      <w:r w:rsidRPr="00D6599A">
        <w:rPr>
          <w:rFonts w:ascii="Times New Roman" w:eastAsia="Times New Roman" w:hAnsi="Times New Roman" w:cs="Times New Roman"/>
          <w:color w:val="474747"/>
          <w:kern w:val="0"/>
          <w:lang w:eastAsia="en-IN"/>
          <w14:ligatures w14:val="none"/>
        </w:rPr>
        <w:t>The charge control IC monitors the voltage, current and temperature and performs optimized charge control tailored to the rechargeable battery with an eye towards safety and to extend battery life.</w:t>
      </w:r>
    </w:p>
    <w:p w14:paraId="2B4B3116" w14:textId="77777777" w:rsidR="00D6599A" w:rsidRPr="00D6599A" w:rsidRDefault="00D6599A" w:rsidP="00C62CE1">
      <w:pPr>
        <w:spacing w:after="0" w:line="240" w:lineRule="auto"/>
        <w:jc w:val="both"/>
        <w:outlineLvl w:val="1"/>
        <w:rPr>
          <w:rFonts w:ascii="Times New Roman" w:eastAsia="Times New Roman" w:hAnsi="Times New Roman" w:cs="Times New Roman"/>
          <w:b/>
          <w:bCs/>
          <w:color w:val="DC2039"/>
          <w:kern w:val="0"/>
          <w:lang w:eastAsia="en-IN"/>
          <w14:ligatures w14:val="none"/>
        </w:rPr>
      </w:pPr>
      <w:r w:rsidRPr="00D6599A">
        <w:rPr>
          <w:rFonts w:ascii="Times New Roman" w:eastAsia="Times New Roman" w:hAnsi="Times New Roman" w:cs="Times New Roman"/>
          <w:b/>
          <w:bCs/>
          <w:color w:val="DC2039"/>
          <w:kern w:val="0"/>
          <w:lang w:eastAsia="en-IN"/>
          <w14:ligatures w14:val="none"/>
        </w:rPr>
        <w:t>Main Charge Methods for Rechargeable Batteries</w:t>
      </w:r>
    </w:p>
    <w:p w14:paraId="7EA6EC89" w14:textId="77777777" w:rsidR="00D6599A" w:rsidRPr="00D6599A" w:rsidRDefault="00D6599A" w:rsidP="00C62CE1">
      <w:pPr>
        <w:pBdr>
          <w:bottom w:val="single" w:sz="12" w:space="5" w:color="DDDDDD"/>
        </w:pBdr>
        <w:spacing w:after="0" w:line="240" w:lineRule="auto"/>
        <w:ind w:right="240"/>
        <w:jc w:val="both"/>
        <w:rPr>
          <w:rFonts w:ascii="Times New Roman" w:eastAsia="Times New Roman" w:hAnsi="Times New Roman" w:cs="Times New Roman"/>
          <w:b/>
          <w:bCs/>
          <w:kern w:val="0"/>
          <w:lang w:eastAsia="en-IN"/>
          <w14:ligatures w14:val="none"/>
        </w:rPr>
      </w:pPr>
      <w:r w:rsidRPr="00D6599A">
        <w:rPr>
          <w:rFonts w:ascii="Times New Roman" w:eastAsia="Times New Roman" w:hAnsi="Times New Roman" w:cs="Times New Roman"/>
          <w:b/>
          <w:bCs/>
          <w:kern w:val="0"/>
          <w:lang w:eastAsia="en-IN"/>
          <w14:ligatures w14:val="none"/>
        </w:rPr>
        <w:t xml:space="preserve">Constant Current </w:t>
      </w:r>
      <w:proofErr w:type="spellStart"/>
      <w:r w:rsidRPr="00D6599A">
        <w:rPr>
          <w:rFonts w:ascii="Times New Roman" w:eastAsia="Times New Roman" w:hAnsi="Times New Roman" w:cs="Times New Roman"/>
          <w:b/>
          <w:bCs/>
          <w:kern w:val="0"/>
          <w:lang w:eastAsia="en-IN"/>
          <w14:ligatures w14:val="none"/>
        </w:rPr>
        <w:t>Charging</w:t>
      </w:r>
      <w:r w:rsidRPr="00D6599A">
        <w:rPr>
          <w:rFonts w:ascii="Times New Roman" w:eastAsia="MS Mincho"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CC</w:t>
      </w:r>
      <w:r w:rsidRPr="00D6599A">
        <w:rPr>
          <w:rFonts w:ascii="Times New Roman" w:eastAsia="Times New Roman"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w:t>
      </w:r>
      <w:r w:rsidRPr="00D6599A">
        <w:rPr>
          <w:rFonts w:ascii="Times New Roman" w:eastAsia="Times New Roman" w:hAnsi="Times New Roman" w:cs="Times New Roman"/>
          <w:kern w:val="0"/>
          <w:bdr w:val="none" w:sz="0" w:space="0" w:color="auto" w:frame="1"/>
          <w:lang w:eastAsia="en-IN"/>
          <w14:ligatures w14:val="none"/>
        </w:rPr>
        <w:t>onstant</w:t>
      </w:r>
      <w:proofErr w:type="spellEnd"/>
      <w:r w:rsidRPr="00D6599A">
        <w:rPr>
          <w:rFonts w:ascii="Times New Roman" w:eastAsia="Times New Roman" w:hAnsi="Times New Roman" w:cs="Times New Roman"/>
          <w:b/>
          <w:bCs/>
          <w:kern w:val="0"/>
          <w:lang w:eastAsia="en-IN"/>
          <w14:ligatures w14:val="none"/>
        </w:rPr>
        <w:t> C</w:t>
      </w:r>
      <w:r w:rsidRPr="00D6599A">
        <w:rPr>
          <w:rFonts w:ascii="Times New Roman" w:eastAsia="Times New Roman" w:hAnsi="Times New Roman" w:cs="Times New Roman"/>
          <w:kern w:val="0"/>
          <w:bdr w:val="none" w:sz="0" w:space="0" w:color="auto" w:frame="1"/>
          <w:lang w:eastAsia="en-IN"/>
          <w14:ligatures w14:val="none"/>
        </w:rPr>
        <w:t>urrent</w:t>
      </w:r>
      <w:r w:rsidRPr="00D6599A">
        <w:rPr>
          <w:rFonts w:ascii="Times New Roman" w:eastAsia="MS Mincho" w:hAnsi="Times New Roman" w:cs="Times New Roman"/>
          <w:kern w:val="0"/>
          <w:bdr w:val="none" w:sz="0" w:space="0" w:color="auto" w:frame="1"/>
          <w:lang w:eastAsia="en-IN"/>
          <w14:ligatures w14:val="none"/>
        </w:rPr>
        <w:t>）</w:t>
      </w:r>
    </w:p>
    <w:p w14:paraId="64CD31EA" w14:textId="77777777" w:rsidR="00D6599A" w:rsidRPr="00D6599A" w:rsidRDefault="00D6599A" w:rsidP="00C220F7">
      <w:pPr>
        <w:spacing w:after="0" w:line="240" w:lineRule="auto"/>
        <w:ind w:left="720" w:right="240"/>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Constant current charging is a method of continuously charging a rechargeable battery at a constant current to prevent overcurrent charge conditions.</w:t>
      </w:r>
      <w:r w:rsidRPr="00D6599A">
        <w:rPr>
          <w:rFonts w:ascii="Times New Roman" w:eastAsia="Times New Roman" w:hAnsi="Times New Roman" w:cs="Times New Roman"/>
          <w:kern w:val="0"/>
          <w:lang w:eastAsia="en-IN"/>
          <w14:ligatures w14:val="none"/>
        </w:rPr>
        <w:br/>
      </w:r>
      <w:r w:rsidRPr="00D6599A">
        <w:rPr>
          <w:rFonts w:ascii="Times New Roman" w:eastAsia="MS Mincho" w:hAnsi="Times New Roman" w:cs="Times New Roman"/>
          <w:kern w:val="0"/>
          <w:lang w:eastAsia="en-IN"/>
          <w14:ligatures w14:val="none"/>
        </w:rPr>
        <w:t>（</w:t>
      </w:r>
      <w:r w:rsidRPr="00D6599A">
        <w:rPr>
          <w:rFonts w:ascii="Times New Roman" w:eastAsia="Times New Roman" w:hAnsi="Times New Roman" w:cs="Times New Roman"/>
          <w:kern w:val="0"/>
          <w:lang w:eastAsia="en-IN"/>
          <w14:ligatures w14:val="none"/>
        </w:rPr>
        <w:t>There is also a method of charging at a low constant current or varying the current in stages to prevent overvoltage charge</w:t>
      </w:r>
      <w:r w:rsidRPr="00D6599A">
        <w:rPr>
          <w:rFonts w:ascii="Times New Roman" w:eastAsia="MS Mincho" w:hAnsi="Times New Roman" w:cs="Times New Roman"/>
          <w:kern w:val="0"/>
          <w:lang w:eastAsia="en-IN"/>
          <w14:ligatures w14:val="none"/>
        </w:rPr>
        <w:t>）</w:t>
      </w:r>
    </w:p>
    <w:p w14:paraId="2F00B873" w14:textId="77777777" w:rsidR="00D6599A" w:rsidRPr="00D6599A" w:rsidRDefault="00D6599A" w:rsidP="00C62CE1">
      <w:pPr>
        <w:pBdr>
          <w:bottom w:val="single" w:sz="12" w:space="5" w:color="DDDDDD"/>
        </w:pBdr>
        <w:spacing w:after="0" w:line="240" w:lineRule="auto"/>
        <w:ind w:right="240"/>
        <w:jc w:val="both"/>
        <w:rPr>
          <w:rFonts w:ascii="Times New Roman" w:eastAsia="Times New Roman" w:hAnsi="Times New Roman" w:cs="Times New Roman"/>
          <w:b/>
          <w:bCs/>
          <w:kern w:val="0"/>
          <w:lang w:eastAsia="en-IN"/>
          <w14:ligatures w14:val="none"/>
        </w:rPr>
      </w:pPr>
      <w:r w:rsidRPr="00D6599A">
        <w:rPr>
          <w:rFonts w:ascii="Times New Roman" w:eastAsia="Times New Roman" w:hAnsi="Times New Roman" w:cs="Times New Roman"/>
          <w:b/>
          <w:bCs/>
          <w:kern w:val="0"/>
          <w:lang w:eastAsia="en-IN"/>
          <w14:ligatures w14:val="none"/>
        </w:rPr>
        <w:t xml:space="preserve">Constant Voltage </w:t>
      </w:r>
      <w:proofErr w:type="spellStart"/>
      <w:r w:rsidRPr="00D6599A">
        <w:rPr>
          <w:rFonts w:ascii="Times New Roman" w:eastAsia="Times New Roman" w:hAnsi="Times New Roman" w:cs="Times New Roman"/>
          <w:b/>
          <w:bCs/>
          <w:kern w:val="0"/>
          <w:lang w:eastAsia="en-IN"/>
          <w14:ligatures w14:val="none"/>
        </w:rPr>
        <w:t>Charging</w:t>
      </w:r>
      <w:r w:rsidRPr="00D6599A">
        <w:rPr>
          <w:rFonts w:ascii="Times New Roman" w:eastAsia="MS Mincho"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CV</w:t>
      </w:r>
      <w:r w:rsidRPr="00D6599A">
        <w:rPr>
          <w:rFonts w:ascii="Times New Roman" w:eastAsia="Times New Roman"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w:t>
      </w:r>
      <w:r w:rsidRPr="00D6599A">
        <w:rPr>
          <w:rFonts w:ascii="Times New Roman" w:eastAsia="Times New Roman" w:hAnsi="Times New Roman" w:cs="Times New Roman"/>
          <w:kern w:val="0"/>
          <w:bdr w:val="none" w:sz="0" w:space="0" w:color="auto" w:frame="1"/>
          <w:lang w:eastAsia="en-IN"/>
          <w14:ligatures w14:val="none"/>
        </w:rPr>
        <w:t>onstant</w:t>
      </w:r>
      <w:proofErr w:type="spellEnd"/>
      <w:r w:rsidRPr="00D6599A">
        <w:rPr>
          <w:rFonts w:ascii="Times New Roman" w:eastAsia="Times New Roman" w:hAnsi="Times New Roman" w:cs="Times New Roman"/>
          <w:b/>
          <w:bCs/>
          <w:kern w:val="0"/>
          <w:lang w:eastAsia="en-IN"/>
          <w14:ligatures w14:val="none"/>
        </w:rPr>
        <w:t> V</w:t>
      </w:r>
      <w:r w:rsidRPr="00D6599A">
        <w:rPr>
          <w:rFonts w:ascii="Times New Roman" w:eastAsia="Times New Roman" w:hAnsi="Times New Roman" w:cs="Times New Roman"/>
          <w:kern w:val="0"/>
          <w:bdr w:val="none" w:sz="0" w:space="0" w:color="auto" w:frame="1"/>
          <w:lang w:eastAsia="en-IN"/>
          <w14:ligatures w14:val="none"/>
        </w:rPr>
        <w:t>oltage</w:t>
      </w:r>
      <w:r w:rsidRPr="00D6599A">
        <w:rPr>
          <w:rFonts w:ascii="Times New Roman" w:eastAsia="MS Mincho" w:hAnsi="Times New Roman" w:cs="Times New Roman"/>
          <w:kern w:val="0"/>
          <w:bdr w:val="none" w:sz="0" w:space="0" w:color="auto" w:frame="1"/>
          <w:lang w:eastAsia="en-IN"/>
          <w14:ligatures w14:val="none"/>
        </w:rPr>
        <w:t>）</w:t>
      </w:r>
    </w:p>
    <w:p w14:paraId="49B0D078" w14:textId="77777777" w:rsidR="00D6599A" w:rsidRPr="00D6599A" w:rsidRDefault="00D6599A" w:rsidP="00C220F7">
      <w:pPr>
        <w:spacing w:after="0" w:line="240" w:lineRule="auto"/>
        <w:ind w:left="720" w:right="240"/>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Constant voltage charging is a method of charging at a constant voltage to prevent overcharging.</w:t>
      </w:r>
      <w:r w:rsidRPr="00D6599A">
        <w:rPr>
          <w:rFonts w:ascii="Times New Roman" w:eastAsia="Times New Roman" w:hAnsi="Times New Roman" w:cs="Times New Roman"/>
          <w:kern w:val="0"/>
          <w:lang w:eastAsia="en-IN"/>
          <w14:ligatures w14:val="none"/>
        </w:rPr>
        <w:br/>
        <w:t>The charging current is initially high then gradually decreases.</w:t>
      </w:r>
      <w:r w:rsidRPr="00D6599A">
        <w:rPr>
          <w:rFonts w:ascii="Times New Roman" w:eastAsia="Times New Roman" w:hAnsi="Times New Roman" w:cs="Times New Roman"/>
          <w:kern w:val="0"/>
          <w:lang w:eastAsia="en-IN"/>
          <w14:ligatures w14:val="none"/>
        </w:rPr>
        <w:br/>
      </w:r>
      <w:proofErr w:type="spellStart"/>
      <w:r w:rsidRPr="00D6599A">
        <w:rPr>
          <w:rFonts w:ascii="Times New Roman" w:eastAsia="MS Mincho" w:hAnsi="Times New Roman" w:cs="Times New Roman"/>
          <w:kern w:val="0"/>
          <w:lang w:eastAsia="en-IN"/>
          <w14:ligatures w14:val="none"/>
        </w:rPr>
        <w:t>（</w:t>
      </w:r>
      <w:r w:rsidRPr="00D6599A">
        <w:rPr>
          <w:rFonts w:ascii="Times New Roman" w:eastAsia="Times New Roman" w:hAnsi="Times New Roman" w:cs="Times New Roman"/>
          <w:kern w:val="0"/>
          <w:lang w:eastAsia="en-IN"/>
          <w14:ligatures w14:val="none"/>
        </w:rPr>
        <w:t>There</w:t>
      </w:r>
      <w:proofErr w:type="spellEnd"/>
      <w:r w:rsidRPr="00D6599A">
        <w:rPr>
          <w:rFonts w:ascii="Times New Roman" w:eastAsia="Times New Roman" w:hAnsi="Times New Roman" w:cs="Times New Roman"/>
          <w:kern w:val="0"/>
          <w:lang w:eastAsia="en-IN"/>
          <w14:ligatures w14:val="none"/>
        </w:rPr>
        <w:t xml:space="preserve"> is also a method where the voltage is initially low then gradually increased to prevent excessive temperature rise in the rechargeable battery</w:t>
      </w:r>
      <w:r w:rsidRPr="00D6599A">
        <w:rPr>
          <w:rFonts w:ascii="Times New Roman" w:eastAsia="MS Mincho" w:hAnsi="Times New Roman" w:cs="Times New Roman"/>
          <w:kern w:val="0"/>
          <w:lang w:eastAsia="en-IN"/>
          <w14:ligatures w14:val="none"/>
        </w:rPr>
        <w:t>）</w:t>
      </w:r>
    </w:p>
    <w:p w14:paraId="1F3A6A61" w14:textId="77777777" w:rsidR="00D6599A" w:rsidRPr="00D6599A" w:rsidRDefault="00D6599A" w:rsidP="00C62CE1">
      <w:pPr>
        <w:pBdr>
          <w:bottom w:val="single" w:sz="12" w:space="5" w:color="DDDDDD"/>
        </w:pBdr>
        <w:spacing w:after="0" w:line="240" w:lineRule="auto"/>
        <w:ind w:right="240"/>
        <w:jc w:val="both"/>
        <w:rPr>
          <w:rFonts w:ascii="Times New Roman" w:eastAsia="Times New Roman" w:hAnsi="Times New Roman" w:cs="Times New Roman"/>
          <w:b/>
          <w:bCs/>
          <w:kern w:val="0"/>
          <w:lang w:eastAsia="en-IN"/>
          <w14:ligatures w14:val="none"/>
        </w:rPr>
      </w:pPr>
      <w:r w:rsidRPr="00D6599A">
        <w:rPr>
          <w:rFonts w:ascii="Times New Roman" w:eastAsia="Times New Roman" w:hAnsi="Times New Roman" w:cs="Times New Roman"/>
          <w:b/>
          <w:bCs/>
          <w:kern w:val="0"/>
          <w:lang w:eastAsia="en-IN"/>
          <w14:ligatures w14:val="none"/>
        </w:rPr>
        <w:t xml:space="preserve">Constant Power </w:t>
      </w:r>
      <w:proofErr w:type="spellStart"/>
      <w:r w:rsidRPr="00D6599A">
        <w:rPr>
          <w:rFonts w:ascii="Times New Roman" w:eastAsia="Times New Roman" w:hAnsi="Times New Roman" w:cs="Times New Roman"/>
          <w:b/>
          <w:bCs/>
          <w:kern w:val="0"/>
          <w:lang w:eastAsia="en-IN"/>
          <w14:ligatures w14:val="none"/>
        </w:rPr>
        <w:t>Charging</w:t>
      </w:r>
      <w:r w:rsidRPr="00D6599A">
        <w:rPr>
          <w:rFonts w:ascii="Times New Roman" w:eastAsia="MS Mincho"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CP</w:t>
      </w:r>
      <w:r w:rsidRPr="00D6599A">
        <w:rPr>
          <w:rFonts w:ascii="Times New Roman" w:eastAsia="Times New Roman"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w:t>
      </w:r>
      <w:r w:rsidRPr="00D6599A">
        <w:rPr>
          <w:rFonts w:ascii="Times New Roman" w:eastAsia="Times New Roman" w:hAnsi="Times New Roman" w:cs="Times New Roman"/>
          <w:kern w:val="0"/>
          <w:bdr w:val="none" w:sz="0" w:space="0" w:color="auto" w:frame="1"/>
          <w:lang w:eastAsia="en-IN"/>
          <w14:ligatures w14:val="none"/>
        </w:rPr>
        <w:t>onstant</w:t>
      </w:r>
      <w:proofErr w:type="spellEnd"/>
      <w:r w:rsidRPr="00D6599A">
        <w:rPr>
          <w:rFonts w:ascii="Times New Roman" w:eastAsia="Times New Roman" w:hAnsi="Times New Roman" w:cs="Times New Roman"/>
          <w:b/>
          <w:bCs/>
          <w:kern w:val="0"/>
          <w:lang w:eastAsia="en-IN"/>
          <w14:ligatures w14:val="none"/>
        </w:rPr>
        <w:t> P</w:t>
      </w:r>
      <w:r w:rsidRPr="00D6599A">
        <w:rPr>
          <w:rFonts w:ascii="Times New Roman" w:eastAsia="Times New Roman" w:hAnsi="Times New Roman" w:cs="Times New Roman"/>
          <w:kern w:val="0"/>
          <w:bdr w:val="none" w:sz="0" w:space="0" w:color="auto" w:frame="1"/>
          <w:lang w:eastAsia="en-IN"/>
          <w14:ligatures w14:val="none"/>
        </w:rPr>
        <w:t>ower</w:t>
      </w:r>
      <w:r w:rsidRPr="00D6599A">
        <w:rPr>
          <w:rFonts w:ascii="Times New Roman" w:eastAsia="MS Mincho" w:hAnsi="Times New Roman" w:cs="Times New Roman"/>
          <w:kern w:val="0"/>
          <w:bdr w:val="none" w:sz="0" w:space="0" w:color="auto" w:frame="1"/>
          <w:lang w:eastAsia="en-IN"/>
          <w14:ligatures w14:val="none"/>
        </w:rPr>
        <w:t>）</w:t>
      </w:r>
    </w:p>
    <w:p w14:paraId="1F0FDC76" w14:textId="77777777" w:rsidR="00D6599A" w:rsidRPr="00D6599A" w:rsidRDefault="00D6599A" w:rsidP="00C62CE1">
      <w:pPr>
        <w:spacing w:after="0" w:line="240" w:lineRule="auto"/>
        <w:ind w:left="720" w:right="240"/>
        <w:jc w:val="both"/>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A constant charging method characterized by high initial current when the voltage is low, then decreasing current as the voltage gradually increases.</w:t>
      </w:r>
    </w:p>
    <w:p w14:paraId="3E8970CF" w14:textId="77777777" w:rsidR="00D6599A" w:rsidRPr="00D6599A" w:rsidRDefault="00D6599A" w:rsidP="00C62CE1">
      <w:pPr>
        <w:pBdr>
          <w:bottom w:val="single" w:sz="12" w:space="5" w:color="DDDDDD"/>
        </w:pBdr>
        <w:spacing w:after="0" w:line="240" w:lineRule="auto"/>
        <w:ind w:right="240"/>
        <w:jc w:val="both"/>
        <w:rPr>
          <w:rFonts w:ascii="Times New Roman" w:eastAsia="Times New Roman" w:hAnsi="Times New Roman" w:cs="Times New Roman"/>
          <w:b/>
          <w:bCs/>
          <w:kern w:val="0"/>
          <w:lang w:eastAsia="en-IN"/>
          <w14:ligatures w14:val="none"/>
        </w:rPr>
      </w:pPr>
      <w:r w:rsidRPr="00D6599A">
        <w:rPr>
          <w:rFonts w:ascii="Times New Roman" w:eastAsia="Times New Roman" w:hAnsi="Times New Roman" w:cs="Times New Roman"/>
          <w:b/>
          <w:bCs/>
          <w:kern w:val="0"/>
          <w:lang w:eastAsia="en-IN"/>
          <w14:ligatures w14:val="none"/>
        </w:rPr>
        <w:t xml:space="preserve">Constant Current Constant Voltage </w:t>
      </w:r>
      <w:proofErr w:type="spellStart"/>
      <w:r w:rsidRPr="00D6599A">
        <w:rPr>
          <w:rFonts w:ascii="Times New Roman" w:eastAsia="Times New Roman" w:hAnsi="Times New Roman" w:cs="Times New Roman"/>
          <w:b/>
          <w:bCs/>
          <w:kern w:val="0"/>
          <w:lang w:eastAsia="en-IN"/>
          <w14:ligatures w14:val="none"/>
        </w:rPr>
        <w:t>Charging</w:t>
      </w:r>
      <w:r w:rsidRPr="00D6599A">
        <w:rPr>
          <w:rFonts w:ascii="Times New Roman" w:eastAsia="MS Mincho"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CCCV</w:t>
      </w:r>
      <w:r w:rsidRPr="00D6599A">
        <w:rPr>
          <w:rFonts w:ascii="Times New Roman" w:eastAsia="Times New Roman"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w:t>
      </w:r>
      <w:r w:rsidRPr="00D6599A">
        <w:rPr>
          <w:rFonts w:ascii="Times New Roman" w:eastAsia="Times New Roman" w:hAnsi="Times New Roman" w:cs="Times New Roman"/>
          <w:kern w:val="0"/>
          <w:bdr w:val="none" w:sz="0" w:space="0" w:color="auto" w:frame="1"/>
          <w:lang w:eastAsia="en-IN"/>
          <w14:ligatures w14:val="none"/>
        </w:rPr>
        <w:t>onstant</w:t>
      </w:r>
      <w:proofErr w:type="spellEnd"/>
      <w:r w:rsidRPr="00D6599A">
        <w:rPr>
          <w:rFonts w:ascii="Times New Roman" w:eastAsia="Times New Roman" w:hAnsi="Times New Roman" w:cs="Times New Roman"/>
          <w:b/>
          <w:bCs/>
          <w:kern w:val="0"/>
          <w:lang w:eastAsia="en-IN"/>
          <w14:ligatures w14:val="none"/>
        </w:rPr>
        <w:t> C</w:t>
      </w:r>
      <w:r w:rsidRPr="00D6599A">
        <w:rPr>
          <w:rFonts w:ascii="Times New Roman" w:eastAsia="Times New Roman" w:hAnsi="Times New Roman" w:cs="Times New Roman"/>
          <w:kern w:val="0"/>
          <w:bdr w:val="none" w:sz="0" w:space="0" w:color="auto" w:frame="1"/>
          <w:lang w:eastAsia="en-IN"/>
          <w14:ligatures w14:val="none"/>
        </w:rPr>
        <w:t>urrent ,</w:t>
      </w:r>
      <w:r w:rsidRPr="00D6599A">
        <w:rPr>
          <w:rFonts w:ascii="Times New Roman" w:eastAsia="Times New Roman" w:hAnsi="Times New Roman" w:cs="Times New Roman"/>
          <w:b/>
          <w:bCs/>
          <w:kern w:val="0"/>
          <w:lang w:eastAsia="en-IN"/>
          <w14:ligatures w14:val="none"/>
        </w:rPr>
        <w:t> C</w:t>
      </w:r>
      <w:r w:rsidRPr="00D6599A">
        <w:rPr>
          <w:rFonts w:ascii="Times New Roman" w:eastAsia="Times New Roman" w:hAnsi="Times New Roman" w:cs="Times New Roman"/>
          <w:kern w:val="0"/>
          <w:bdr w:val="none" w:sz="0" w:space="0" w:color="auto" w:frame="1"/>
          <w:lang w:eastAsia="en-IN"/>
          <w14:ligatures w14:val="none"/>
        </w:rPr>
        <w:t>onstant</w:t>
      </w:r>
      <w:r w:rsidRPr="00D6599A">
        <w:rPr>
          <w:rFonts w:ascii="Times New Roman" w:eastAsia="Times New Roman" w:hAnsi="Times New Roman" w:cs="Times New Roman"/>
          <w:b/>
          <w:bCs/>
          <w:kern w:val="0"/>
          <w:lang w:eastAsia="en-IN"/>
          <w14:ligatures w14:val="none"/>
        </w:rPr>
        <w:t> V</w:t>
      </w:r>
      <w:r w:rsidRPr="00D6599A">
        <w:rPr>
          <w:rFonts w:ascii="Times New Roman" w:eastAsia="Times New Roman" w:hAnsi="Times New Roman" w:cs="Times New Roman"/>
          <w:kern w:val="0"/>
          <w:bdr w:val="none" w:sz="0" w:space="0" w:color="auto" w:frame="1"/>
          <w:lang w:eastAsia="en-IN"/>
          <w14:ligatures w14:val="none"/>
        </w:rPr>
        <w:t>oltage</w:t>
      </w:r>
      <w:r w:rsidRPr="00D6599A">
        <w:rPr>
          <w:rFonts w:ascii="Times New Roman" w:eastAsia="MS Mincho" w:hAnsi="Times New Roman" w:cs="Times New Roman"/>
          <w:kern w:val="0"/>
          <w:bdr w:val="none" w:sz="0" w:space="0" w:color="auto" w:frame="1"/>
          <w:lang w:eastAsia="en-IN"/>
          <w14:ligatures w14:val="none"/>
        </w:rPr>
        <w:t>）</w:t>
      </w:r>
    </w:p>
    <w:p w14:paraId="39B99C27" w14:textId="77777777" w:rsidR="00D6599A" w:rsidRPr="00D6599A" w:rsidRDefault="00D6599A" w:rsidP="00C62CE1">
      <w:pPr>
        <w:spacing w:after="0" w:line="240" w:lineRule="auto"/>
        <w:ind w:left="720" w:right="240"/>
        <w:jc w:val="both"/>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CCCV charging is a typical method of charging rechargeable batteries such as li-ion.</w:t>
      </w:r>
      <w:r w:rsidRPr="00D6599A">
        <w:rPr>
          <w:rFonts w:ascii="Times New Roman" w:eastAsia="Times New Roman" w:hAnsi="Times New Roman" w:cs="Times New Roman"/>
          <w:kern w:val="0"/>
          <w:lang w:eastAsia="en-IN"/>
          <w14:ligatures w14:val="none"/>
        </w:rPr>
        <w:br/>
        <w:t>Operation switches between CC charging, which charges with a constant current, and CV that charges at a constant voltage, depending on the voltage of the rechargeable battery.</w:t>
      </w:r>
      <w:r w:rsidRPr="00D6599A">
        <w:rPr>
          <w:rFonts w:ascii="Times New Roman" w:eastAsia="Times New Roman" w:hAnsi="Times New Roman" w:cs="Times New Roman"/>
          <w:kern w:val="0"/>
          <w:lang w:eastAsia="en-IN"/>
          <w14:ligatures w14:val="none"/>
        </w:rPr>
        <w:br/>
        <w:t>This is one of the methods used in ROHM charge control ICs.</w:t>
      </w:r>
    </w:p>
    <w:p w14:paraId="20A84DAD" w14:textId="77777777" w:rsidR="00D6599A" w:rsidRPr="00D6599A" w:rsidRDefault="00D6599A" w:rsidP="00C62CE1">
      <w:pPr>
        <w:spacing w:after="0" w:line="240" w:lineRule="auto"/>
        <w:jc w:val="both"/>
        <w:rPr>
          <w:rFonts w:ascii="Times New Roman" w:eastAsia="Times New Roman" w:hAnsi="Times New Roman" w:cs="Times New Roman"/>
          <w:color w:val="474747"/>
          <w:kern w:val="0"/>
          <w:lang w:eastAsia="en-IN"/>
          <w14:ligatures w14:val="none"/>
        </w:rPr>
      </w:pPr>
      <w:r w:rsidRPr="00D6599A">
        <w:rPr>
          <w:rFonts w:ascii="Times New Roman" w:eastAsia="Times New Roman" w:hAnsi="Times New Roman" w:cs="Times New Roman"/>
          <w:color w:val="474747"/>
          <w:kern w:val="0"/>
          <w:lang w:eastAsia="en-IN"/>
          <w14:ligatures w14:val="none"/>
        </w:rPr>
        <w:t>Example of ROHM’s Charging IC Profile</w:t>
      </w:r>
    </w:p>
    <w:p w14:paraId="73B8A097" w14:textId="5C1EFDD7" w:rsidR="00D6599A" w:rsidRPr="00D6599A" w:rsidRDefault="00D6599A" w:rsidP="00C62CE1">
      <w:pPr>
        <w:spacing w:after="0" w:line="240" w:lineRule="auto"/>
        <w:jc w:val="both"/>
        <w:rPr>
          <w:rFonts w:ascii="Times New Roman" w:eastAsia="Times New Roman" w:hAnsi="Times New Roman" w:cs="Times New Roman"/>
          <w:color w:val="474747"/>
          <w:kern w:val="0"/>
          <w:lang w:eastAsia="en-IN"/>
          <w14:ligatures w14:val="none"/>
        </w:rPr>
      </w:pPr>
      <w:r w:rsidRPr="00C62CE1">
        <w:rPr>
          <w:rFonts w:ascii="Times New Roman" w:eastAsia="Times New Roman" w:hAnsi="Times New Roman" w:cs="Times New Roman"/>
          <w:noProof/>
          <w:color w:val="474747"/>
          <w:kern w:val="0"/>
          <w:lang w:eastAsia="en-IN"/>
          <w14:ligatures w14:val="none"/>
        </w:rPr>
        <w:drawing>
          <wp:anchor distT="0" distB="0" distL="114300" distR="114300" simplePos="0" relativeHeight="251658240" behindDoc="0" locked="0" layoutInCell="1" allowOverlap="1" wp14:anchorId="0D134DB9" wp14:editId="675251F4">
            <wp:simplePos x="782955" y="7378065"/>
            <wp:positionH relativeFrom="column">
              <wp:align>left</wp:align>
            </wp:positionH>
            <wp:positionV relativeFrom="paragraph">
              <wp:align>top</wp:align>
            </wp:positionV>
            <wp:extent cx="2127115" cy="2066487"/>
            <wp:effectExtent l="0" t="0" r="6985" b="0"/>
            <wp:wrapSquare wrapText="bothSides"/>
            <wp:docPr id="118202927" name="Picture 14" descr="Example of ROHM’s Charging IC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f ROHM’s Charging IC Pro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7115" cy="2066487"/>
                    </a:xfrm>
                    <a:prstGeom prst="rect">
                      <a:avLst/>
                    </a:prstGeom>
                    <a:noFill/>
                    <a:ln>
                      <a:noFill/>
                    </a:ln>
                  </pic:spPr>
                </pic:pic>
              </a:graphicData>
            </a:graphic>
          </wp:anchor>
        </w:drawing>
      </w:r>
      <w:r w:rsidR="001710BA">
        <w:rPr>
          <w:rFonts w:ascii="Times New Roman" w:eastAsia="Times New Roman" w:hAnsi="Times New Roman" w:cs="Times New Roman"/>
          <w:color w:val="474747"/>
          <w:kern w:val="0"/>
          <w:lang w:eastAsia="en-IN"/>
          <w14:ligatures w14:val="none"/>
        </w:rPr>
        <w:br w:type="textWrapping" w:clear="all"/>
      </w:r>
    </w:p>
    <w:tbl>
      <w:tblPr>
        <w:tblW w:w="0" w:type="auto"/>
        <w:tblBorders>
          <w:left w:val="single" w:sz="6" w:space="0" w:color="666666"/>
          <w:bottom w:val="single" w:sz="6" w:space="0" w:color="666666"/>
        </w:tblBorders>
        <w:tblCellMar>
          <w:left w:w="0" w:type="dxa"/>
          <w:right w:w="0" w:type="dxa"/>
        </w:tblCellMar>
        <w:tblLook w:val="04A0" w:firstRow="1" w:lastRow="0" w:firstColumn="1" w:lastColumn="0" w:noHBand="0" w:noVBand="1"/>
      </w:tblPr>
      <w:tblGrid>
        <w:gridCol w:w="1354"/>
        <w:gridCol w:w="2472"/>
        <w:gridCol w:w="3346"/>
        <w:gridCol w:w="2254"/>
      </w:tblGrid>
      <w:tr w:rsidR="00D6599A" w:rsidRPr="00D6599A" w14:paraId="4B5084F9" w14:textId="77777777" w:rsidTr="00D6599A">
        <w:trPr>
          <w:trHeight w:val="300"/>
        </w:trPr>
        <w:tc>
          <w:tcPr>
            <w:tcW w:w="1575" w:type="dxa"/>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0CF5AA48" w14:textId="77777777" w:rsidR="00D6599A" w:rsidRPr="001710BA" w:rsidRDefault="00D6599A" w:rsidP="00C62CE1">
            <w:pPr>
              <w:spacing w:after="0" w:line="240" w:lineRule="auto"/>
              <w:jc w:val="both"/>
              <w:rPr>
                <w:rFonts w:ascii="Times New Roman" w:eastAsia="Times New Roman" w:hAnsi="Times New Roman" w:cs="Times New Roman"/>
                <w:b/>
                <w:bCs/>
                <w:color w:val="ED7D31" w:themeColor="accent2"/>
                <w:kern w:val="0"/>
                <w:lang w:eastAsia="en-IN"/>
                <w14:ligatures w14:val="none"/>
              </w:rPr>
            </w:pPr>
            <w:r w:rsidRPr="001710BA">
              <w:rPr>
                <w:rFonts w:ascii="Times New Roman" w:eastAsia="Times New Roman" w:hAnsi="Times New Roman" w:cs="Times New Roman"/>
                <w:b/>
                <w:bCs/>
                <w:color w:val="ED7D31" w:themeColor="accent2"/>
                <w:kern w:val="0"/>
                <w:lang w:eastAsia="en-IN"/>
                <w14:ligatures w14:val="none"/>
              </w:rPr>
              <w:lastRenderedPageBreak/>
              <w:t>Charging Status</w:t>
            </w:r>
          </w:p>
        </w:tc>
        <w:tc>
          <w:tcPr>
            <w:tcW w:w="3151" w:type="dxa"/>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47925583" w14:textId="77777777" w:rsidR="00D6599A" w:rsidRPr="001710BA" w:rsidRDefault="00D6599A" w:rsidP="00C62CE1">
            <w:pPr>
              <w:spacing w:after="0" w:line="240" w:lineRule="auto"/>
              <w:jc w:val="both"/>
              <w:rPr>
                <w:rFonts w:ascii="Times New Roman" w:eastAsia="Times New Roman" w:hAnsi="Times New Roman" w:cs="Times New Roman"/>
                <w:b/>
                <w:bCs/>
                <w:color w:val="ED7D31" w:themeColor="accent2"/>
                <w:kern w:val="0"/>
                <w:lang w:eastAsia="en-IN"/>
                <w14:ligatures w14:val="none"/>
              </w:rPr>
            </w:pPr>
            <w:r w:rsidRPr="001710BA">
              <w:rPr>
                <w:rFonts w:ascii="Times New Roman" w:eastAsia="Times New Roman" w:hAnsi="Times New Roman" w:cs="Times New Roman"/>
                <w:b/>
                <w:bCs/>
                <w:color w:val="ED7D31" w:themeColor="accent2"/>
                <w:kern w:val="0"/>
                <w:lang w:eastAsia="en-IN"/>
                <w14:ligatures w14:val="none"/>
              </w:rPr>
              <w:t>Charge Control Method</w:t>
            </w:r>
          </w:p>
        </w:tc>
        <w:tc>
          <w:tcPr>
            <w:tcW w:w="4201" w:type="dxa"/>
            <w:tcBorders>
              <w:top w:val="single" w:sz="6" w:space="0" w:color="666666"/>
              <w:left w:val="nil"/>
              <w:bottom w:val="nil"/>
              <w:right w:val="single" w:sz="6" w:space="0" w:color="666666"/>
            </w:tcBorders>
            <w:shd w:val="clear" w:color="auto" w:fill="F1F1F1"/>
            <w:tcMar>
              <w:top w:w="75" w:type="dxa"/>
              <w:left w:w="1350" w:type="dxa"/>
              <w:bottom w:w="75" w:type="dxa"/>
              <w:right w:w="75" w:type="dxa"/>
            </w:tcMar>
            <w:hideMark/>
          </w:tcPr>
          <w:p w14:paraId="53E755C2" w14:textId="77777777" w:rsidR="00D6599A" w:rsidRPr="001710BA" w:rsidRDefault="00D6599A" w:rsidP="00C62CE1">
            <w:pPr>
              <w:spacing w:after="0" w:line="240" w:lineRule="auto"/>
              <w:jc w:val="both"/>
              <w:rPr>
                <w:rFonts w:ascii="Times New Roman" w:eastAsia="Times New Roman" w:hAnsi="Times New Roman" w:cs="Times New Roman"/>
                <w:b/>
                <w:bCs/>
                <w:color w:val="ED7D31" w:themeColor="accent2"/>
                <w:kern w:val="0"/>
                <w:lang w:eastAsia="en-IN"/>
                <w14:ligatures w14:val="none"/>
              </w:rPr>
            </w:pPr>
            <w:r w:rsidRPr="001710BA">
              <w:rPr>
                <w:rFonts w:ascii="Times New Roman" w:eastAsia="Times New Roman" w:hAnsi="Times New Roman" w:cs="Times New Roman"/>
                <w:b/>
                <w:bCs/>
                <w:color w:val="ED7D31" w:themeColor="accent2"/>
                <w:kern w:val="0"/>
                <w:lang w:eastAsia="en-IN"/>
                <w14:ligatures w14:val="none"/>
              </w:rPr>
              <w:t>Battery Status</w:t>
            </w:r>
          </w:p>
        </w:tc>
        <w:tc>
          <w:tcPr>
            <w:tcW w:w="1575" w:type="dxa"/>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6CD1E524" w14:textId="77777777" w:rsidR="00D6599A" w:rsidRPr="00D6599A" w:rsidRDefault="00D6599A" w:rsidP="00C62CE1">
            <w:pPr>
              <w:spacing w:after="0" w:line="240" w:lineRule="auto"/>
              <w:jc w:val="both"/>
              <w:rPr>
                <w:rFonts w:ascii="Times New Roman" w:eastAsia="Times New Roman" w:hAnsi="Times New Roman" w:cs="Times New Roman"/>
                <w:b/>
                <w:bCs/>
                <w:color w:val="FFFFFF"/>
                <w:kern w:val="0"/>
                <w:lang w:eastAsia="en-IN"/>
                <w14:ligatures w14:val="none"/>
              </w:rPr>
            </w:pPr>
            <w:r w:rsidRPr="00D6599A">
              <w:rPr>
                <w:rFonts w:ascii="Times New Roman" w:eastAsia="Times New Roman" w:hAnsi="Times New Roman" w:cs="Times New Roman"/>
                <w:b/>
                <w:bCs/>
                <w:color w:val="FFFFFF"/>
                <w:kern w:val="0"/>
                <w:lang w:eastAsia="en-IN"/>
                <w14:ligatures w14:val="none"/>
              </w:rPr>
              <w:t> </w:t>
            </w:r>
          </w:p>
        </w:tc>
      </w:tr>
      <w:tr w:rsidR="00D6599A" w:rsidRPr="00D6599A" w14:paraId="3A8D49ED" w14:textId="77777777" w:rsidTr="00D6599A">
        <w:trPr>
          <w:trHeight w:val="300"/>
        </w:trPr>
        <w:tc>
          <w:tcPr>
            <w:tcW w:w="0" w:type="auto"/>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6B0A17B3" w14:textId="77777777" w:rsidR="00D6599A" w:rsidRPr="00D6599A" w:rsidRDefault="00D6599A" w:rsidP="00C62CE1">
            <w:pPr>
              <w:spacing w:after="0" w:line="240" w:lineRule="auto"/>
              <w:jc w:val="both"/>
              <w:rPr>
                <w:rFonts w:ascii="Times New Roman" w:eastAsia="Times New Roman" w:hAnsi="Times New Roman" w:cs="Times New Roman"/>
                <w:b/>
                <w:bCs/>
                <w:kern w:val="0"/>
                <w:lang w:eastAsia="en-IN"/>
                <w14:ligatures w14:val="none"/>
              </w:rPr>
            </w:pPr>
            <w:r w:rsidRPr="00D6599A">
              <w:rPr>
                <w:rFonts w:ascii="Cambria Math" w:eastAsia="Times New Roman" w:hAnsi="Cambria Math" w:cs="Cambria Math"/>
                <w:b/>
                <w:bCs/>
                <w:kern w:val="0"/>
                <w:lang w:eastAsia="en-IN"/>
                <w14:ligatures w14:val="none"/>
              </w:rPr>
              <w:t>①</w:t>
            </w:r>
            <w:r w:rsidRPr="00D6599A">
              <w:rPr>
                <w:rFonts w:ascii="Times New Roman" w:eastAsia="Times New Roman" w:hAnsi="Times New Roman" w:cs="Times New Roman"/>
                <w:b/>
                <w:bCs/>
                <w:kern w:val="0"/>
                <w:lang w:eastAsia="en-IN"/>
                <w14:ligatures w14:val="none"/>
              </w:rPr>
              <w:t xml:space="preserve"> Pre-charge</w:t>
            </w:r>
          </w:p>
        </w:tc>
        <w:tc>
          <w:tcPr>
            <w:tcW w:w="0" w:type="auto"/>
            <w:tcBorders>
              <w:top w:val="single" w:sz="6" w:space="0" w:color="666666"/>
              <w:left w:val="nil"/>
              <w:bottom w:val="nil"/>
              <w:right w:val="single" w:sz="6" w:space="0" w:color="666666"/>
            </w:tcBorders>
            <w:shd w:val="clear" w:color="auto" w:fill="auto"/>
            <w:tcMar>
              <w:top w:w="75" w:type="dxa"/>
              <w:left w:w="75" w:type="dxa"/>
              <w:bottom w:w="75" w:type="dxa"/>
              <w:right w:w="75" w:type="dxa"/>
            </w:tcMar>
            <w:hideMark/>
          </w:tcPr>
          <w:p w14:paraId="7D3C26A9"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●Charging start</w:t>
            </w:r>
            <w:r w:rsidRPr="00D6599A">
              <w:rPr>
                <w:rFonts w:ascii="Times New Roman" w:eastAsia="Times New Roman" w:hAnsi="Times New Roman" w:cs="Times New Roman"/>
                <w:kern w:val="0"/>
                <w:lang w:eastAsia="en-IN"/>
                <w14:ligatures w14:val="none"/>
              </w:rPr>
              <w:br/>
              <w:t>→Charge with a small current</w:t>
            </w:r>
          </w:p>
        </w:tc>
        <w:tc>
          <w:tcPr>
            <w:tcW w:w="0" w:type="auto"/>
            <w:tcBorders>
              <w:top w:val="single" w:sz="6" w:space="0" w:color="666666"/>
              <w:left w:val="nil"/>
              <w:bottom w:val="nil"/>
              <w:right w:val="single" w:sz="6" w:space="0" w:color="666666"/>
            </w:tcBorders>
            <w:shd w:val="clear" w:color="auto" w:fill="auto"/>
            <w:tcMar>
              <w:top w:w="75" w:type="dxa"/>
              <w:left w:w="75" w:type="dxa"/>
              <w:bottom w:w="75" w:type="dxa"/>
              <w:right w:w="75" w:type="dxa"/>
            </w:tcMar>
            <w:hideMark/>
          </w:tcPr>
          <w:p w14:paraId="07A40C52"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●Battery capacity and voltage are low</w:t>
            </w:r>
            <w:r w:rsidRPr="00D6599A">
              <w:rPr>
                <w:rFonts w:ascii="Times New Roman" w:eastAsia="Times New Roman" w:hAnsi="Times New Roman" w:cs="Times New Roman"/>
                <w:kern w:val="0"/>
                <w:lang w:eastAsia="en-IN"/>
                <w14:ligatures w14:val="none"/>
              </w:rPr>
              <w:br/>
              <w:t>●The battery resistance component is large, preventing charging with high current</w:t>
            </w:r>
          </w:p>
        </w:tc>
        <w:tc>
          <w:tcPr>
            <w:tcW w:w="0" w:type="auto"/>
            <w:tcBorders>
              <w:top w:val="single" w:sz="6" w:space="0" w:color="666666"/>
              <w:left w:val="nil"/>
              <w:bottom w:val="nil"/>
              <w:right w:val="single" w:sz="6" w:space="0" w:color="666666"/>
            </w:tcBorders>
            <w:shd w:val="clear" w:color="auto" w:fill="auto"/>
            <w:tcMar>
              <w:top w:w="75" w:type="dxa"/>
              <w:left w:w="75" w:type="dxa"/>
              <w:bottom w:w="75" w:type="dxa"/>
              <w:right w:w="75" w:type="dxa"/>
            </w:tcMar>
            <w:hideMark/>
          </w:tcPr>
          <w:p w14:paraId="3B79610F" w14:textId="21929F8B" w:rsidR="00D6599A" w:rsidRPr="00D6599A" w:rsidRDefault="00D6599A" w:rsidP="00C62CE1">
            <w:pPr>
              <w:spacing w:after="0" w:line="240" w:lineRule="auto"/>
              <w:jc w:val="both"/>
              <w:rPr>
                <w:rFonts w:ascii="Times New Roman" w:eastAsia="Times New Roman" w:hAnsi="Times New Roman" w:cs="Times New Roman"/>
                <w:kern w:val="0"/>
                <w:lang w:eastAsia="en-IN"/>
                <w14:ligatures w14:val="none"/>
              </w:rPr>
            </w:pPr>
            <w:r w:rsidRPr="00C62CE1">
              <w:rPr>
                <w:rFonts w:ascii="Times New Roman" w:eastAsia="Times New Roman" w:hAnsi="Times New Roman" w:cs="Times New Roman"/>
                <w:noProof/>
                <w:kern w:val="0"/>
                <w:lang w:eastAsia="en-IN"/>
                <w14:ligatures w14:val="none"/>
              </w:rPr>
              <w:drawing>
                <wp:inline distT="0" distB="0" distL="0" distR="0" wp14:anchorId="38996AEE" wp14:editId="01C299CB">
                  <wp:extent cx="1336040" cy="810895"/>
                  <wp:effectExtent l="0" t="0" r="0" b="8255"/>
                  <wp:docPr id="3001554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6040" cy="810895"/>
                          </a:xfrm>
                          <a:prstGeom prst="rect">
                            <a:avLst/>
                          </a:prstGeom>
                          <a:noFill/>
                          <a:ln>
                            <a:noFill/>
                          </a:ln>
                        </pic:spPr>
                      </pic:pic>
                    </a:graphicData>
                  </a:graphic>
                </wp:inline>
              </w:drawing>
            </w:r>
          </w:p>
        </w:tc>
      </w:tr>
      <w:tr w:rsidR="00D6599A" w:rsidRPr="00D6599A" w14:paraId="23F60FF4" w14:textId="77777777" w:rsidTr="00D6599A">
        <w:trPr>
          <w:trHeight w:val="300"/>
        </w:trPr>
        <w:tc>
          <w:tcPr>
            <w:tcW w:w="0" w:type="auto"/>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5959DBE4" w14:textId="77777777" w:rsidR="00D6599A" w:rsidRPr="00D6599A" w:rsidRDefault="00D6599A" w:rsidP="00C62CE1">
            <w:pPr>
              <w:spacing w:after="0" w:line="240" w:lineRule="auto"/>
              <w:jc w:val="both"/>
              <w:rPr>
                <w:rFonts w:ascii="Times New Roman" w:eastAsia="Times New Roman" w:hAnsi="Times New Roman" w:cs="Times New Roman"/>
                <w:b/>
                <w:bCs/>
                <w:color w:val="0070C0"/>
                <w:kern w:val="0"/>
                <w:lang w:eastAsia="en-IN"/>
                <w14:ligatures w14:val="none"/>
              </w:rPr>
            </w:pPr>
            <w:r w:rsidRPr="00D6599A">
              <w:rPr>
                <w:rFonts w:ascii="Cambria Math" w:eastAsia="Times New Roman" w:hAnsi="Cambria Math" w:cs="Cambria Math"/>
                <w:b/>
                <w:bCs/>
                <w:color w:val="0070C0"/>
                <w:kern w:val="0"/>
                <w:lang w:eastAsia="en-IN"/>
                <w14:ligatures w14:val="none"/>
              </w:rPr>
              <w:t>②</w:t>
            </w:r>
            <w:r w:rsidRPr="00D6599A">
              <w:rPr>
                <w:rFonts w:ascii="Times New Roman" w:eastAsia="Times New Roman" w:hAnsi="Times New Roman" w:cs="Times New Roman"/>
                <w:b/>
                <w:bCs/>
                <w:color w:val="0070C0"/>
                <w:kern w:val="0"/>
                <w:lang w:eastAsia="en-IN"/>
                <w14:ligatures w14:val="none"/>
              </w:rPr>
              <w:t xml:space="preserve"> CC Charging</w:t>
            </w:r>
          </w:p>
        </w:tc>
        <w:tc>
          <w:tcPr>
            <w:tcW w:w="0" w:type="auto"/>
            <w:tcBorders>
              <w:top w:val="single" w:sz="6" w:space="0" w:color="666666"/>
              <w:left w:val="nil"/>
              <w:bottom w:val="nil"/>
              <w:right w:val="single" w:sz="6" w:space="0" w:color="666666"/>
            </w:tcBorders>
            <w:shd w:val="clear" w:color="auto" w:fill="E8F2F8"/>
            <w:tcMar>
              <w:top w:w="75" w:type="dxa"/>
              <w:left w:w="75" w:type="dxa"/>
              <w:bottom w:w="75" w:type="dxa"/>
              <w:right w:w="75" w:type="dxa"/>
            </w:tcMar>
            <w:hideMark/>
          </w:tcPr>
          <w:p w14:paraId="6755AF04"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w:t>
            </w:r>
            <w:r w:rsidRPr="00D6599A">
              <w:rPr>
                <w:rFonts w:ascii="Times New Roman" w:eastAsia="Times New Roman" w:hAnsi="Times New Roman" w:cs="Times New Roman"/>
                <w:b/>
                <w:bCs/>
                <w:kern w:val="0"/>
                <w:bdr w:val="none" w:sz="0" w:space="0" w:color="auto" w:frame="1"/>
                <w:lang w:eastAsia="en-IN"/>
                <w14:ligatures w14:val="none"/>
              </w:rPr>
              <w:t>Constant current (CC) charging</w:t>
            </w:r>
            <w:r w:rsidRPr="00D6599A">
              <w:rPr>
                <w:rFonts w:ascii="Times New Roman" w:eastAsia="Times New Roman" w:hAnsi="Times New Roman" w:cs="Times New Roman"/>
                <w:kern w:val="0"/>
                <w:lang w:eastAsia="en-IN"/>
                <w14:ligatures w14:val="none"/>
              </w:rPr>
              <w:t> at the set current value</w:t>
            </w:r>
          </w:p>
        </w:tc>
        <w:tc>
          <w:tcPr>
            <w:tcW w:w="0" w:type="auto"/>
            <w:tcBorders>
              <w:top w:val="single" w:sz="6" w:space="0" w:color="666666"/>
              <w:left w:val="nil"/>
              <w:bottom w:val="nil"/>
              <w:right w:val="single" w:sz="6" w:space="0" w:color="666666"/>
            </w:tcBorders>
            <w:shd w:val="clear" w:color="auto" w:fill="E8F2F8"/>
            <w:tcMar>
              <w:top w:w="75" w:type="dxa"/>
              <w:left w:w="75" w:type="dxa"/>
              <w:bottom w:w="75" w:type="dxa"/>
              <w:right w:w="75" w:type="dxa"/>
            </w:tcMar>
            <w:hideMark/>
          </w:tcPr>
          <w:p w14:paraId="5D280996"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●The resistance component decreases as battery voltage increases, allowing the battery to be charged with higher current</w:t>
            </w:r>
          </w:p>
        </w:tc>
        <w:tc>
          <w:tcPr>
            <w:tcW w:w="0" w:type="auto"/>
            <w:tcBorders>
              <w:top w:val="single" w:sz="6" w:space="0" w:color="666666"/>
              <w:left w:val="nil"/>
              <w:bottom w:val="nil"/>
              <w:right w:val="single" w:sz="6" w:space="0" w:color="666666"/>
            </w:tcBorders>
            <w:shd w:val="clear" w:color="auto" w:fill="E8F2F8"/>
            <w:tcMar>
              <w:top w:w="75" w:type="dxa"/>
              <w:left w:w="75" w:type="dxa"/>
              <w:bottom w:w="75" w:type="dxa"/>
              <w:right w:w="75" w:type="dxa"/>
            </w:tcMar>
            <w:hideMark/>
          </w:tcPr>
          <w:p w14:paraId="6404B73A" w14:textId="5A120202" w:rsidR="00D6599A" w:rsidRPr="00D6599A" w:rsidRDefault="00D6599A" w:rsidP="00C62CE1">
            <w:pPr>
              <w:spacing w:after="0" w:line="240" w:lineRule="auto"/>
              <w:jc w:val="both"/>
              <w:rPr>
                <w:rFonts w:ascii="Times New Roman" w:eastAsia="Times New Roman" w:hAnsi="Times New Roman" w:cs="Times New Roman"/>
                <w:kern w:val="0"/>
                <w:lang w:eastAsia="en-IN"/>
                <w14:ligatures w14:val="none"/>
              </w:rPr>
            </w:pPr>
            <w:r w:rsidRPr="00C62CE1">
              <w:rPr>
                <w:rFonts w:ascii="Times New Roman" w:eastAsia="Times New Roman" w:hAnsi="Times New Roman" w:cs="Times New Roman"/>
                <w:noProof/>
                <w:kern w:val="0"/>
                <w:lang w:eastAsia="en-IN"/>
                <w14:ligatures w14:val="none"/>
              </w:rPr>
              <w:drawing>
                <wp:inline distT="0" distB="0" distL="0" distR="0" wp14:anchorId="70A7F331" wp14:editId="04EED946">
                  <wp:extent cx="1336040" cy="810895"/>
                  <wp:effectExtent l="0" t="0" r="0" b="8255"/>
                  <wp:docPr id="3618896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6040" cy="810895"/>
                          </a:xfrm>
                          <a:prstGeom prst="rect">
                            <a:avLst/>
                          </a:prstGeom>
                          <a:noFill/>
                          <a:ln>
                            <a:noFill/>
                          </a:ln>
                        </pic:spPr>
                      </pic:pic>
                    </a:graphicData>
                  </a:graphic>
                </wp:inline>
              </w:drawing>
            </w:r>
          </w:p>
        </w:tc>
      </w:tr>
      <w:tr w:rsidR="00D6599A" w:rsidRPr="00D6599A" w14:paraId="675B8F2C" w14:textId="77777777" w:rsidTr="00D6599A">
        <w:trPr>
          <w:trHeight w:val="300"/>
        </w:trPr>
        <w:tc>
          <w:tcPr>
            <w:tcW w:w="0" w:type="auto"/>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31CEBBFD" w14:textId="77777777" w:rsidR="00D6599A" w:rsidRPr="00D6599A" w:rsidRDefault="00D6599A" w:rsidP="00C62CE1">
            <w:pPr>
              <w:spacing w:after="0" w:line="240" w:lineRule="auto"/>
              <w:jc w:val="both"/>
              <w:rPr>
                <w:rFonts w:ascii="Times New Roman" w:eastAsia="Times New Roman" w:hAnsi="Times New Roman" w:cs="Times New Roman"/>
                <w:b/>
                <w:bCs/>
                <w:color w:val="D90013"/>
                <w:kern w:val="0"/>
                <w:lang w:eastAsia="en-IN"/>
                <w14:ligatures w14:val="none"/>
              </w:rPr>
            </w:pPr>
            <w:r w:rsidRPr="00D6599A">
              <w:rPr>
                <w:rFonts w:ascii="Cambria Math" w:eastAsia="Times New Roman" w:hAnsi="Cambria Math" w:cs="Cambria Math"/>
                <w:b/>
                <w:bCs/>
                <w:color w:val="D90013"/>
                <w:kern w:val="0"/>
                <w:lang w:eastAsia="en-IN"/>
                <w14:ligatures w14:val="none"/>
              </w:rPr>
              <w:t>③</w:t>
            </w:r>
            <w:r w:rsidRPr="00D6599A">
              <w:rPr>
                <w:rFonts w:ascii="Times New Roman" w:eastAsia="Times New Roman" w:hAnsi="Times New Roman" w:cs="Times New Roman"/>
                <w:b/>
                <w:bCs/>
                <w:color w:val="D90013"/>
                <w:kern w:val="0"/>
                <w:lang w:eastAsia="en-IN"/>
                <w14:ligatures w14:val="none"/>
              </w:rPr>
              <w:t xml:space="preserve"> CV Charging</w:t>
            </w:r>
          </w:p>
        </w:tc>
        <w:tc>
          <w:tcPr>
            <w:tcW w:w="0" w:type="auto"/>
            <w:tcBorders>
              <w:top w:val="single" w:sz="6" w:space="0" w:color="666666"/>
              <w:left w:val="nil"/>
              <w:bottom w:val="nil"/>
              <w:right w:val="single" w:sz="6" w:space="0" w:color="666666"/>
            </w:tcBorders>
            <w:shd w:val="clear" w:color="auto" w:fill="FFE5FF"/>
            <w:tcMar>
              <w:top w:w="75" w:type="dxa"/>
              <w:left w:w="75" w:type="dxa"/>
              <w:bottom w:w="75" w:type="dxa"/>
              <w:right w:w="75" w:type="dxa"/>
            </w:tcMar>
            <w:hideMark/>
          </w:tcPr>
          <w:p w14:paraId="630EA32A"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w:t>
            </w:r>
            <w:r w:rsidRPr="00D6599A">
              <w:rPr>
                <w:rFonts w:ascii="Times New Roman" w:eastAsia="Times New Roman" w:hAnsi="Times New Roman" w:cs="Times New Roman"/>
                <w:b/>
                <w:bCs/>
                <w:kern w:val="0"/>
                <w:bdr w:val="none" w:sz="0" w:space="0" w:color="auto" w:frame="1"/>
                <w:lang w:eastAsia="en-IN"/>
                <w14:ligatures w14:val="none"/>
              </w:rPr>
              <w:t>Switch to constant voltage (CV) charging</w:t>
            </w:r>
            <w:r w:rsidRPr="00D6599A">
              <w:rPr>
                <w:rFonts w:ascii="Times New Roman" w:eastAsia="Times New Roman" w:hAnsi="Times New Roman" w:cs="Times New Roman"/>
                <w:kern w:val="0"/>
                <w:lang w:eastAsia="en-IN"/>
                <w14:ligatures w14:val="none"/>
              </w:rPr>
              <w:t> at the set voltage value</w:t>
            </w:r>
          </w:p>
        </w:tc>
        <w:tc>
          <w:tcPr>
            <w:tcW w:w="0" w:type="auto"/>
            <w:tcBorders>
              <w:top w:val="single" w:sz="6" w:space="0" w:color="666666"/>
              <w:left w:val="nil"/>
              <w:bottom w:val="nil"/>
              <w:right w:val="single" w:sz="6" w:space="0" w:color="666666"/>
            </w:tcBorders>
            <w:shd w:val="clear" w:color="auto" w:fill="FFE5FF"/>
            <w:tcMar>
              <w:top w:w="75" w:type="dxa"/>
              <w:left w:w="75" w:type="dxa"/>
              <w:bottom w:w="75" w:type="dxa"/>
              <w:right w:w="75" w:type="dxa"/>
            </w:tcMar>
            <w:hideMark/>
          </w:tcPr>
          <w:p w14:paraId="43965C52"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●The specified charge voltage has been reached, but the battery voltage is low due to internal impedance.</w:t>
            </w:r>
            <w:r w:rsidRPr="00D6599A">
              <w:rPr>
                <w:rFonts w:ascii="Times New Roman" w:eastAsia="Times New Roman" w:hAnsi="Times New Roman" w:cs="Times New Roman"/>
                <w:kern w:val="0"/>
                <w:lang w:eastAsia="en-IN"/>
                <w14:ligatures w14:val="none"/>
              </w:rPr>
              <w:br/>
              <w:t>The charging current decreases as the internal battery voltage increases.</w:t>
            </w:r>
          </w:p>
        </w:tc>
        <w:tc>
          <w:tcPr>
            <w:tcW w:w="0" w:type="auto"/>
            <w:tcBorders>
              <w:top w:val="single" w:sz="6" w:space="0" w:color="666666"/>
              <w:left w:val="nil"/>
              <w:bottom w:val="nil"/>
              <w:right w:val="single" w:sz="6" w:space="0" w:color="666666"/>
            </w:tcBorders>
            <w:shd w:val="clear" w:color="auto" w:fill="FFE5FF"/>
            <w:tcMar>
              <w:top w:w="75" w:type="dxa"/>
              <w:left w:w="75" w:type="dxa"/>
              <w:bottom w:w="75" w:type="dxa"/>
              <w:right w:w="75" w:type="dxa"/>
            </w:tcMar>
            <w:hideMark/>
          </w:tcPr>
          <w:p w14:paraId="7A609C5D" w14:textId="1F828713" w:rsidR="00D6599A" w:rsidRPr="00D6599A" w:rsidRDefault="00D6599A" w:rsidP="00C62CE1">
            <w:pPr>
              <w:spacing w:after="0" w:line="240" w:lineRule="auto"/>
              <w:jc w:val="both"/>
              <w:rPr>
                <w:rFonts w:ascii="Times New Roman" w:eastAsia="Times New Roman" w:hAnsi="Times New Roman" w:cs="Times New Roman"/>
                <w:kern w:val="0"/>
                <w:lang w:eastAsia="en-IN"/>
                <w14:ligatures w14:val="none"/>
              </w:rPr>
            </w:pPr>
            <w:r w:rsidRPr="00C62CE1">
              <w:rPr>
                <w:rFonts w:ascii="Times New Roman" w:eastAsia="Times New Roman" w:hAnsi="Times New Roman" w:cs="Times New Roman"/>
                <w:noProof/>
                <w:kern w:val="0"/>
                <w:lang w:eastAsia="en-IN"/>
                <w14:ligatures w14:val="none"/>
              </w:rPr>
              <w:drawing>
                <wp:inline distT="0" distB="0" distL="0" distR="0" wp14:anchorId="76298A9F" wp14:editId="043FD2B1">
                  <wp:extent cx="1336040" cy="810895"/>
                  <wp:effectExtent l="0" t="0" r="0" b="8255"/>
                  <wp:docPr id="2770658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6040" cy="810895"/>
                          </a:xfrm>
                          <a:prstGeom prst="rect">
                            <a:avLst/>
                          </a:prstGeom>
                          <a:noFill/>
                          <a:ln>
                            <a:noFill/>
                          </a:ln>
                        </pic:spPr>
                      </pic:pic>
                    </a:graphicData>
                  </a:graphic>
                </wp:inline>
              </w:drawing>
            </w:r>
          </w:p>
        </w:tc>
      </w:tr>
      <w:tr w:rsidR="00D6599A" w:rsidRPr="00D6599A" w14:paraId="3A60793A" w14:textId="77777777" w:rsidTr="00D6599A">
        <w:trPr>
          <w:trHeight w:val="300"/>
        </w:trPr>
        <w:tc>
          <w:tcPr>
            <w:tcW w:w="0" w:type="auto"/>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3E9080B2" w14:textId="77777777" w:rsidR="00D6599A" w:rsidRPr="00D6599A" w:rsidRDefault="00D6599A" w:rsidP="00C62CE1">
            <w:pPr>
              <w:spacing w:after="0" w:line="240" w:lineRule="auto"/>
              <w:jc w:val="both"/>
              <w:rPr>
                <w:rFonts w:ascii="Times New Roman" w:eastAsia="Times New Roman" w:hAnsi="Times New Roman" w:cs="Times New Roman"/>
                <w:b/>
                <w:bCs/>
                <w:kern w:val="0"/>
                <w:lang w:eastAsia="en-IN"/>
                <w14:ligatures w14:val="none"/>
              </w:rPr>
            </w:pPr>
            <w:r w:rsidRPr="00D6599A">
              <w:rPr>
                <w:rFonts w:ascii="Cambria Math" w:eastAsia="Times New Roman" w:hAnsi="Cambria Math" w:cs="Cambria Math"/>
                <w:b/>
                <w:bCs/>
                <w:kern w:val="0"/>
                <w:lang w:eastAsia="en-IN"/>
                <w14:ligatures w14:val="none"/>
              </w:rPr>
              <w:t>④</w:t>
            </w:r>
            <w:r w:rsidRPr="00D6599A">
              <w:rPr>
                <w:rFonts w:ascii="Times New Roman" w:eastAsia="Times New Roman" w:hAnsi="Times New Roman" w:cs="Times New Roman"/>
                <w:b/>
                <w:bCs/>
                <w:kern w:val="0"/>
                <w:lang w:eastAsia="en-IN"/>
                <w14:ligatures w14:val="none"/>
              </w:rPr>
              <w:t xml:space="preserve"> Charging Completed</w:t>
            </w:r>
          </w:p>
        </w:tc>
        <w:tc>
          <w:tcPr>
            <w:tcW w:w="0" w:type="auto"/>
            <w:tcBorders>
              <w:top w:val="single" w:sz="6" w:space="0" w:color="666666"/>
              <w:left w:val="nil"/>
              <w:bottom w:val="nil"/>
              <w:right w:val="single" w:sz="6" w:space="0" w:color="666666"/>
            </w:tcBorders>
            <w:shd w:val="clear" w:color="auto" w:fill="auto"/>
            <w:tcMar>
              <w:top w:w="75" w:type="dxa"/>
              <w:left w:w="75" w:type="dxa"/>
              <w:bottom w:w="75" w:type="dxa"/>
              <w:right w:w="75" w:type="dxa"/>
            </w:tcMar>
            <w:hideMark/>
          </w:tcPr>
          <w:p w14:paraId="48A61437"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●When the charge current reaches the set termination value, charging is continued for a fixed interval then stopped.</w:t>
            </w:r>
          </w:p>
        </w:tc>
        <w:tc>
          <w:tcPr>
            <w:tcW w:w="0" w:type="auto"/>
            <w:tcBorders>
              <w:top w:val="single" w:sz="6" w:space="0" w:color="666666"/>
              <w:left w:val="nil"/>
              <w:bottom w:val="nil"/>
              <w:right w:val="single" w:sz="6" w:space="0" w:color="666666"/>
            </w:tcBorders>
            <w:shd w:val="clear" w:color="auto" w:fill="auto"/>
            <w:tcMar>
              <w:top w:w="75" w:type="dxa"/>
              <w:left w:w="75" w:type="dxa"/>
              <w:bottom w:w="75" w:type="dxa"/>
              <w:right w:w="75" w:type="dxa"/>
            </w:tcMar>
            <w:hideMark/>
          </w:tcPr>
          <w:p w14:paraId="26625CDF"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●Charging completed with minimal effect on battery voltage due to internal impedance</w:t>
            </w:r>
            <w:r w:rsidRPr="00D6599A">
              <w:rPr>
                <w:rFonts w:ascii="Times New Roman" w:eastAsia="Times New Roman" w:hAnsi="Times New Roman" w:cs="Times New Roman"/>
                <w:kern w:val="0"/>
                <w:lang w:eastAsia="en-IN"/>
                <w14:ligatures w14:val="none"/>
              </w:rPr>
              <w:br/>
              <w:t>→Fully charged</w:t>
            </w:r>
          </w:p>
        </w:tc>
        <w:tc>
          <w:tcPr>
            <w:tcW w:w="0" w:type="auto"/>
            <w:tcBorders>
              <w:top w:val="single" w:sz="6" w:space="0" w:color="666666"/>
              <w:left w:val="nil"/>
              <w:bottom w:val="nil"/>
              <w:right w:val="single" w:sz="6" w:space="0" w:color="666666"/>
            </w:tcBorders>
            <w:shd w:val="clear" w:color="auto" w:fill="auto"/>
            <w:tcMar>
              <w:top w:w="75" w:type="dxa"/>
              <w:left w:w="75" w:type="dxa"/>
              <w:bottom w:w="75" w:type="dxa"/>
              <w:right w:w="75" w:type="dxa"/>
            </w:tcMar>
            <w:hideMark/>
          </w:tcPr>
          <w:p w14:paraId="26919727" w14:textId="3CC24C3D" w:rsidR="00D6599A" w:rsidRPr="00D6599A" w:rsidRDefault="00D6599A" w:rsidP="00C62CE1">
            <w:pPr>
              <w:spacing w:after="0" w:line="240" w:lineRule="auto"/>
              <w:jc w:val="both"/>
              <w:rPr>
                <w:rFonts w:ascii="Times New Roman" w:eastAsia="Times New Roman" w:hAnsi="Times New Roman" w:cs="Times New Roman"/>
                <w:kern w:val="0"/>
                <w:lang w:eastAsia="en-IN"/>
                <w14:ligatures w14:val="none"/>
              </w:rPr>
            </w:pPr>
            <w:r w:rsidRPr="00C62CE1">
              <w:rPr>
                <w:rFonts w:ascii="Times New Roman" w:eastAsia="Times New Roman" w:hAnsi="Times New Roman" w:cs="Times New Roman"/>
                <w:noProof/>
                <w:kern w:val="0"/>
                <w:lang w:eastAsia="en-IN"/>
                <w14:ligatures w14:val="none"/>
              </w:rPr>
              <w:drawing>
                <wp:inline distT="0" distB="0" distL="0" distR="0" wp14:anchorId="32B7DE4A" wp14:editId="45F40074">
                  <wp:extent cx="531495" cy="810895"/>
                  <wp:effectExtent l="0" t="0" r="0" b="0"/>
                  <wp:docPr id="3316790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 cy="810895"/>
                          </a:xfrm>
                          <a:prstGeom prst="rect">
                            <a:avLst/>
                          </a:prstGeom>
                          <a:noFill/>
                          <a:ln>
                            <a:noFill/>
                          </a:ln>
                        </pic:spPr>
                      </pic:pic>
                    </a:graphicData>
                  </a:graphic>
                </wp:inline>
              </w:drawing>
            </w:r>
          </w:p>
        </w:tc>
      </w:tr>
    </w:tbl>
    <w:p w14:paraId="2217798B" w14:textId="77777777" w:rsidR="00D6599A" w:rsidRPr="00D6599A" w:rsidRDefault="00D6599A" w:rsidP="00C62CE1">
      <w:pPr>
        <w:spacing w:after="0" w:line="240" w:lineRule="auto"/>
        <w:jc w:val="both"/>
        <w:rPr>
          <w:rFonts w:ascii="Times New Roman" w:eastAsia="Times New Roman" w:hAnsi="Times New Roman" w:cs="Times New Roman"/>
          <w:color w:val="474747"/>
          <w:kern w:val="0"/>
          <w:lang w:eastAsia="en-IN"/>
          <w14:ligatures w14:val="none"/>
        </w:rPr>
      </w:pPr>
      <w:r w:rsidRPr="00D6599A">
        <w:rPr>
          <w:rFonts w:ascii="Times New Roman" w:eastAsia="Times New Roman" w:hAnsi="Times New Roman" w:cs="Times New Roman"/>
          <w:color w:val="474747"/>
          <w:kern w:val="0"/>
          <w:lang w:eastAsia="en-IN"/>
          <w14:ligatures w14:val="none"/>
        </w:rPr>
        <w:t>Example of ROHM’s Charging IC Profile (with Charging Cord Plugged In)</w:t>
      </w:r>
    </w:p>
    <w:p w14:paraId="799E8A4E" w14:textId="72DDB1B0" w:rsidR="00D6599A" w:rsidRPr="00D6599A" w:rsidRDefault="00D6599A" w:rsidP="00C62CE1">
      <w:pPr>
        <w:spacing w:after="0" w:line="240" w:lineRule="auto"/>
        <w:jc w:val="both"/>
        <w:rPr>
          <w:rFonts w:ascii="Times New Roman" w:eastAsia="Times New Roman" w:hAnsi="Times New Roman" w:cs="Times New Roman"/>
          <w:color w:val="474747"/>
          <w:kern w:val="0"/>
          <w:lang w:eastAsia="en-IN"/>
          <w14:ligatures w14:val="none"/>
        </w:rPr>
      </w:pPr>
      <w:r w:rsidRPr="00C62CE1">
        <w:rPr>
          <w:rFonts w:ascii="Times New Roman" w:eastAsia="Times New Roman" w:hAnsi="Times New Roman" w:cs="Times New Roman"/>
          <w:noProof/>
          <w:color w:val="474747"/>
          <w:kern w:val="0"/>
          <w:lang w:eastAsia="en-IN"/>
          <w14:ligatures w14:val="none"/>
        </w:rPr>
        <w:drawing>
          <wp:inline distT="0" distB="0" distL="0" distR="0" wp14:anchorId="52D77F58" wp14:editId="52913321">
            <wp:extent cx="2279918" cy="2166026"/>
            <wp:effectExtent l="0" t="0" r="6350" b="5715"/>
            <wp:docPr id="1502945990" name="Picture 9" descr="Example of ROHM’s Charging IC Profile (with Charging Cord Plugg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ample of ROHM’s Charging IC Profile (with Charging Cord Plugged 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253" cy="2174895"/>
                    </a:xfrm>
                    <a:prstGeom prst="rect">
                      <a:avLst/>
                    </a:prstGeom>
                    <a:noFill/>
                    <a:ln>
                      <a:noFill/>
                    </a:ln>
                  </pic:spPr>
                </pic:pic>
              </a:graphicData>
            </a:graphic>
          </wp:inline>
        </w:drawing>
      </w:r>
    </w:p>
    <w:tbl>
      <w:tblPr>
        <w:tblW w:w="0" w:type="auto"/>
        <w:tblBorders>
          <w:left w:val="single" w:sz="6" w:space="0" w:color="666666"/>
          <w:bottom w:val="single" w:sz="6" w:space="0" w:color="666666"/>
        </w:tblBorders>
        <w:tblCellMar>
          <w:left w:w="0" w:type="dxa"/>
          <w:right w:w="0" w:type="dxa"/>
        </w:tblCellMar>
        <w:tblLook w:val="04A0" w:firstRow="1" w:lastRow="0" w:firstColumn="1" w:lastColumn="0" w:noHBand="0" w:noVBand="1"/>
      </w:tblPr>
      <w:tblGrid>
        <w:gridCol w:w="1365"/>
        <w:gridCol w:w="2416"/>
        <w:gridCol w:w="3391"/>
        <w:gridCol w:w="2254"/>
      </w:tblGrid>
      <w:tr w:rsidR="00D6599A" w:rsidRPr="00D6599A" w14:paraId="5A3508DF" w14:textId="77777777" w:rsidTr="00D6599A">
        <w:trPr>
          <w:trHeight w:val="300"/>
        </w:trPr>
        <w:tc>
          <w:tcPr>
            <w:tcW w:w="1575" w:type="dxa"/>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522CD71C" w14:textId="77777777" w:rsidR="00D6599A" w:rsidRPr="001710BA" w:rsidRDefault="00D6599A" w:rsidP="00C62CE1">
            <w:pPr>
              <w:spacing w:after="0" w:line="240" w:lineRule="auto"/>
              <w:jc w:val="both"/>
              <w:rPr>
                <w:rFonts w:ascii="Times New Roman" w:eastAsia="Times New Roman" w:hAnsi="Times New Roman" w:cs="Times New Roman"/>
                <w:b/>
                <w:bCs/>
                <w:color w:val="ED7D31" w:themeColor="accent2"/>
                <w:kern w:val="0"/>
                <w:lang w:eastAsia="en-IN"/>
                <w14:ligatures w14:val="none"/>
              </w:rPr>
            </w:pPr>
            <w:r w:rsidRPr="001710BA">
              <w:rPr>
                <w:rFonts w:ascii="Times New Roman" w:eastAsia="Times New Roman" w:hAnsi="Times New Roman" w:cs="Times New Roman"/>
                <w:b/>
                <w:bCs/>
                <w:color w:val="ED7D31" w:themeColor="accent2"/>
                <w:kern w:val="0"/>
                <w:lang w:eastAsia="en-IN"/>
                <w14:ligatures w14:val="none"/>
              </w:rPr>
              <w:t>Charging Status</w:t>
            </w:r>
          </w:p>
        </w:tc>
        <w:tc>
          <w:tcPr>
            <w:tcW w:w="3151" w:type="dxa"/>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1D4521EB" w14:textId="77777777" w:rsidR="00D6599A" w:rsidRPr="001710BA" w:rsidRDefault="00D6599A" w:rsidP="00C62CE1">
            <w:pPr>
              <w:spacing w:after="0" w:line="240" w:lineRule="auto"/>
              <w:jc w:val="both"/>
              <w:rPr>
                <w:rFonts w:ascii="Times New Roman" w:eastAsia="Times New Roman" w:hAnsi="Times New Roman" w:cs="Times New Roman"/>
                <w:b/>
                <w:bCs/>
                <w:color w:val="ED7D31" w:themeColor="accent2"/>
                <w:kern w:val="0"/>
                <w:lang w:eastAsia="en-IN"/>
                <w14:ligatures w14:val="none"/>
              </w:rPr>
            </w:pPr>
            <w:r w:rsidRPr="001710BA">
              <w:rPr>
                <w:rFonts w:ascii="Times New Roman" w:eastAsia="Times New Roman" w:hAnsi="Times New Roman" w:cs="Times New Roman"/>
                <w:b/>
                <w:bCs/>
                <w:color w:val="ED7D31" w:themeColor="accent2"/>
                <w:kern w:val="0"/>
                <w:lang w:eastAsia="en-IN"/>
                <w14:ligatures w14:val="none"/>
              </w:rPr>
              <w:t>Charge Control Method</w:t>
            </w:r>
          </w:p>
        </w:tc>
        <w:tc>
          <w:tcPr>
            <w:tcW w:w="4201" w:type="dxa"/>
            <w:tcBorders>
              <w:top w:val="single" w:sz="6" w:space="0" w:color="666666"/>
              <w:left w:val="nil"/>
              <w:bottom w:val="nil"/>
              <w:right w:val="single" w:sz="6" w:space="0" w:color="666666"/>
            </w:tcBorders>
            <w:shd w:val="clear" w:color="auto" w:fill="F1F1F1"/>
            <w:tcMar>
              <w:top w:w="75" w:type="dxa"/>
              <w:left w:w="1350" w:type="dxa"/>
              <w:bottom w:w="75" w:type="dxa"/>
              <w:right w:w="75" w:type="dxa"/>
            </w:tcMar>
            <w:hideMark/>
          </w:tcPr>
          <w:p w14:paraId="0032F88F" w14:textId="77777777" w:rsidR="00D6599A" w:rsidRPr="001710BA" w:rsidRDefault="00D6599A" w:rsidP="00C62CE1">
            <w:pPr>
              <w:spacing w:after="0" w:line="240" w:lineRule="auto"/>
              <w:jc w:val="both"/>
              <w:rPr>
                <w:rFonts w:ascii="Times New Roman" w:eastAsia="Times New Roman" w:hAnsi="Times New Roman" w:cs="Times New Roman"/>
                <w:b/>
                <w:bCs/>
                <w:color w:val="ED7D31" w:themeColor="accent2"/>
                <w:kern w:val="0"/>
                <w:lang w:eastAsia="en-IN"/>
                <w14:ligatures w14:val="none"/>
              </w:rPr>
            </w:pPr>
            <w:r w:rsidRPr="001710BA">
              <w:rPr>
                <w:rFonts w:ascii="Times New Roman" w:eastAsia="Times New Roman" w:hAnsi="Times New Roman" w:cs="Times New Roman"/>
                <w:b/>
                <w:bCs/>
                <w:color w:val="ED7D31" w:themeColor="accent2"/>
                <w:kern w:val="0"/>
                <w:lang w:eastAsia="en-IN"/>
                <w14:ligatures w14:val="none"/>
              </w:rPr>
              <w:t>Battery Status</w:t>
            </w:r>
          </w:p>
        </w:tc>
        <w:tc>
          <w:tcPr>
            <w:tcW w:w="1575" w:type="dxa"/>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3E7644AA" w14:textId="77777777" w:rsidR="00D6599A" w:rsidRPr="00D6599A" w:rsidRDefault="00D6599A" w:rsidP="00C62CE1">
            <w:pPr>
              <w:spacing w:after="0" w:line="240" w:lineRule="auto"/>
              <w:jc w:val="both"/>
              <w:rPr>
                <w:rFonts w:ascii="Times New Roman" w:eastAsia="Times New Roman" w:hAnsi="Times New Roman" w:cs="Times New Roman"/>
                <w:b/>
                <w:bCs/>
                <w:color w:val="FFFFFF"/>
                <w:kern w:val="0"/>
                <w:lang w:eastAsia="en-IN"/>
                <w14:ligatures w14:val="none"/>
              </w:rPr>
            </w:pPr>
            <w:r w:rsidRPr="00D6599A">
              <w:rPr>
                <w:rFonts w:ascii="Times New Roman" w:eastAsia="Times New Roman" w:hAnsi="Times New Roman" w:cs="Times New Roman"/>
                <w:b/>
                <w:bCs/>
                <w:color w:val="FFFFFF"/>
                <w:kern w:val="0"/>
                <w:lang w:eastAsia="en-IN"/>
                <w14:ligatures w14:val="none"/>
              </w:rPr>
              <w:t> </w:t>
            </w:r>
          </w:p>
        </w:tc>
      </w:tr>
      <w:tr w:rsidR="00D6599A" w:rsidRPr="00D6599A" w14:paraId="1C7251E9" w14:textId="77777777" w:rsidTr="00D6599A">
        <w:trPr>
          <w:trHeight w:val="300"/>
        </w:trPr>
        <w:tc>
          <w:tcPr>
            <w:tcW w:w="0" w:type="auto"/>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3FA23671" w14:textId="77777777" w:rsidR="00D6599A" w:rsidRPr="00D6599A" w:rsidRDefault="00D6599A" w:rsidP="00C62CE1">
            <w:pPr>
              <w:spacing w:after="0" w:line="240" w:lineRule="auto"/>
              <w:jc w:val="both"/>
              <w:rPr>
                <w:rFonts w:ascii="Times New Roman" w:eastAsia="Times New Roman" w:hAnsi="Times New Roman" w:cs="Times New Roman"/>
                <w:b/>
                <w:bCs/>
                <w:color w:val="00B050"/>
                <w:kern w:val="0"/>
                <w:lang w:eastAsia="en-IN"/>
                <w14:ligatures w14:val="none"/>
              </w:rPr>
            </w:pPr>
            <w:r w:rsidRPr="00D6599A">
              <w:rPr>
                <w:rFonts w:ascii="Cambria Math" w:eastAsia="Times New Roman" w:hAnsi="Cambria Math" w:cs="Cambria Math"/>
                <w:b/>
                <w:bCs/>
                <w:color w:val="00B050"/>
                <w:kern w:val="0"/>
                <w:lang w:eastAsia="en-IN"/>
                <w14:ligatures w14:val="none"/>
              </w:rPr>
              <w:t>①</w:t>
            </w:r>
            <w:r w:rsidRPr="00D6599A">
              <w:rPr>
                <w:rFonts w:ascii="Times New Roman" w:eastAsia="Times New Roman" w:hAnsi="Times New Roman" w:cs="Times New Roman"/>
                <w:b/>
                <w:bCs/>
                <w:color w:val="00B050"/>
                <w:kern w:val="0"/>
                <w:lang w:eastAsia="en-IN"/>
                <w14:ligatures w14:val="none"/>
              </w:rPr>
              <w:t xml:space="preserve"> Recharge</w:t>
            </w:r>
          </w:p>
        </w:tc>
        <w:tc>
          <w:tcPr>
            <w:tcW w:w="0" w:type="auto"/>
            <w:tcBorders>
              <w:top w:val="single" w:sz="6" w:space="0" w:color="666666"/>
              <w:left w:val="nil"/>
              <w:bottom w:val="nil"/>
              <w:right w:val="single" w:sz="6" w:space="0" w:color="666666"/>
            </w:tcBorders>
            <w:shd w:val="clear" w:color="auto" w:fill="F0F8E7"/>
            <w:tcMar>
              <w:top w:w="75" w:type="dxa"/>
              <w:left w:w="75" w:type="dxa"/>
              <w:bottom w:w="75" w:type="dxa"/>
              <w:right w:w="75" w:type="dxa"/>
            </w:tcMar>
            <w:hideMark/>
          </w:tcPr>
          <w:p w14:paraId="4D0F6850"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●Recharge start</w:t>
            </w:r>
            <w:r w:rsidRPr="00D6599A">
              <w:rPr>
                <w:rFonts w:ascii="Times New Roman" w:eastAsia="Times New Roman" w:hAnsi="Times New Roman" w:cs="Times New Roman"/>
                <w:kern w:val="0"/>
                <w:lang w:eastAsia="en-IN"/>
                <w14:ligatures w14:val="none"/>
              </w:rPr>
              <w:br/>
              <w:t>→</w:t>
            </w:r>
            <w:r w:rsidRPr="00D6599A">
              <w:rPr>
                <w:rFonts w:ascii="Times New Roman" w:eastAsia="Times New Roman" w:hAnsi="Times New Roman" w:cs="Times New Roman"/>
                <w:b/>
                <w:bCs/>
                <w:kern w:val="0"/>
                <w:bdr w:val="none" w:sz="0" w:space="0" w:color="auto" w:frame="1"/>
                <w:lang w:eastAsia="en-IN"/>
                <w14:ligatures w14:val="none"/>
              </w:rPr>
              <w:t>Charging started when the battery is</w:t>
            </w:r>
            <w:r w:rsidRPr="00D6599A">
              <w:rPr>
                <w:rFonts w:ascii="Times New Roman" w:eastAsia="Times New Roman" w:hAnsi="Times New Roman" w:cs="Times New Roman"/>
                <w:kern w:val="0"/>
                <w:lang w:eastAsia="en-IN"/>
                <w14:ligatures w14:val="none"/>
              </w:rPr>
              <w:t> reduced to the preset recharge voltage value</w:t>
            </w:r>
          </w:p>
        </w:tc>
        <w:tc>
          <w:tcPr>
            <w:tcW w:w="0" w:type="auto"/>
            <w:tcBorders>
              <w:top w:val="single" w:sz="6" w:space="0" w:color="666666"/>
              <w:left w:val="nil"/>
              <w:bottom w:val="nil"/>
              <w:right w:val="single" w:sz="6" w:space="0" w:color="666666"/>
            </w:tcBorders>
            <w:shd w:val="clear" w:color="auto" w:fill="F0F8E7"/>
            <w:tcMar>
              <w:top w:w="75" w:type="dxa"/>
              <w:left w:w="75" w:type="dxa"/>
              <w:bottom w:w="75" w:type="dxa"/>
              <w:right w:w="75" w:type="dxa"/>
            </w:tcMar>
            <w:hideMark/>
          </w:tcPr>
          <w:p w14:paraId="6321A80A"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●Battery capacity is reduced through use and the voltage drops</w:t>
            </w:r>
          </w:p>
        </w:tc>
        <w:tc>
          <w:tcPr>
            <w:tcW w:w="0" w:type="auto"/>
            <w:tcBorders>
              <w:top w:val="single" w:sz="6" w:space="0" w:color="666666"/>
              <w:left w:val="nil"/>
              <w:bottom w:val="nil"/>
              <w:right w:val="single" w:sz="6" w:space="0" w:color="666666"/>
            </w:tcBorders>
            <w:shd w:val="clear" w:color="auto" w:fill="F0F8E7"/>
            <w:tcMar>
              <w:top w:w="75" w:type="dxa"/>
              <w:left w:w="75" w:type="dxa"/>
              <w:bottom w:w="75" w:type="dxa"/>
              <w:right w:w="75" w:type="dxa"/>
            </w:tcMar>
            <w:hideMark/>
          </w:tcPr>
          <w:p w14:paraId="1D3885D1" w14:textId="4C35421C" w:rsidR="00D6599A" w:rsidRPr="00D6599A" w:rsidRDefault="00D6599A" w:rsidP="00C62CE1">
            <w:pPr>
              <w:spacing w:after="0" w:line="240" w:lineRule="auto"/>
              <w:jc w:val="both"/>
              <w:rPr>
                <w:rFonts w:ascii="Times New Roman" w:eastAsia="Times New Roman" w:hAnsi="Times New Roman" w:cs="Times New Roman"/>
                <w:kern w:val="0"/>
                <w:lang w:eastAsia="en-IN"/>
                <w14:ligatures w14:val="none"/>
              </w:rPr>
            </w:pPr>
            <w:r w:rsidRPr="00C62CE1">
              <w:rPr>
                <w:rFonts w:ascii="Times New Roman" w:eastAsia="Times New Roman" w:hAnsi="Times New Roman" w:cs="Times New Roman"/>
                <w:noProof/>
                <w:kern w:val="0"/>
                <w:lang w:eastAsia="en-IN"/>
                <w14:ligatures w14:val="none"/>
              </w:rPr>
              <w:drawing>
                <wp:inline distT="0" distB="0" distL="0" distR="0" wp14:anchorId="303D313B" wp14:editId="1F84FEF2">
                  <wp:extent cx="531495" cy="810895"/>
                  <wp:effectExtent l="0" t="0" r="1905" b="0"/>
                  <wp:docPr id="19702344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 cy="810895"/>
                          </a:xfrm>
                          <a:prstGeom prst="rect">
                            <a:avLst/>
                          </a:prstGeom>
                          <a:noFill/>
                          <a:ln>
                            <a:noFill/>
                          </a:ln>
                        </pic:spPr>
                      </pic:pic>
                    </a:graphicData>
                  </a:graphic>
                </wp:inline>
              </w:drawing>
            </w:r>
          </w:p>
        </w:tc>
      </w:tr>
      <w:tr w:rsidR="00D6599A" w:rsidRPr="00D6599A" w14:paraId="13B3E80D" w14:textId="77777777" w:rsidTr="00D6599A">
        <w:trPr>
          <w:trHeight w:val="300"/>
        </w:trPr>
        <w:tc>
          <w:tcPr>
            <w:tcW w:w="0" w:type="auto"/>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68BD06D9" w14:textId="77777777" w:rsidR="00D6599A" w:rsidRPr="00D6599A" w:rsidRDefault="00D6599A" w:rsidP="00C62CE1">
            <w:pPr>
              <w:spacing w:after="0" w:line="240" w:lineRule="auto"/>
              <w:jc w:val="both"/>
              <w:rPr>
                <w:rFonts w:ascii="Times New Roman" w:eastAsia="Times New Roman" w:hAnsi="Times New Roman" w:cs="Times New Roman"/>
                <w:b/>
                <w:bCs/>
                <w:color w:val="0070C0"/>
                <w:kern w:val="0"/>
                <w:lang w:eastAsia="en-IN"/>
                <w14:ligatures w14:val="none"/>
              </w:rPr>
            </w:pPr>
            <w:r w:rsidRPr="00D6599A">
              <w:rPr>
                <w:rFonts w:ascii="Cambria Math" w:eastAsia="Times New Roman" w:hAnsi="Cambria Math" w:cs="Cambria Math"/>
                <w:b/>
                <w:bCs/>
                <w:color w:val="0070C0"/>
                <w:kern w:val="0"/>
                <w:lang w:eastAsia="en-IN"/>
                <w14:ligatures w14:val="none"/>
              </w:rPr>
              <w:t>②</w:t>
            </w:r>
            <w:r w:rsidRPr="00D6599A">
              <w:rPr>
                <w:rFonts w:ascii="Times New Roman" w:eastAsia="Times New Roman" w:hAnsi="Times New Roman" w:cs="Times New Roman"/>
                <w:b/>
                <w:bCs/>
                <w:color w:val="0070C0"/>
                <w:kern w:val="0"/>
                <w:lang w:eastAsia="en-IN"/>
                <w14:ligatures w14:val="none"/>
              </w:rPr>
              <w:t xml:space="preserve"> CC Charging</w:t>
            </w:r>
          </w:p>
        </w:tc>
        <w:tc>
          <w:tcPr>
            <w:tcW w:w="0" w:type="auto"/>
            <w:tcBorders>
              <w:top w:val="single" w:sz="6" w:space="0" w:color="666666"/>
              <w:left w:val="nil"/>
              <w:bottom w:val="nil"/>
              <w:right w:val="single" w:sz="6" w:space="0" w:color="666666"/>
            </w:tcBorders>
            <w:shd w:val="clear" w:color="auto" w:fill="E8F2F8"/>
            <w:tcMar>
              <w:top w:w="75" w:type="dxa"/>
              <w:left w:w="75" w:type="dxa"/>
              <w:bottom w:w="75" w:type="dxa"/>
              <w:right w:w="75" w:type="dxa"/>
            </w:tcMar>
            <w:hideMark/>
          </w:tcPr>
          <w:p w14:paraId="36BC9D4E"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w:t>
            </w:r>
            <w:r w:rsidRPr="00D6599A">
              <w:rPr>
                <w:rFonts w:ascii="Times New Roman" w:eastAsia="Times New Roman" w:hAnsi="Times New Roman" w:cs="Times New Roman"/>
                <w:b/>
                <w:bCs/>
                <w:kern w:val="0"/>
                <w:bdr w:val="none" w:sz="0" w:space="0" w:color="auto" w:frame="1"/>
                <w:lang w:eastAsia="en-IN"/>
                <w14:ligatures w14:val="none"/>
              </w:rPr>
              <w:t>Constant current (CC) charging</w:t>
            </w:r>
            <w:r w:rsidRPr="00D6599A">
              <w:rPr>
                <w:rFonts w:ascii="Times New Roman" w:eastAsia="Times New Roman" w:hAnsi="Times New Roman" w:cs="Times New Roman"/>
                <w:kern w:val="0"/>
                <w:lang w:eastAsia="en-IN"/>
                <w14:ligatures w14:val="none"/>
              </w:rPr>
              <w:t> at the preset current value</w:t>
            </w:r>
          </w:p>
        </w:tc>
        <w:tc>
          <w:tcPr>
            <w:tcW w:w="0" w:type="auto"/>
            <w:tcBorders>
              <w:top w:val="single" w:sz="6" w:space="0" w:color="666666"/>
              <w:left w:val="nil"/>
              <w:bottom w:val="nil"/>
              <w:right w:val="single" w:sz="6" w:space="0" w:color="666666"/>
            </w:tcBorders>
            <w:shd w:val="clear" w:color="auto" w:fill="E8F2F8"/>
            <w:tcMar>
              <w:top w:w="75" w:type="dxa"/>
              <w:left w:w="75" w:type="dxa"/>
              <w:bottom w:w="75" w:type="dxa"/>
              <w:right w:w="75" w:type="dxa"/>
            </w:tcMar>
            <w:hideMark/>
          </w:tcPr>
          <w:p w14:paraId="7CEB9771"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●Battery voltage increases, the resistance component decreases, allowing the battery to be charged with higher current</w:t>
            </w:r>
          </w:p>
        </w:tc>
        <w:tc>
          <w:tcPr>
            <w:tcW w:w="0" w:type="auto"/>
            <w:tcBorders>
              <w:top w:val="single" w:sz="6" w:space="0" w:color="666666"/>
              <w:left w:val="nil"/>
              <w:bottom w:val="nil"/>
              <w:right w:val="single" w:sz="6" w:space="0" w:color="666666"/>
            </w:tcBorders>
            <w:shd w:val="clear" w:color="auto" w:fill="E8F2F8"/>
            <w:tcMar>
              <w:top w:w="75" w:type="dxa"/>
              <w:left w:w="75" w:type="dxa"/>
              <w:bottom w:w="75" w:type="dxa"/>
              <w:right w:w="75" w:type="dxa"/>
            </w:tcMar>
            <w:hideMark/>
          </w:tcPr>
          <w:p w14:paraId="751DCFA5" w14:textId="2D5ED44F" w:rsidR="00D6599A" w:rsidRPr="00D6599A" w:rsidRDefault="00D6599A" w:rsidP="00C62CE1">
            <w:pPr>
              <w:spacing w:after="0" w:line="240" w:lineRule="auto"/>
              <w:jc w:val="both"/>
              <w:rPr>
                <w:rFonts w:ascii="Times New Roman" w:eastAsia="Times New Roman" w:hAnsi="Times New Roman" w:cs="Times New Roman"/>
                <w:kern w:val="0"/>
                <w:lang w:eastAsia="en-IN"/>
                <w14:ligatures w14:val="none"/>
              </w:rPr>
            </w:pPr>
            <w:r w:rsidRPr="00C62CE1">
              <w:rPr>
                <w:rFonts w:ascii="Times New Roman" w:eastAsia="Times New Roman" w:hAnsi="Times New Roman" w:cs="Times New Roman"/>
                <w:noProof/>
                <w:kern w:val="0"/>
                <w:lang w:eastAsia="en-IN"/>
                <w14:ligatures w14:val="none"/>
              </w:rPr>
              <w:drawing>
                <wp:inline distT="0" distB="0" distL="0" distR="0" wp14:anchorId="36966B3E" wp14:editId="562A3C79">
                  <wp:extent cx="1336040" cy="810895"/>
                  <wp:effectExtent l="0" t="0" r="0" b="8255"/>
                  <wp:docPr id="421692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6040" cy="810895"/>
                          </a:xfrm>
                          <a:prstGeom prst="rect">
                            <a:avLst/>
                          </a:prstGeom>
                          <a:noFill/>
                          <a:ln>
                            <a:noFill/>
                          </a:ln>
                        </pic:spPr>
                      </pic:pic>
                    </a:graphicData>
                  </a:graphic>
                </wp:inline>
              </w:drawing>
            </w:r>
          </w:p>
        </w:tc>
      </w:tr>
      <w:tr w:rsidR="00D6599A" w:rsidRPr="00D6599A" w14:paraId="793F9D45" w14:textId="77777777" w:rsidTr="00D6599A">
        <w:trPr>
          <w:trHeight w:val="300"/>
        </w:trPr>
        <w:tc>
          <w:tcPr>
            <w:tcW w:w="0" w:type="auto"/>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77D9FEFB" w14:textId="77777777" w:rsidR="00D6599A" w:rsidRPr="00D6599A" w:rsidRDefault="00D6599A" w:rsidP="00C62CE1">
            <w:pPr>
              <w:spacing w:after="0" w:line="240" w:lineRule="auto"/>
              <w:jc w:val="both"/>
              <w:rPr>
                <w:rFonts w:ascii="Times New Roman" w:eastAsia="Times New Roman" w:hAnsi="Times New Roman" w:cs="Times New Roman"/>
                <w:b/>
                <w:bCs/>
                <w:color w:val="D90013"/>
                <w:kern w:val="0"/>
                <w:lang w:eastAsia="en-IN"/>
                <w14:ligatures w14:val="none"/>
              </w:rPr>
            </w:pPr>
            <w:r w:rsidRPr="00D6599A">
              <w:rPr>
                <w:rFonts w:ascii="Cambria Math" w:eastAsia="Times New Roman" w:hAnsi="Cambria Math" w:cs="Cambria Math"/>
                <w:b/>
                <w:bCs/>
                <w:color w:val="D90013"/>
                <w:kern w:val="0"/>
                <w:lang w:eastAsia="en-IN"/>
                <w14:ligatures w14:val="none"/>
              </w:rPr>
              <w:lastRenderedPageBreak/>
              <w:t>③</w:t>
            </w:r>
            <w:r w:rsidRPr="00D6599A">
              <w:rPr>
                <w:rFonts w:ascii="Times New Roman" w:eastAsia="Times New Roman" w:hAnsi="Times New Roman" w:cs="Times New Roman"/>
                <w:b/>
                <w:bCs/>
                <w:color w:val="D90013"/>
                <w:kern w:val="0"/>
                <w:lang w:eastAsia="en-IN"/>
                <w14:ligatures w14:val="none"/>
              </w:rPr>
              <w:t xml:space="preserve"> CV Charging</w:t>
            </w:r>
          </w:p>
        </w:tc>
        <w:tc>
          <w:tcPr>
            <w:tcW w:w="0" w:type="auto"/>
            <w:tcBorders>
              <w:top w:val="single" w:sz="6" w:space="0" w:color="666666"/>
              <w:left w:val="nil"/>
              <w:bottom w:val="nil"/>
              <w:right w:val="single" w:sz="6" w:space="0" w:color="666666"/>
            </w:tcBorders>
            <w:shd w:val="clear" w:color="auto" w:fill="FFE5FF"/>
            <w:tcMar>
              <w:top w:w="75" w:type="dxa"/>
              <w:left w:w="75" w:type="dxa"/>
              <w:bottom w:w="75" w:type="dxa"/>
              <w:right w:w="75" w:type="dxa"/>
            </w:tcMar>
            <w:hideMark/>
          </w:tcPr>
          <w:p w14:paraId="0117CF3C"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w:t>
            </w:r>
            <w:r w:rsidRPr="00D6599A">
              <w:rPr>
                <w:rFonts w:ascii="Times New Roman" w:eastAsia="Times New Roman" w:hAnsi="Times New Roman" w:cs="Times New Roman"/>
                <w:b/>
                <w:bCs/>
                <w:kern w:val="0"/>
                <w:bdr w:val="none" w:sz="0" w:space="0" w:color="auto" w:frame="1"/>
                <w:lang w:eastAsia="en-IN"/>
                <w14:ligatures w14:val="none"/>
              </w:rPr>
              <w:t>Switch to constant voltage (CV) charging</w:t>
            </w:r>
            <w:r w:rsidRPr="00D6599A">
              <w:rPr>
                <w:rFonts w:ascii="Times New Roman" w:eastAsia="Times New Roman" w:hAnsi="Times New Roman" w:cs="Times New Roman"/>
                <w:kern w:val="0"/>
                <w:lang w:eastAsia="en-IN"/>
                <w14:ligatures w14:val="none"/>
              </w:rPr>
              <w:t> at the preset voltage value</w:t>
            </w:r>
          </w:p>
        </w:tc>
        <w:tc>
          <w:tcPr>
            <w:tcW w:w="0" w:type="auto"/>
            <w:tcBorders>
              <w:top w:val="single" w:sz="6" w:space="0" w:color="666666"/>
              <w:left w:val="nil"/>
              <w:bottom w:val="nil"/>
              <w:right w:val="single" w:sz="6" w:space="0" w:color="666666"/>
            </w:tcBorders>
            <w:shd w:val="clear" w:color="auto" w:fill="FFE5FF"/>
            <w:tcMar>
              <w:top w:w="75" w:type="dxa"/>
              <w:left w:w="75" w:type="dxa"/>
              <w:bottom w:w="75" w:type="dxa"/>
              <w:right w:w="75" w:type="dxa"/>
            </w:tcMar>
            <w:hideMark/>
          </w:tcPr>
          <w:p w14:paraId="0975E194"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w:t>
            </w:r>
            <w:r w:rsidRPr="00D6599A">
              <w:rPr>
                <w:rFonts w:ascii="Times New Roman" w:eastAsia="Times New Roman" w:hAnsi="Times New Roman" w:cs="Times New Roman"/>
                <w:b/>
                <w:bCs/>
                <w:kern w:val="0"/>
                <w:bdr w:val="none" w:sz="0" w:space="0" w:color="auto" w:frame="1"/>
                <w:lang w:eastAsia="en-IN"/>
                <w14:ligatures w14:val="none"/>
              </w:rPr>
              <w:t> The preset charge voltage has been</w:t>
            </w:r>
            <w:r w:rsidRPr="00D6599A">
              <w:rPr>
                <w:rFonts w:ascii="Times New Roman" w:eastAsia="Times New Roman" w:hAnsi="Times New Roman" w:cs="Times New Roman"/>
                <w:kern w:val="0"/>
                <w:lang w:eastAsia="en-IN"/>
                <w14:ligatures w14:val="none"/>
              </w:rPr>
              <w:t> reached but the battery voltage is still low</w:t>
            </w:r>
          </w:p>
        </w:tc>
        <w:tc>
          <w:tcPr>
            <w:tcW w:w="0" w:type="auto"/>
            <w:tcBorders>
              <w:top w:val="single" w:sz="6" w:space="0" w:color="666666"/>
              <w:left w:val="nil"/>
              <w:bottom w:val="nil"/>
              <w:right w:val="single" w:sz="6" w:space="0" w:color="666666"/>
            </w:tcBorders>
            <w:shd w:val="clear" w:color="auto" w:fill="FFE5FF"/>
            <w:tcMar>
              <w:top w:w="75" w:type="dxa"/>
              <w:left w:w="75" w:type="dxa"/>
              <w:bottom w:w="75" w:type="dxa"/>
              <w:right w:w="75" w:type="dxa"/>
            </w:tcMar>
            <w:hideMark/>
          </w:tcPr>
          <w:p w14:paraId="0A5BA7C3" w14:textId="3E3270B8" w:rsidR="00D6599A" w:rsidRPr="00D6599A" w:rsidRDefault="00D6599A" w:rsidP="00C62CE1">
            <w:pPr>
              <w:spacing w:after="0" w:line="240" w:lineRule="auto"/>
              <w:jc w:val="both"/>
              <w:rPr>
                <w:rFonts w:ascii="Times New Roman" w:eastAsia="Times New Roman" w:hAnsi="Times New Roman" w:cs="Times New Roman"/>
                <w:kern w:val="0"/>
                <w:lang w:eastAsia="en-IN"/>
                <w14:ligatures w14:val="none"/>
              </w:rPr>
            </w:pPr>
            <w:r w:rsidRPr="00C62CE1">
              <w:rPr>
                <w:rFonts w:ascii="Times New Roman" w:eastAsia="Times New Roman" w:hAnsi="Times New Roman" w:cs="Times New Roman"/>
                <w:noProof/>
                <w:kern w:val="0"/>
                <w:lang w:eastAsia="en-IN"/>
                <w14:ligatures w14:val="none"/>
              </w:rPr>
              <w:drawing>
                <wp:inline distT="0" distB="0" distL="0" distR="0" wp14:anchorId="439CF5F3" wp14:editId="2AC40CF9">
                  <wp:extent cx="1336040" cy="810895"/>
                  <wp:effectExtent l="0" t="0" r="0" b="8255"/>
                  <wp:docPr id="1504199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6040" cy="810895"/>
                          </a:xfrm>
                          <a:prstGeom prst="rect">
                            <a:avLst/>
                          </a:prstGeom>
                          <a:noFill/>
                          <a:ln>
                            <a:noFill/>
                          </a:ln>
                        </pic:spPr>
                      </pic:pic>
                    </a:graphicData>
                  </a:graphic>
                </wp:inline>
              </w:drawing>
            </w:r>
          </w:p>
        </w:tc>
      </w:tr>
      <w:tr w:rsidR="00D6599A" w:rsidRPr="00D6599A" w14:paraId="77D07627" w14:textId="77777777" w:rsidTr="00D6599A">
        <w:trPr>
          <w:trHeight w:val="300"/>
        </w:trPr>
        <w:tc>
          <w:tcPr>
            <w:tcW w:w="0" w:type="auto"/>
            <w:tcBorders>
              <w:top w:val="single" w:sz="6" w:space="0" w:color="666666"/>
              <w:left w:val="nil"/>
              <w:bottom w:val="nil"/>
              <w:right w:val="single" w:sz="6" w:space="0" w:color="666666"/>
            </w:tcBorders>
            <w:shd w:val="clear" w:color="auto" w:fill="F1F1F1"/>
            <w:tcMar>
              <w:top w:w="75" w:type="dxa"/>
              <w:left w:w="75" w:type="dxa"/>
              <w:bottom w:w="75" w:type="dxa"/>
              <w:right w:w="75" w:type="dxa"/>
            </w:tcMar>
            <w:hideMark/>
          </w:tcPr>
          <w:p w14:paraId="188155D2" w14:textId="77777777" w:rsidR="00D6599A" w:rsidRPr="00D6599A" w:rsidRDefault="00D6599A" w:rsidP="00C62CE1">
            <w:pPr>
              <w:spacing w:after="0" w:line="240" w:lineRule="auto"/>
              <w:jc w:val="both"/>
              <w:rPr>
                <w:rFonts w:ascii="Times New Roman" w:eastAsia="Times New Roman" w:hAnsi="Times New Roman" w:cs="Times New Roman"/>
                <w:b/>
                <w:bCs/>
                <w:kern w:val="0"/>
                <w:lang w:eastAsia="en-IN"/>
                <w14:ligatures w14:val="none"/>
              </w:rPr>
            </w:pPr>
            <w:r w:rsidRPr="00D6599A">
              <w:rPr>
                <w:rFonts w:ascii="Cambria Math" w:eastAsia="Times New Roman" w:hAnsi="Cambria Math" w:cs="Cambria Math"/>
                <w:b/>
                <w:bCs/>
                <w:kern w:val="0"/>
                <w:lang w:eastAsia="en-IN"/>
                <w14:ligatures w14:val="none"/>
              </w:rPr>
              <w:t>④</w:t>
            </w:r>
            <w:r w:rsidRPr="00D6599A">
              <w:rPr>
                <w:rFonts w:ascii="Times New Roman" w:eastAsia="Times New Roman" w:hAnsi="Times New Roman" w:cs="Times New Roman"/>
                <w:b/>
                <w:bCs/>
                <w:kern w:val="0"/>
                <w:lang w:eastAsia="en-IN"/>
                <w14:ligatures w14:val="none"/>
              </w:rPr>
              <w:t xml:space="preserve"> Charging Completed</w:t>
            </w:r>
          </w:p>
        </w:tc>
        <w:tc>
          <w:tcPr>
            <w:tcW w:w="0" w:type="auto"/>
            <w:tcBorders>
              <w:top w:val="single" w:sz="6" w:space="0" w:color="666666"/>
              <w:left w:val="nil"/>
              <w:bottom w:val="nil"/>
              <w:right w:val="single" w:sz="6" w:space="0" w:color="666666"/>
            </w:tcBorders>
            <w:shd w:val="clear" w:color="auto" w:fill="auto"/>
            <w:tcMar>
              <w:top w:w="75" w:type="dxa"/>
              <w:left w:w="75" w:type="dxa"/>
              <w:bottom w:w="75" w:type="dxa"/>
              <w:right w:w="75" w:type="dxa"/>
            </w:tcMar>
            <w:hideMark/>
          </w:tcPr>
          <w:p w14:paraId="34C60AD1"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w:t>
            </w:r>
            <w:r w:rsidRPr="00D6599A">
              <w:rPr>
                <w:rFonts w:ascii="Times New Roman" w:eastAsia="Times New Roman" w:hAnsi="Times New Roman" w:cs="Times New Roman"/>
                <w:b/>
                <w:bCs/>
                <w:kern w:val="0"/>
                <w:bdr w:val="none" w:sz="0" w:space="0" w:color="auto" w:frame="1"/>
                <w:lang w:eastAsia="en-IN"/>
                <w14:ligatures w14:val="none"/>
              </w:rPr>
              <w:t>Charging ends when the battery voltage rises</w:t>
            </w:r>
            <w:r w:rsidRPr="00D6599A">
              <w:rPr>
                <w:rFonts w:ascii="Times New Roman" w:eastAsia="Times New Roman" w:hAnsi="Times New Roman" w:cs="Times New Roman"/>
                <w:kern w:val="0"/>
                <w:lang w:eastAsia="en-IN"/>
                <w14:ligatures w14:val="none"/>
              </w:rPr>
              <w:t> and the preset termination current value is reached</w:t>
            </w:r>
          </w:p>
        </w:tc>
        <w:tc>
          <w:tcPr>
            <w:tcW w:w="0" w:type="auto"/>
            <w:tcBorders>
              <w:top w:val="single" w:sz="6" w:space="0" w:color="666666"/>
              <w:left w:val="nil"/>
              <w:bottom w:val="nil"/>
              <w:right w:val="single" w:sz="6" w:space="0" w:color="666666"/>
            </w:tcBorders>
            <w:shd w:val="clear" w:color="auto" w:fill="auto"/>
            <w:tcMar>
              <w:top w:w="75" w:type="dxa"/>
              <w:left w:w="75" w:type="dxa"/>
              <w:bottom w:w="75" w:type="dxa"/>
              <w:right w:w="75" w:type="dxa"/>
            </w:tcMar>
            <w:hideMark/>
          </w:tcPr>
          <w:p w14:paraId="2C99D03D" w14:textId="77777777" w:rsidR="00D6599A" w:rsidRPr="00D6599A" w:rsidRDefault="00D6599A" w:rsidP="001710BA">
            <w:pPr>
              <w:spacing w:after="0" w:line="240" w:lineRule="auto"/>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●Fully Charged</w:t>
            </w:r>
          </w:p>
        </w:tc>
        <w:tc>
          <w:tcPr>
            <w:tcW w:w="0" w:type="auto"/>
            <w:tcBorders>
              <w:top w:val="single" w:sz="6" w:space="0" w:color="666666"/>
              <w:left w:val="nil"/>
              <w:bottom w:val="nil"/>
              <w:right w:val="single" w:sz="6" w:space="0" w:color="666666"/>
            </w:tcBorders>
            <w:shd w:val="clear" w:color="auto" w:fill="auto"/>
            <w:tcMar>
              <w:top w:w="75" w:type="dxa"/>
              <w:left w:w="75" w:type="dxa"/>
              <w:bottom w:w="75" w:type="dxa"/>
              <w:right w:w="75" w:type="dxa"/>
            </w:tcMar>
            <w:hideMark/>
          </w:tcPr>
          <w:p w14:paraId="23D6859C" w14:textId="4734E4E8" w:rsidR="00D6599A" w:rsidRPr="00D6599A" w:rsidRDefault="00D6599A" w:rsidP="00C62CE1">
            <w:pPr>
              <w:spacing w:after="0" w:line="240" w:lineRule="auto"/>
              <w:jc w:val="both"/>
              <w:rPr>
                <w:rFonts w:ascii="Times New Roman" w:eastAsia="Times New Roman" w:hAnsi="Times New Roman" w:cs="Times New Roman"/>
                <w:kern w:val="0"/>
                <w:lang w:eastAsia="en-IN"/>
                <w14:ligatures w14:val="none"/>
              </w:rPr>
            </w:pPr>
            <w:r w:rsidRPr="00C62CE1">
              <w:rPr>
                <w:rFonts w:ascii="Times New Roman" w:eastAsia="Times New Roman" w:hAnsi="Times New Roman" w:cs="Times New Roman"/>
                <w:noProof/>
                <w:kern w:val="0"/>
                <w:lang w:eastAsia="en-IN"/>
                <w14:ligatures w14:val="none"/>
              </w:rPr>
              <w:drawing>
                <wp:inline distT="0" distB="0" distL="0" distR="0" wp14:anchorId="77944F9A" wp14:editId="5CBFDAAC">
                  <wp:extent cx="531495" cy="810895"/>
                  <wp:effectExtent l="0" t="0" r="0" b="0"/>
                  <wp:docPr id="1776105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 cy="810895"/>
                          </a:xfrm>
                          <a:prstGeom prst="rect">
                            <a:avLst/>
                          </a:prstGeom>
                          <a:noFill/>
                          <a:ln>
                            <a:noFill/>
                          </a:ln>
                        </pic:spPr>
                      </pic:pic>
                    </a:graphicData>
                  </a:graphic>
                </wp:inline>
              </w:drawing>
            </w:r>
          </w:p>
        </w:tc>
      </w:tr>
    </w:tbl>
    <w:p w14:paraId="1351B71F" w14:textId="77777777" w:rsidR="00D6599A" w:rsidRPr="00D6599A" w:rsidRDefault="00D6599A" w:rsidP="00C62CE1">
      <w:pPr>
        <w:spacing w:after="0" w:line="240" w:lineRule="auto"/>
        <w:jc w:val="both"/>
        <w:rPr>
          <w:rFonts w:ascii="Times New Roman" w:eastAsia="Times New Roman" w:hAnsi="Times New Roman" w:cs="Times New Roman"/>
          <w:color w:val="474747"/>
          <w:kern w:val="0"/>
          <w:lang w:eastAsia="en-IN"/>
          <w14:ligatures w14:val="none"/>
        </w:rPr>
      </w:pPr>
      <w:r w:rsidRPr="00D6599A">
        <w:rPr>
          <w:rFonts w:ascii="Times New Roman" w:eastAsia="Times New Roman" w:hAnsi="Times New Roman" w:cs="Times New Roman"/>
          <w:color w:val="474747"/>
          <w:kern w:val="0"/>
          <w:lang w:eastAsia="en-IN"/>
          <w14:ligatures w14:val="none"/>
        </w:rPr>
        <w:t>The voltage of rechargeable batteries increases as they are charged. However, supplying too much voltage can cause damage.</w:t>
      </w:r>
      <w:r w:rsidRPr="00D6599A">
        <w:rPr>
          <w:rFonts w:ascii="Times New Roman" w:eastAsia="Times New Roman" w:hAnsi="Times New Roman" w:cs="Times New Roman"/>
          <w:color w:val="474747"/>
          <w:kern w:val="0"/>
          <w:lang w:eastAsia="en-IN"/>
          <w14:ligatures w14:val="none"/>
        </w:rPr>
        <w:br/>
        <w:t>CCCV charging promotes longer battery life and improved safety by switching between CC charging that prevents overcurrent charging and CV charging to prevent overvoltage, according to the battery status.</w:t>
      </w:r>
    </w:p>
    <w:p w14:paraId="40EAEAF7" w14:textId="77777777" w:rsidR="00D6599A" w:rsidRPr="00D6599A" w:rsidRDefault="00D6599A" w:rsidP="00C62CE1">
      <w:pPr>
        <w:pBdr>
          <w:bottom w:val="single" w:sz="12" w:space="5" w:color="DDDDDD"/>
        </w:pBdr>
        <w:spacing w:after="0" w:line="240" w:lineRule="auto"/>
        <w:ind w:right="240"/>
        <w:jc w:val="both"/>
        <w:rPr>
          <w:rFonts w:ascii="Times New Roman" w:eastAsia="Times New Roman" w:hAnsi="Times New Roman" w:cs="Times New Roman"/>
          <w:b/>
          <w:bCs/>
          <w:kern w:val="0"/>
          <w:lang w:eastAsia="en-IN"/>
          <w14:ligatures w14:val="none"/>
        </w:rPr>
      </w:pPr>
      <w:r w:rsidRPr="00D6599A">
        <w:rPr>
          <w:rFonts w:ascii="Times New Roman" w:eastAsia="Times New Roman" w:hAnsi="Times New Roman" w:cs="Times New Roman"/>
          <w:b/>
          <w:bCs/>
          <w:kern w:val="0"/>
          <w:lang w:eastAsia="en-IN"/>
          <w14:ligatures w14:val="none"/>
        </w:rPr>
        <w:t xml:space="preserve">Constant Power Constant Voltage </w:t>
      </w:r>
      <w:proofErr w:type="spellStart"/>
      <w:r w:rsidRPr="00D6599A">
        <w:rPr>
          <w:rFonts w:ascii="Times New Roman" w:eastAsia="Times New Roman" w:hAnsi="Times New Roman" w:cs="Times New Roman"/>
          <w:b/>
          <w:bCs/>
          <w:kern w:val="0"/>
          <w:lang w:eastAsia="en-IN"/>
          <w14:ligatures w14:val="none"/>
        </w:rPr>
        <w:t>Charging</w:t>
      </w:r>
      <w:r w:rsidRPr="00D6599A">
        <w:rPr>
          <w:rFonts w:ascii="Times New Roman" w:eastAsia="MS Mincho"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CPCV</w:t>
      </w:r>
      <w:r w:rsidRPr="00D6599A">
        <w:rPr>
          <w:rFonts w:ascii="Times New Roman" w:eastAsia="Times New Roman" w:hAnsi="Times New Roman" w:cs="Times New Roman"/>
          <w:kern w:val="0"/>
          <w:bdr w:val="none" w:sz="0" w:space="0" w:color="auto" w:frame="1"/>
          <w:lang w:eastAsia="en-IN"/>
          <w14:ligatures w14:val="none"/>
        </w:rPr>
        <w:t>:</w:t>
      </w:r>
      <w:r w:rsidRPr="00D6599A">
        <w:rPr>
          <w:rFonts w:ascii="Times New Roman" w:eastAsia="Times New Roman" w:hAnsi="Times New Roman" w:cs="Times New Roman"/>
          <w:b/>
          <w:bCs/>
          <w:kern w:val="0"/>
          <w:lang w:eastAsia="en-IN"/>
          <w14:ligatures w14:val="none"/>
        </w:rPr>
        <w:t>C</w:t>
      </w:r>
      <w:r w:rsidRPr="00D6599A">
        <w:rPr>
          <w:rFonts w:ascii="Times New Roman" w:eastAsia="Times New Roman" w:hAnsi="Times New Roman" w:cs="Times New Roman"/>
          <w:kern w:val="0"/>
          <w:bdr w:val="none" w:sz="0" w:space="0" w:color="auto" w:frame="1"/>
          <w:lang w:eastAsia="en-IN"/>
          <w14:ligatures w14:val="none"/>
        </w:rPr>
        <w:t>onstant</w:t>
      </w:r>
      <w:proofErr w:type="spellEnd"/>
      <w:r w:rsidRPr="00D6599A">
        <w:rPr>
          <w:rFonts w:ascii="Times New Roman" w:eastAsia="Times New Roman" w:hAnsi="Times New Roman" w:cs="Times New Roman"/>
          <w:kern w:val="0"/>
          <w:bdr w:val="none" w:sz="0" w:space="0" w:color="auto" w:frame="1"/>
          <w:lang w:eastAsia="en-IN"/>
          <w14:ligatures w14:val="none"/>
        </w:rPr>
        <w:t xml:space="preserve"> Power ,</w:t>
      </w:r>
      <w:r w:rsidRPr="00D6599A">
        <w:rPr>
          <w:rFonts w:ascii="Times New Roman" w:eastAsia="Times New Roman" w:hAnsi="Times New Roman" w:cs="Times New Roman"/>
          <w:b/>
          <w:bCs/>
          <w:kern w:val="0"/>
          <w:lang w:eastAsia="en-IN"/>
          <w14:ligatures w14:val="none"/>
        </w:rPr>
        <w:t> C</w:t>
      </w:r>
      <w:r w:rsidRPr="00D6599A">
        <w:rPr>
          <w:rFonts w:ascii="Times New Roman" w:eastAsia="Times New Roman" w:hAnsi="Times New Roman" w:cs="Times New Roman"/>
          <w:kern w:val="0"/>
          <w:bdr w:val="none" w:sz="0" w:space="0" w:color="auto" w:frame="1"/>
          <w:lang w:eastAsia="en-IN"/>
          <w14:ligatures w14:val="none"/>
        </w:rPr>
        <w:t>onstant</w:t>
      </w:r>
      <w:r w:rsidRPr="00D6599A">
        <w:rPr>
          <w:rFonts w:ascii="Times New Roman" w:eastAsia="Times New Roman" w:hAnsi="Times New Roman" w:cs="Times New Roman"/>
          <w:b/>
          <w:bCs/>
          <w:kern w:val="0"/>
          <w:lang w:eastAsia="en-IN"/>
          <w14:ligatures w14:val="none"/>
        </w:rPr>
        <w:t> V</w:t>
      </w:r>
      <w:r w:rsidRPr="00D6599A">
        <w:rPr>
          <w:rFonts w:ascii="Times New Roman" w:eastAsia="Times New Roman" w:hAnsi="Times New Roman" w:cs="Times New Roman"/>
          <w:kern w:val="0"/>
          <w:bdr w:val="none" w:sz="0" w:space="0" w:color="auto" w:frame="1"/>
          <w:lang w:eastAsia="en-IN"/>
          <w14:ligatures w14:val="none"/>
        </w:rPr>
        <w:t>oltage</w:t>
      </w:r>
      <w:r w:rsidRPr="00D6599A">
        <w:rPr>
          <w:rFonts w:ascii="Times New Roman" w:eastAsia="MS Mincho" w:hAnsi="Times New Roman" w:cs="Times New Roman"/>
          <w:kern w:val="0"/>
          <w:bdr w:val="none" w:sz="0" w:space="0" w:color="auto" w:frame="1"/>
          <w:lang w:eastAsia="en-IN"/>
          <w14:ligatures w14:val="none"/>
        </w:rPr>
        <w:t>）</w:t>
      </w:r>
    </w:p>
    <w:p w14:paraId="0F44E33F" w14:textId="77777777" w:rsidR="00D6599A" w:rsidRPr="00D6599A" w:rsidRDefault="00D6599A" w:rsidP="00C62CE1">
      <w:pPr>
        <w:spacing w:after="0" w:line="240" w:lineRule="auto"/>
        <w:ind w:left="720" w:right="240"/>
        <w:jc w:val="both"/>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In the initial stage of charging when the battery voltage is low, charging is performed at a constant power, and when the battery is close to full charge, operation switches to CV charging to prevent overvoltage conditions.</w:t>
      </w:r>
      <w:r w:rsidRPr="00D6599A">
        <w:rPr>
          <w:rFonts w:ascii="Times New Roman" w:eastAsia="Times New Roman" w:hAnsi="Times New Roman" w:cs="Times New Roman"/>
          <w:kern w:val="0"/>
          <w:lang w:eastAsia="en-IN"/>
          <w14:ligatures w14:val="none"/>
        </w:rPr>
        <w:br/>
        <w:t>Unlike CC charging, CP charging can be performed at a higher current to match the power, increasing charging efficiency.</w:t>
      </w:r>
    </w:p>
    <w:p w14:paraId="60CE8F5F" w14:textId="77777777" w:rsidR="00D6599A" w:rsidRPr="00D6599A" w:rsidRDefault="00D6599A" w:rsidP="00C62CE1">
      <w:pPr>
        <w:pBdr>
          <w:bottom w:val="single" w:sz="12" w:space="5" w:color="DDDDDD"/>
        </w:pBdr>
        <w:spacing w:after="0" w:line="240" w:lineRule="auto"/>
        <w:ind w:right="240"/>
        <w:jc w:val="both"/>
        <w:rPr>
          <w:rFonts w:ascii="Times New Roman" w:eastAsia="Times New Roman" w:hAnsi="Times New Roman" w:cs="Times New Roman"/>
          <w:b/>
          <w:bCs/>
          <w:kern w:val="0"/>
          <w:lang w:eastAsia="en-IN"/>
          <w14:ligatures w14:val="none"/>
        </w:rPr>
      </w:pPr>
      <w:r w:rsidRPr="00D6599A">
        <w:rPr>
          <w:rFonts w:ascii="Times New Roman" w:eastAsia="Times New Roman" w:hAnsi="Times New Roman" w:cs="Times New Roman"/>
          <w:b/>
          <w:bCs/>
          <w:kern w:val="0"/>
          <w:lang w:eastAsia="en-IN"/>
          <w14:ligatures w14:val="none"/>
        </w:rPr>
        <w:t>Pulse Charging</w:t>
      </w:r>
    </w:p>
    <w:p w14:paraId="6F5F2526" w14:textId="77777777" w:rsidR="00D6599A" w:rsidRPr="00D6599A" w:rsidRDefault="00D6599A" w:rsidP="00C62CE1">
      <w:pPr>
        <w:spacing w:after="0" w:line="240" w:lineRule="auto"/>
        <w:ind w:left="720" w:right="240"/>
        <w:jc w:val="both"/>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A charging method that prevents sulfation by applying minute pulses (frequency) to the charging current.</w:t>
      </w:r>
      <w:r w:rsidRPr="00D6599A">
        <w:rPr>
          <w:rFonts w:ascii="Times New Roman" w:eastAsia="Times New Roman" w:hAnsi="Times New Roman" w:cs="Times New Roman"/>
          <w:kern w:val="0"/>
          <w:lang w:eastAsia="en-IN"/>
          <w14:ligatures w14:val="none"/>
        </w:rPr>
        <w:br/>
        <w:t>When using lead-acid batteries, a part of the electrolyte called ‘sulfation’ becomes crystallized lead that does not conduct electricity and accumulates on the negative electrode side.</w:t>
      </w:r>
      <w:r w:rsidRPr="00D6599A">
        <w:rPr>
          <w:rFonts w:ascii="Times New Roman" w:eastAsia="Times New Roman" w:hAnsi="Times New Roman" w:cs="Times New Roman"/>
          <w:kern w:val="0"/>
          <w:lang w:eastAsia="en-IN"/>
          <w14:ligatures w14:val="none"/>
        </w:rPr>
        <w:br/>
        <w:t>If this occurs, efficiency is reduced due to a decrease in storage capacity and an increase in internal resistance.</w:t>
      </w:r>
      <w:r w:rsidRPr="00D6599A">
        <w:rPr>
          <w:rFonts w:ascii="Times New Roman" w:eastAsia="Times New Roman" w:hAnsi="Times New Roman" w:cs="Times New Roman"/>
          <w:kern w:val="0"/>
          <w:lang w:eastAsia="en-IN"/>
          <w14:ligatures w14:val="none"/>
        </w:rPr>
        <w:br/>
        <w:t>In such cases, pulse charging is effective as it can successfully break up these crystalline solids.</w:t>
      </w:r>
    </w:p>
    <w:p w14:paraId="30210363" w14:textId="77777777" w:rsidR="00D6599A" w:rsidRPr="00D6599A" w:rsidRDefault="00D6599A" w:rsidP="00C62CE1">
      <w:pPr>
        <w:pBdr>
          <w:bottom w:val="single" w:sz="12" w:space="5" w:color="DDDDDD"/>
        </w:pBdr>
        <w:spacing w:after="0" w:line="240" w:lineRule="auto"/>
        <w:ind w:right="240"/>
        <w:jc w:val="both"/>
        <w:rPr>
          <w:rFonts w:ascii="Times New Roman" w:eastAsia="Times New Roman" w:hAnsi="Times New Roman" w:cs="Times New Roman"/>
          <w:b/>
          <w:bCs/>
          <w:kern w:val="0"/>
          <w:lang w:eastAsia="en-IN"/>
          <w14:ligatures w14:val="none"/>
        </w:rPr>
      </w:pPr>
      <w:r w:rsidRPr="00D6599A">
        <w:rPr>
          <w:rFonts w:ascii="Times New Roman" w:eastAsia="Times New Roman" w:hAnsi="Times New Roman" w:cs="Times New Roman"/>
          <w:b/>
          <w:bCs/>
          <w:kern w:val="0"/>
          <w:lang w:eastAsia="en-IN"/>
          <w14:ligatures w14:val="none"/>
        </w:rPr>
        <w:t>Trickle Charging</w:t>
      </w:r>
    </w:p>
    <w:p w14:paraId="7D8BCC0C" w14:textId="77777777" w:rsidR="00D6599A" w:rsidRPr="00D6599A" w:rsidRDefault="00D6599A" w:rsidP="00C62CE1">
      <w:pPr>
        <w:spacing w:after="0" w:line="240" w:lineRule="auto"/>
        <w:ind w:left="720" w:right="240"/>
        <w:jc w:val="both"/>
        <w:rPr>
          <w:rFonts w:ascii="Times New Roman" w:eastAsia="Times New Roman" w:hAnsi="Times New Roman" w:cs="Times New Roman"/>
          <w:kern w:val="0"/>
          <w:lang w:eastAsia="en-IN"/>
          <w14:ligatures w14:val="none"/>
        </w:rPr>
      </w:pPr>
      <w:r w:rsidRPr="00D6599A">
        <w:rPr>
          <w:rFonts w:ascii="Times New Roman" w:eastAsia="Times New Roman" w:hAnsi="Times New Roman" w:cs="Times New Roman"/>
          <w:kern w:val="0"/>
          <w:lang w:eastAsia="en-IN"/>
          <w14:ligatures w14:val="none"/>
        </w:rPr>
        <w:t>A method of continuously charging the battery with a small current. Its name derives from the trickle of water.</w:t>
      </w:r>
      <w:r w:rsidRPr="00D6599A">
        <w:rPr>
          <w:rFonts w:ascii="Times New Roman" w:eastAsia="Times New Roman" w:hAnsi="Times New Roman" w:cs="Times New Roman"/>
          <w:kern w:val="0"/>
          <w:lang w:eastAsia="en-IN"/>
          <w14:ligatures w14:val="none"/>
        </w:rPr>
        <w:br/>
        <w:t>Although the charging time is longer, the advantage is that the battery is not affected even if a small current continues to flow in a fully charged state.</w:t>
      </w:r>
      <w:r w:rsidRPr="00D6599A">
        <w:rPr>
          <w:rFonts w:ascii="Times New Roman" w:eastAsia="Times New Roman" w:hAnsi="Times New Roman" w:cs="Times New Roman"/>
          <w:kern w:val="0"/>
          <w:lang w:eastAsia="en-IN"/>
          <w14:ligatures w14:val="none"/>
        </w:rPr>
        <w:br/>
        <w:t>This makes them Ideal for recharging lead-acid batteries, which have a high natural discharge rate, as well as batteries for emergency standby equipment that are not in constant use.</w:t>
      </w:r>
    </w:p>
    <w:p w14:paraId="771FD574" w14:textId="1B8964F2" w:rsidR="00D6599A" w:rsidRPr="00D6599A" w:rsidRDefault="00D6599A" w:rsidP="00C62CE1">
      <w:pPr>
        <w:spacing w:after="0" w:line="240" w:lineRule="auto"/>
        <w:jc w:val="both"/>
        <w:rPr>
          <w:rFonts w:ascii="Times New Roman" w:eastAsia="Times New Roman" w:hAnsi="Times New Roman" w:cs="Times New Roman"/>
          <w:color w:val="474747"/>
          <w:kern w:val="0"/>
          <w:lang w:eastAsia="en-IN"/>
          <w14:ligatures w14:val="none"/>
        </w:rPr>
      </w:pPr>
      <w:r w:rsidRPr="00D6599A">
        <w:rPr>
          <w:rFonts w:ascii="Times New Roman" w:eastAsia="Times New Roman" w:hAnsi="Times New Roman" w:cs="Times New Roman"/>
          <w:b/>
          <w:bCs/>
          <w:color w:val="474747"/>
          <w:kern w:val="0"/>
          <w:bdr w:val="none" w:sz="0" w:space="0" w:color="auto" w:frame="1"/>
          <w:lang w:eastAsia="en-IN"/>
          <w14:ligatures w14:val="none"/>
        </w:rPr>
        <w:t xml:space="preserve">There are a variety of methods and </w:t>
      </w:r>
      <w:r w:rsidR="00CA6B5C">
        <w:rPr>
          <w:rFonts w:ascii="Times New Roman" w:eastAsia="Times New Roman" w:hAnsi="Times New Roman" w:cs="Times New Roman"/>
          <w:b/>
          <w:bCs/>
          <w:color w:val="474747"/>
          <w:kern w:val="0"/>
          <w:bdr w:val="none" w:sz="0" w:space="0" w:color="auto" w:frame="1"/>
          <w:lang w:eastAsia="en-IN"/>
          <w14:ligatures w14:val="none"/>
        </w:rPr>
        <w:t>combinations</w:t>
      </w:r>
      <w:r w:rsidRPr="00D6599A">
        <w:rPr>
          <w:rFonts w:ascii="Times New Roman" w:eastAsia="Times New Roman" w:hAnsi="Times New Roman" w:cs="Times New Roman"/>
          <w:b/>
          <w:bCs/>
          <w:color w:val="474747"/>
          <w:kern w:val="0"/>
          <w:bdr w:val="none" w:sz="0" w:space="0" w:color="auto" w:frame="1"/>
          <w:lang w:eastAsia="en-IN"/>
          <w14:ligatures w14:val="none"/>
        </w:rPr>
        <w:t xml:space="preserve"> of methods for charging rechargeable batteries, including those listed above.</w:t>
      </w:r>
      <w:r w:rsidRPr="00D6599A">
        <w:rPr>
          <w:rFonts w:ascii="Times New Roman" w:eastAsia="Times New Roman" w:hAnsi="Times New Roman" w:cs="Times New Roman"/>
          <w:b/>
          <w:bCs/>
          <w:color w:val="474747"/>
          <w:kern w:val="0"/>
          <w:bdr w:val="none" w:sz="0" w:space="0" w:color="auto" w:frame="1"/>
          <w:lang w:eastAsia="en-IN"/>
          <w14:ligatures w14:val="none"/>
        </w:rPr>
        <w:br/>
        <w:t>The role of the charge control IC is to control the charge current, voltage, and power settings to achieve optimal charging according to battery characteristics.</w:t>
      </w:r>
    </w:p>
    <w:p w14:paraId="041FAB6E" w14:textId="77777777" w:rsidR="00D6599A" w:rsidRPr="00C62CE1" w:rsidRDefault="00D6599A" w:rsidP="00C62CE1">
      <w:pPr>
        <w:pStyle w:val="NormalWeb"/>
        <w:spacing w:before="0" w:beforeAutospacing="0" w:after="0" w:afterAutospacing="0"/>
        <w:jc w:val="both"/>
        <w:rPr>
          <w:sz w:val="22"/>
          <w:szCs w:val="22"/>
        </w:rPr>
      </w:pPr>
    </w:p>
    <w:p w14:paraId="77920563" w14:textId="77777777" w:rsidR="00B52E2E" w:rsidRPr="00C62CE1" w:rsidRDefault="00B52E2E" w:rsidP="00C62CE1">
      <w:pPr>
        <w:pStyle w:val="NormalWeb"/>
        <w:spacing w:before="0" w:beforeAutospacing="0" w:after="0" w:afterAutospacing="0"/>
        <w:jc w:val="both"/>
        <w:rPr>
          <w:sz w:val="22"/>
          <w:szCs w:val="22"/>
        </w:rPr>
      </w:pPr>
    </w:p>
    <w:p w14:paraId="7B613597" w14:textId="77777777" w:rsidR="00896802" w:rsidRPr="00896802" w:rsidRDefault="00896802" w:rsidP="00C62CE1">
      <w:pP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8. Annalise the SOC &amp; SOH parameters w.r.t. the charging techniques</w:t>
      </w:r>
    </w:p>
    <w:p w14:paraId="5B51EC52" w14:textId="77777777" w:rsidR="00896802" w:rsidRPr="00896802" w:rsidRDefault="00896802" w:rsidP="00C62CE1">
      <w:pPr>
        <w:shd w:val="clear" w:color="auto" w:fill="19C37D"/>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ChatGPT</w:t>
      </w:r>
    </w:p>
    <w:p w14:paraId="70E3F967" w14:textId="77777777"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State of Charge (SOC) and State of Health (SOH) are important parameters related to the performance and longevity of batteries. They are particularly significant in the context of charging techniques for various battery chemistries, such as lithium-ion batteries. Let's break down these parameters and discuss their relation to charging techniques:</w:t>
      </w:r>
    </w:p>
    <w:p w14:paraId="74E3C8AB" w14:textId="77777777" w:rsidR="00896802" w:rsidRPr="00896802" w:rsidRDefault="00896802" w:rsidP="00C62CE1">
      <w:pPr>
        <w:numPr>
          <w:ilvl w:val="0"/>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State of Charge (SOC):</w:t>
      </w:r>
    </w:p>
    <w:p w14:paraId="619649D2" w14:textId="77777777" w:rsidR="00896802" w:rsidRPr="00896802" w:rsidRDefault="00896802" w:rsidP="00C62CE1">
      <w:pPr>
        <w:numPr>
          <w:ilvl w:val="1"/>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SOC represents the current charge level of a battery as a percentage of its maximum capacity.</w:t>
      </w:r>
    </w:p>
    <w:p w14:paraId="5D9AE750" w14:textId="77777777" w:rsidR="00896802" w:rsidRPr="00896802" w:rsidRDefault="00896802" w:rsidP="00C62CE1">
      <w:pPr>
        <w:numPr>
          <w:ilvl w:val="1"/>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It is a real-time measurement and reflects how much energy the battery contains at a given moment.</w:t>
      </w:r>
    </w:p>
    <w:p w14:paraId="1AA8C2BA" w14:textId="77777777" w:rsidR="00896802" w:rsidRPr="00896802" w:rsidRDefault="00896802" w:rsidP="00C62CE1">
      <w:pPr>
        <w:numPr>
          <w:ilvl w:val="1"/>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SOC is a crucial parameter for managing battery operation. It helps users know when to charge or discharge the battery to ensure it doesn't get too low or too high.</w:t>
      </w:r>
    </w:p>
    <w:p w14:paraId="57432B2B" w14:textId="77777777" w:rsidR="00896802" w:rsidRPr="00896802" w:rsidRDefault="00896802" w:rsidP="00C62CE1">
      <w:pPr>
        <w:numPr>
          <w:ilvl w:val="1"/>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lastRenderedPageBreak/>
        <w:t>Charging techniques affect SOC by determining how much energy is added to the battery during the charging process. Proper charging techniques help maintain SOC within safe operating limits.</w:t>
      </w:r>
    </w:p>
    <w:p w14:paraId="46DBE30B" w14:textId="77777777" w:rsidR="00896802" w:rsidRPr="00896802" w:rsidRDefault="00896802" w:rsidP="00C62CE1">
      <w:pPr>
        <w:numPr>
          <w:ilvl w:val="0"/>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State of Health (SOH):</w:t>
      </w:r>
    </w:p>
    <w:p w14:paraId="7CA1EF57" w14:textId="77777777" w:rsidR="00896802" w:rsidRPr="00896802" w:rsidRDefault="00896802" w:rsidP="00C62CE1">
      <w:pPr>
        <w:numPr>
          <w:ilvl w:val="1"/>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SOH reflects the overall health and long-term performance of a battery.</w:t>
      </w:r>
    </w:p>
    <w:p w14:paraId="6B67CE58" w14:textId="77777777" w:rsidR="00896802" w:rsidRPr="00896802" w:rsidRDefault="00896802" w:rsidP="00C62CE1">
      <w:pPr>
        <w:numPr>
          <w:ilvl w:val="1"/>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It indicates how much capacity a battery has lost over time compared to its original capacity when it was new.</w:t>
      </w:r>
    </w:p>
    <w:p w14:paraId="0863FBFC" w14:textId="77777777" w:rsidR="00896802" w:rsidRPr="00896802" w:rsidRDefault="00896802" w:rsidP="00C62CE1">
      <w:pPr>
        <w:numPr>
          <w:ilvl w:val="1"/>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SOH is influenced by factors like charge and discharge rates, depth of discharge, temperature, and the overall battery management system (BMS).</w:t>
      </w:r>
    </w:p>
    <w:p w14:paraId="7EC6A951" w14:textId="77777777" w:rsidR="00896802" w:rsidRPr="00896802" w:rsidRDefault="00896802" w:rsidP="00C62CE1">
      <w:pPr>
        <w:numPr>
          <w:ilvl w:val="1"/>
          <w:numId w:val="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Charging techniques have a significant impact on SOH. Using improper charging techniques, such as overcharging, high charging currents, or charging at extreme temperatures, can accelerate capacity loss and reduce SOH.</w:t>
      </w:r>
    </w:p>
    <w:p w14:paraId="265A802A" w14:textId="77777777"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Now, let's discuss the relationship between these parameters and charging techniques:</w:t>
      </w:r>
    </w:p>
    <w:p w14:paraId="78F388EC" w14:textId="77777777" w:rsidR="00896802" w:rsidRPr="00896802" w:rsidRDefault="00896802" w:rsidP="00C62CE1">
      <w:pPr>
        <w:numPr>
          <w:ilvl w:val="0"/>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Constant Current (CC) Charging:</w:t>
      </w:r>
    </w:p>
    <w:p w14:paraId="31D8B262"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CC charging is commonly used in the initial phase of lithium-ion battery charging.</w:t>
      </w:r>
    </w:p>
    <w:p w14:paraId="61401BC3" w14:textId="05FF2CD9"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 xml:space="preserve">It ensures a </w:t>
      </w:r>
      <w:r w:rsidR="00CA6B5C" w:rsidRPr="00896802">
        <w:rPr>
          <w:rFonts w:ascii="Times New Roman" w:eastAsia="Times New Roman" w:hAnsi="Times New Roman" w:cs="Times New Roman"/>
          <w:kern w:val="0"/>
          <w:lang w:eastAsia="en-IN"/>
          <w14:ligatures w14:val="none"/>
        </w:rPr>
        <w:t>controlled current flow</w:t>
      </w:r>
      <w:r w:rsidRPr="00896802">
        <w:rPr>
          <w:rFonts w:ascii="Times New Roman" w:eastAsia="Times New Roman" w:hAnsi="Times New Roman" w:cs="Times New Roman"/>
          <w:kern w:val="0"/>
          <w:lang w:eastAsia="en-IN"/>
          <w14:ligatures w14:val="none"/>
        </w:rPr>
        <w:t xml:space="preserve"> into the battery until a certain voltage is reached.</w:t>
      </w:r>
    </w:p>
    <w:p w14:paraId="7375F096"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Properly implemented CC charging can help maintain SOC accurately without overcharging the battery, which can reduce SOH.</w:t>
      </w:r>
    </w:p>
    <w:p w14:paraId="0E9BA826" w14:textId="77777777" w:rsidR="00896802" w:rsidRPr="00896802" w:rsidRDefault="00896802" w:rsidP="00C62CE1">
      <w:pPr>
        <w:numPr>
          <w:ilvl w:val="0"/>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Constant Voltage (CV) Charging:</w:t>
      </w:r>
    </w:p>
    <w:p w14:paraId="048E84D0"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After reaching a specific voltage, the charger switches to CV mode, maintaining a constant voltage while the current decreases.</w:t>
      </w:r>
    </w:p>
    <w:p w14:paraId="6A89CC38"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CV charging is essential for reaching 100% SOC, but prolonged CV charging, especially at high voltages, can be detrimental to SOH.</w:t>
      </w:r>
    </w:p>
    <w:p w14:paraId="436C6413" w14:textId="77777777" w:rsidR="00896802" w:rsidRPr="00896802" w:rsidRDefault="00896802" w:rsidP="00C62CE1">
      <w:pPr>
        <w:numPr>
          <w:ilvl w:val="0"/>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Pulse Charging and Fast Charging:</w:t>
      </w:r>
    </w:p>
    <w:p w14:paraId="3047FDAD"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These techniques are designed to charge batteries quickly but can generate more heat, which may negatively impact SOH if not managed properly.</w:t>
      </w:r>
    </w:p>
    <w:p w14:paraId="54DBA858"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Fast charging can cause greater heat buildup, leading to accelerated capacity degradation and reduced battery life.</w:t>
      </w:r>
    </w:p>
    <w:p w14:paraId="09D61149" w14:textId="77777777" w:rsidR="00896802" w:rsidRPr="00896802" w:rsidRDefault="00896802" w:rsidP="00C62CE1">
      <w:pPr>
        <w:numPr>
          <w:ilvl w:val="0"/>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Temperature Management:</w:t>
      </w:r>
    </w:p>
    <w:p w14:paraId="7461E4C6"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Controlling the charging temperature is crucial. Extreme temperatures, both high and low, can adversely affect both SOC and SOH.</w:t>
      </w:r>
    </w:p>
    <w:p w14:paraId="6A92762A"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Charging at elevated temperatures can lead to faster capacity loss and reduced SOH.</w:t>
      </w:r>
    </w:p>
    <w:p w14:paraId="0FCC1B60" w14:textId="77777777" w:rsidR="00896802" w:rsidRPr="00896802" w:rsidRDefault="00896802" w:rsidP="00C62CE1">
      <w:pPr>
        <w:numPr>
          <w:ilvl w:val="0"/>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Battery Management Systems (BMS):</w:t>
      </w:r>
    </w:p>
    <w:p w14:paraId="2442FDDB"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Properly designed BMS systems monitor and control charging processes to optimize SOC and protect SOH.</w:t>
      </w:r>
    </w:p>
    <w:p w14:paraId="39117514" w14:textId="77777777" w:rsidR="00896802" w:rsidRPr="00896802" w:rsidRDefault="00896802" w:rsidP="00C62CE1">
      <w:pPr>
        <w:numPr>
          <w:ilvl w:val="1"/>
          <w:numId w:val="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BMS can prevent overcharging, balance cell voltages, and manage temperature to maintain the battery in good health.</w:t>
      </w:r>
    </w:p>
    <w:p w14:paraId="6DC554C8" w14:textId="77777777"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In conclusion, SOC and SOH parameters are critical for battery management, and charging techniques play a significant role in maintaining these parameters within safe and healthy ranges. Properly implementing charging techniques, along with effective BMS, is essential to maximize battery performance and lifespan while ensuring accurate SOC readings.</w:t>
      </w:r>
    </w:p>
    <w:p w14:paraId="1180181E" w14:textId="77777777" w:rsidR="00FD1E93" w:rsidRPr="00C62CE1" w:rsidRDefault="00FD1E93" w:rsidP="00C62CE1">
      <w:pPr>
        <w:spacing w:after="0" w:line="240" w:lineRule="auto"/>
        <w:jc w:val="both"/>
        <w:rPr>
          <w:rFonts w:ascii="Times New Roman" w:hAnsi="Times New Roman" w:cs="Times New Roman"/>
        </w:rPr>
      </w:pPr>
    </w:p>
    <w:p w14:paraId="1918913E" w14:textId="04710206" w:rsidR="00896802" w:rsidRPr="00896802" w:rsidRDefault="00896802" w:rsidP="00C62CE1">
      <w:pPr>
        <w:spacing w:after="0" w:line="240" w:lineRule="auto"/>
        <w:jc w:val="both"/>
        <w:rPr>
          <w:rFonts w:ascii="Times New Roman" w:eastAsia="Times New Roman" w:hAnsi="Times New Roman" w:cs="Times New Roman"/>
          <w:kern w:val="0"/>
          <w:lang w:eastAsia="en-IN"/>
          <w14:ligatures w14:val="none"/>
        </w:rPr>
      </w:pPr>
      <w:r w:rsidRPr="00C62CE1">
        <w:rPr>
          <w:rFonts w:ascii="Times New Roman" w:eastAsia="Times New Roman" w:hAnsi="Times New Roman" w:cs="Times New Roman"/>
          <w:noProof/>
          <w:kern w:val="0"/>
          <w:lang w:eastAsia="en-IN"/>
          <w14:ligatures w14:val="none"/>
        </w:rPr>
        <w:drawing>
          <wp:inline distT="0" distB="0" distL="0" distR="0" wp14:anchorId="3A66E97F" wp14:editId="60F3CF9F">
            <wp:extent cx="326390" cy="326390"/>
            <wp:effectExtent l="0" t="0" r="0" b="0"/>
            <wp:docPr id="784288401"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E88C4C6" w14:textId="77777777" w:rsidR="00896802" w:rsidRPr="00896802" w:rsidRDefault="00896802" w:rsidP="00C62CE1">
      <w:pP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9. Explain in detail about Battery Characterization. Also, explain the development methodology of Active and passive balancing of batteries</w:t>
      </w:r>
    </w:p>
    <w:p w14:paraId="3FF1C42F" w14:textId="77777777" w:rsidR="00896802" w:rsidRPr="00896802" w:rsidRDefault="00896802" w:rsidP="00C62CE1">
      <w:pPr>
        <w:shd w:val="clear" w:color="auto" w:fill="19C37D"/>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ChatGPT</w:t>
      </w:r>
    </w:p>
    <w:p w14:paraId="39001A43" w14:textId="77777777"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Battery Characterization:</w:t>
      </w:r>
    </w:p>
    <w:p w14:paraId="53FC585A" w14:textId="3EBB3DF9"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 xml:space="preserve">Battery characterization is a process of determining the performance and </w:t>
      </w:r>
      <w:r w:rsidR="005B22D6" w:rsidRPr="00896802">
        <w:rPr>
          <w:rFonts w:ascii="Times New Roman" w:eastAsia="Times New Roman" w:hAnsi="Times New Roman" w:cs="Times New Roman"/>
          <w:kern w:val="0"/>
          <w:lang w:eastAsia="en-IN"/>
          <w14:ligatures w14:val="none"/>
        </w:rPr>
        <w:t>behaviours</w:t>
      </w:r>
      <w:r w:rsidRPr="00896802">
        <w:rPr>
          <w:rFonts w:ascii="Times New Roman" w:eastAsia="Times New Roman" w:hAnsi="Times New Roman" w:cs="Times New Roman"/>
          <w:kern w:val="0"/>
          <w:lang w:eastAsia="en-IN"/>
          <w14:ligatures w14:val="none"/>
        </w:rPr>
        <w:t xml:space="preserve"> of a battery under various conditions. It involves a series of tests and measurements to understand a battery's electrical, thermal, and chemical properties. Characterization is essential for designing battery management systems, optimizing battery usage, and ensuring safety and reliability. The following are some key aspects of battery characterization:</w:t>
      </w:r>
    </w:p>
    <w:p w14:paraId="12D650A3" w14:textId="77777777" w:rsidR="00896802" w:rsidRPr="00896802" w:rsidRDefault="00896802" w:rsidP="00C62CE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Capacity Testing:</w:t>
      </w:r>
      <w:r w:rsidRPr="00896802">
        <w:rPr>
          <w:rFonts w:ascii="Times New Roman" w:eastAsia="Times New Roman" w:hAnsi="Times New Roman" w:cs="Times New Roman"/>
          <w:kern w:val="0"/>
          <w:lang w:eastAsia="en-IN"/>
          <w14:ligatures w14:val="none"/>
        </w:rPr>
        <w:t xml:space="preserve"> Capacity characterization measures the amount of charge a battery can store and deliver. It involves discharging the battery under controlled conditions and measuring the energy it provides. This is typically done by discharging the battery at a constant current rate until it reaches a predefined voltage cutoff.</w:t>
      </w:r>
    </w:p>
    <w:p w14:paraId="42E02BD2" w14:textId="77777777" w:rsidR="00896802" w:rsidRPr="00896802" w:rsidRDefault="00896802" w:rsidP="00C62CE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lastRenderedPageBreak/>
        <w:t>Cycle Life Testing:</w:t>
      </w:r>
      <w:r w:rsidRPr="00896802">
        <w:rPr>
          <w:rFonts w:ascii="Times New Roman" w:eastAsia="Times New Roman" w:hAnsi="Times New Roman" w:cs="Times New Roman"/>
          <w:kern w:val="0"/>
          <w:lang w:eastAsia="en-IN"/>
          <w14:ligatures w14:val="none"/>
        </w:rPr>
        <w:t xml:space="preserve"> This assesses a battery's longevity by repeatedly charging and discharging it to determine how many cycles it can endure before its capacity significantly degrades.</w:t>
      </w:r>
    </w:p>
    <w:p w14:paraId="2CFDF061" w14:textId="77777777" w:rsidR="00896802" w:rsidRPr="00896802" w:rsidRDefault="00896802" w:rsidP="00C62CE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Rate Capability:</w:t>
      </w:r>
      <w:r w:rsidRPr="00896802">
        <w:rPr>
          <w:rFonts w:ascii="Times New Roman" w:eastAsia="Times New Roman" w:hAnsi="Times New Roman" w:cs="Times New Roman"/>
          <w:kern w:val="0"/>
          <w:lang w:eastAsia="en-IN"/>
          <w14:ligatures w14:val="none"/>
        </w:rPr>
        <w:t xml:space="preserve"> Rate capability testing examines a battery's ability to deliver power at different discharge rates. It assesses how well a battery can handle high-current demand.</w:t>
      </w:r>
    </w:p>
    <w:p w14:paraId="24FB91F5" w14:textId="77777777" w:rsidR="00896802" w:rsidRPr="00896802" w:rsidRDefault="00896802" w:rsidP="00C62CE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Self-Discharge Rate:</w:t>
      </w:r>
      <w:r w:rsidRPr="00896802">
        <w:rPr>
          <w:rFonts w:ascii="Times New Roman" w:eastAsia="Times New Roman" w:hAnsi="Times New Roman" w:cs="Times New Roman"/>
          <w:kern w:val="0"/>
          <w:lang w:eastAsia="en-IN"/>
          <w14:ligatures w14:val="none"/>
        </w:rPr>
        <w:t xml:space="preserve"> This measures the rate at which a battery loses charge when not in use. It's important to understand self-discharge for applications with infrequent use.</w:t>
      </w:r>
    </w:p>
    <w:p w14:paraId="621B19E0" w14:textId="77777777" w:rsidR="00896802" w:rsidRPr="00896802" w:rsidRDefault="00896802" w:rsidP="00C62CE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Temperature Sensitivity:</w:t>
      </w:r>
      <w:r w:rsidRPr="00896802">
        <w:rPr>
          <w:rFonts w:ascii="Times New Roman" w:eastAsia="Times New Roman" w:hAnsi="Times New Roman" w:cs="Times New Roman"/>
          <w:kern w:val="0"/>
          <w:lang w:eastAsia="en-IN"/>
          <w14:ligatures w14:val="none"/>
        </w:rPr>
        <w:t xml:space="preserve"> Battery </w:t>
      </w:r>
      <w:proofErr w:type="spellStart"/>
      <w:r w:rsidRPr="00896802">
        <w:rPr>
          <w:rFonts w:ascii="Times New Roman" w:eastAsia="Times New Roman" w:hAnsi="Times New Roman" w:cs="Times New Roman"/>
          <w:kern w:val="0"/>
          <w:lang w:eastAsia="en-IN"/>
          <w14:ligatures w14:val="none"/>
        </w:rPr>
        <w:t>behavior</w:t>
      </w:r>
      <w:proofErr w:type="spellEnd"/>
      <w:r w:rsidRPr="00896802">
        <w:rPr>
          <w:rFonts w:ascii="Times New Roman" w:eastAsia="Times New Roman" w:hAnsi="Times New Roman" w:cs="Times New Roman"/>
          <w:kern w:val="0"/>
          <w:lang w:eastAsia="en-IN"/>
          <w14:ligatures w14:val="none"/>
        </w:rPr>
        <w:t xml:space="preserve"> is highly temperature-dependent. Characterization tests determine how a battery performs at different temperatures, from extreme cold to high heat.</w:t>
      </w:r>
    </w:p>
    <w:p w14:paraId="44BC9738" w14:textId="77777777" w:rsidR="00896802" w:rsidRPr="00896802" w:rsidRDefault="00896802" w:rsidP="00C62CE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Internal Resistance:</w:t>
      </w:r>
      <w:r w:rsidRPr="00896802">
        <w:rPr>
          <w:rFonts w:ascii="Times New Roman" w:eastAsia="Times New Roman" w:hAnsi="Times New Roman" w:cs="Times New Roman"/>
          <w:kern w:val="0"/>
          <w:lang w:eastAsia="en-IN"/>
          <w14:ligatures w14:val="none"/>
        </w:rPr>
        <w:t xml:space="preserve"> Internal resistance can affect a battery's ability to deliver high-current pulses and can increase as a battery ages. Characterization helps measure this resistance.</w:t>
      </w:r>
    </w:p>
    <w:p w14:paraId="120207F4" w14:textId="77777777" w:rsidR="00896802" w:rsidRPr="00896802" w:rsidRDefault="00896802" w:rsidP="00C62CE1">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Impedance Spectroscopy:</w:t>
      </w:r>
      <w:r w:rsidRPr="00896802">
        <w:rPr>
          <w:rFonts w:ascii="Times New Roman" w:eastAsia="Times New Roman" w:hAnsi="Times New Roman" w:cs="Times New Roman"/>
          <w:kern w:val="0"/>
          <w:lang w:eastAsia="en-IN"/>
          <w14:ligatures w14:val="none"/>
        </w:rPr>
        <w:t xml:space="preserve"> This technique measures the frequency-dependent impedance of a battery. It's useful for understanding the electrochemical processes within the battery.</w:t>
      </w:r>
    </w:p>
    <w:p w14:paraId="72F7CF7D" w14:textId="77777777"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Development Methodology of Active and Passive Balancing of Batteries:</w:t>
      </w:r>
    </w:p>
    <w:p w14:paraId="27DFE2ED" w14:textId="77777777"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Balancing in the context of battery management systems (BMS) refers to equalizing the charge or voltage of individual cells within a battery pack. This is crucial for maximizing battery life, performance, and safety. Two common methodologies for balancing are active balancing and passive balancing:</w:t>
      </w:r>
    </w:p>
    <w:p w14:paraId="531162F5" w14:textId="77777777" w:rsidR="00896802" w:rsidRPr="00896802" w:rsidRDefault="00896802" w:rsidP="00C62CE1">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Passive Balancing:</w:t>
      </w:r>
    </w:p>
    <w:p w14:paraId="5D0E2812" w14:textId="77777777" w:rsidR="00896802" w:rsidRPr="00896802" w:rsidRDefault="00896802" w:rsidP="00C62CE1">
      <w:pPr>
        <w:numPr>
          <w:ilvl w:val="1"/>
          <w:numId w:val="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Passive balancing relies on dissipative components, such as resistors or diodes, to redistribute energy from cells with higher voltage to those with lower voltage.</w:t>
      </w:r>
    </w:p>
    <w:p w14:paraId="032416EE" w14:textId="77777777" w:rsidR="00896802" w:rsidRPr="00896802" w:rsidRDefault="00896802" w:rsidP="00C62CE1">
      <w:pPr>
        <w:numPr>
          <w:ilvl w:val="1"/>
          <w:numId w:val="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It is a simple and cost-effective approach but is less efficient as it converts excess energy into heat.</w:t>
      </w:r>
    </w:p>
    <w:p w14:paraId="1A905A84" w14:textId="77777777" w:rsidR="00896802" w:rsidRPr="00896802" w:rsidRDefault="00896802" w:rsidP="00C62CE1">
      <w:pPr>
        <w:numPr>
          <w:ilvl w:val="1"/>
          <w:numId w:val="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Passive balancing can be used for balancing small voltage differences among cells.</w:t>
      </w:r>
    </w:p>
    <w:p w14:paraId="2EED3A52" w14:textId="77777777" w:rsidR="00896802" w:rsidRPr="00896802" w:rsidRDefault="00896802" w:rsidP="00C62CE1">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Active Balancing:</w:t>
      </w:r>
    </w:p>
    <w:p w14:paraId="5DE32764" w14:textId="77777777" w:rsidR="00896802" w:rsidRPr="00896802" w:rsidRDefault="00896802" w:rsidP="00C62CE1">
      <w:pPr>
        <w:numPr>
          <w:ilvl w:val="1"/>
          <w:numId w:val="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Active balancing is a more complex and efficient technique that uses active electronic components, typically switching circuits and capacitors.</w:t>
      </w:r>
    </w:p>
    <w:p w14:paraId="6E6B0BBB" w14:textId="77777777" w:rsidR="00896802" w:rsidRPr="00896802" w:rsidRDefault="00896802" w:rsidP="00C62CE1">
      <w:pPr>
        <w:numPr>
          <w:ilvl w:val="1"/>
          <w:numId w:val="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Active balancing systems actively transfer energy from overcharged cells to undercharged cells, minimizing heat generation.</w:t>
      </w:r>
    </w:p>
    <w:p w14:paraId="1BADEE0F" w14:textId="77777777" w:rsidR="00896802" w:rsidRPr="00896802" w:rsidRDefault="00896802" w:rsidP="00C62CE1">
      <w:pPr>
        <w:numPr>
          <w:ilvl w:val="1"/>
          <w:numId w:val="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These systems are more precise and capable of balancing cells with larger voltage differences.</w:t>
      </w:r>
    </w:p>
    <w:p w14:paraId="7A92894A" w14:textId="77777777" w:rsidR="00896802" w:rsidRPr="00896802" w:rsidRDefault="00896802" w:rsidP="00C62CE1">
      <w:pPr>
        <w:numPr>
          <w:ilvl w:val="1"/>
          <w:numId w:val="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Active balancing is more commonly used in high-performance and high-capacity battery packs.</w:t>
      </w:r>
    </w:p>
    <w:p w14:paraId="62A9E5E6" w14:textId="77777777"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Development Methodology for Active Balancing:</w:t>
      </w:r>
    </w:p>
    <w:p w14:paraId="2AE598E0" w14:textId="77777777" w:rsidR="00896802" w:rsidRPr="00896802" w:rsidRDefault="00896802" w:rsidP="00C62CE1">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Cell Monitoring:</w:t>
      </w:r>
      <w:r w:rsidRPr="00896802">
        <w:rPr>
          <w:rFonts w:ascii="Times New Roman" w:eastAsia="Times New Roman" w:hAnsi="Times New Roman" w:cs="Times New Roman"/>
          <w:kern w:val="0"/>
          <w:lang w:eastAsia="en-IN"/>
          <w14:ligatures w14:val="none"/>
        </w:rPr>
        <w:t xml:space="preserve"> Active balancing requires precise cell voltage monitoring. Each cell's voltage is continuously measured to identify imbalances.</w:t>
      </w:r>
    </w:p>
    <w:p w14:paraId="45268791" w14:textId="77777777" w:rsidR="00896802" w:rsidRPr="00896802" w:rsidRDefault="00896802" w:rsidP="00C62CE1">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Control Algorithm:</w:t>
      </w:r>
      <w:r w:rsidRPr="00896802">
        <w:rPr>
          <w:rFonts w:ascii="Times New Roman" w:eastAsia="Times New Roman" w:hAnsi="Times New Roman" w:cs="Times New Roman"/>
          <w:kern w:val="0"/>
          <w:lang w:eastAsia="en-IN"/>
          <w14:ligatures w14:val="none"/>
        </w:rPr>
        <w:t xml:space="preserve"> A control algorithm within the BMS calculates the necessary adjustments to balance the cells. This algorithm decides when and how much energy to transfer between cells.</w:t>
      </w:r>
    </w:p>
    <w:p w14:paraId="722B965F" w14:textId="77777777" w:rsidR="00896802" w:rsidRPr="00896802" w:rsidRDefault="00896802" w:rsidP="00C62CE1">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Active Components:</w:t>
      </w:r>
      <w:r w:rsidRPr="00896802">
        <w:rPr>
          <w:rFonts w:ascii="Times New Roman" w:eastAsia="Times New Roman" w:hAnsi="Times New Roman" w:cs="Times New Roman"/>
          <w:kern w:val="0"/>
          <w:lang w:eastAsia="en-IN"/>
          <w14:ligatures w14:val="none"/>
        </w:rPr>
        <w:t xml:space="preserve"> Active balancing systems include switching circuits and capacitors to transfer energy between cells. The components should be carefully selected for efficiency and reliability.</w:t>
      </w:r>
    </w:p>
    <w:p w14:paraId="0D34AC68" w14:textId="77777777" w:rsidR="00896802" w:rsidRPr="00896802" w:rsidRDefault="00896802" w:rsidP="00C62CE1">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Safety Measures:</w:t>
      </w:r>
      <w:r w:rsidRPr="00896802">
        <w:rPr>
          <w:rFonts w:ascii="Times New Roman" w:eastAsia="Times New Roman" w:hAnsi="Times New Roman" w:cs="Times New Roman"/>
          <w:kern w:val="0"/>
          <w:lang w:eastAsia="en-IN"/>
          <w14:ligatures w14:val="none"/>
        </w:rPr>
        <w:t xml:space="preserve"> Safety mechanisms should be in place to prevent overcharging or over-discharging cells during the balancing process.</w:t>
      </w:r>
    </w:p>
    <w:p w14:paraId="38C6C8DB" w14:textId="77777777"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Development Methodology for Passive Balancing:</w:t>
      </w:r>
    </w:p>
    <w:p w14:paraId="3D144071" w14:textId="77777777" w:rsidR="00896802" w:rsidRPr="00896802" w:rsidRDefault="00896802" w:rsidP="00C62CE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Cell Monitoring:</w:t>
      </w:r>
      <w:r w:rsidRPr="00896802">
        <w:rPr>
          <w:rFonts w:ascii="Times New Roman" w:eastAsia="Times New Roman" w:hAnsi="Times New Roman" w:cs="Times New Roman"/>
          <w:kern w:val="0"/>
          <w:lang w:eastAsia="en-IN"/>
          <w14:ligatures w14:val="none"/>
        </w:rPr>
        <w:t xml:space="preserve"> Like active balancing, passive balancing requires cell voltage monitoring to identify imbalances.</w:t>
      </w:r>
    </w:p>
    <w:p w14:paraId="4CF90272" w14:textId="77777777" w:rsidR="00896802" w:rsidRPr="00896802" w:rsidRDefault="00896802" w:rsidP="00C62CE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Balancing Components:</w:t>
      </w:r>
      <w:r w:rsidRPr="00896802">
        <w:rPr>
          <w:rFonts w:ascii="Times New Roman" w:eastAsia="Times New Roman" w:hAnsi="Times New Roman" w:cs="Times New Roman"/>
          <w:kern w:val="0"/>
          <w:lang w:eastAsia="en-IN"/>
          <w14:ligatures w14:val="none"/>
        </w:rPr>
        <w:t xml:space="preserve"> Passive balancing relies on dissipative components, such as resistors or diodes. These components are connected in parallel with the cells.</w:t>
      </w:r>
    </w:p>
    <w:p w14:paraId="07DFAFA0" w14:textId="77777777" w:rsidR="00896802" w:rsidRPr="00896802" w:rsidRDefault="00896802" w:rsidP="00C62CE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Balancing Algorithm:</w:t>
      </w:r>
      <w:r w:rsidRPr="00896802">
        <w:rPr>
          <w:rFonts w:ascii="Times New Roman" w:eastAsia="Times New Roman" w:hAnsi="Times New Roman" w:cs="Times New Roman"/>
          <w:kern w:val="0"/>
          <w:lang w:eastAsia="en-IN"/>
          <w14:ligatures w14:val="none"/>
        </w:rPr>
        <w:t xml:space="preserve"> While not as complex as active balancing, passive balancing still requires a control algorithm to decide when to activate the dissipative components to equalize cell voltages.</w:t>
      </w:r>
    </w:p>
    <w:p w14:paraId="2B61494B" w14:textId="77777777" w:rsidR="00896802" w:rsidRPr="00896802" w:rsidRDefault="00896802" w:rsidP="00C62CE1">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b/>
          <w:bCs/>
          <w:kern w:val="0"/>
          <w:bdr w:val="single" w:sz="2" w:space="0" w:color="D9D9E3" w:frame="1"/>
          <w:lang w:eastAsia="en-IN"/>
          <w14:ligatures w14:val="none"/>
        </w:rPr>
        <w:t>Heat Management:</w:t>
      </w:r>
      <w:r w:rsidRPr="00896802">
        <w:rPr>
          <w:rFonts w:ascii="Times New Roman" w:eastAsia="Times New Roman" w:hAnsi="Times New Roman" w:cs="Times New Roman"/>
          <w:kern w:val="0"/>
          <w:lang w:eastAsia="en-IN"/>
          <w14:ligatures w14:val="none"/>
        </w:rPr>
        <w:t xml:space="preserve"> Passive balancing generates heat, so heat dissipation methods must be considered to prevent overheating.</w:t>
      </w:r>
    </w:p>
    <w:p w14:paraId="4E45969D" w14:textId="77777777" w:rsidR="00896802" w:rsidRPr="00896802" w:rsidRDefault="00896802"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96802">
        <w:rPr>
          <w:rFonts w:ascii="Times New Roman" w:eastAsia="Times New Roman" w:hAnsi="Times New Roman" w:cs="Times New Roman"/>
          <w:kern w:val="0"/>
          <w:lang w:eastAsia="en-IN"/>
          <w14:ligatures w14:val="none"/>
        </w:rPr>
        <w:t xml:space="preserve">In summary, active and passive balancing are important techniques in battery management. Active balancing is more efficient and suitable for complex applications, while passive balancing is simpler and cost-effective but less efficient. The development methodology for both methods </w:t>
      </w:r>
      <w:proofErr w:type="gramStart"/>
      <w:r w:rsidRPr="00896802">
        <w:rPr>
          <w:rFonts w:ascii="Times New Roman" w:eastAsia="Times New Roman" w:hAnsi="Times New Roman" w:cs="Times New Roman"/>
          <w:kern w:val="0"/>
          <w:lang w:eastAsia="en-IN"/>
          <w14:ligatures w14:val="none"/>
        </w:rPr>
        <w:t>involves</w:t>
      </w:r>
      <w:proofErr w:type="gramEnd"/>
      <w:r w:rsidRPr="00896802">
        <w:rPr>
          <w:rFonts w:ascii="Times New Roman" w:eastAsia="Times New Roman" w:hAnsi="Times New Roman" w:cs="Times New Roman"/>
          <w:kern w:val="0"/>
          <w:lang w:eastAsia="en-IN"/>
          <w14:ligatures w14:val="none"/>
        </w:rPr>
        <w:t xml:space="preserve"> cell monitoring, control algorithms, and appropriate balancing components.</w:t>
      </w:r>
    </w:p>
    <w:p w14:paraId="615DAD94" w14:textId="77777777" w:rsidR="00896802" w:rsidRPr="00C62CE1" w:rsidRDefault="00896802" w:rsidP="00C62CE1">
      <w:pPr>
        <w:spacing w:after="0" w:line="240" w:lineRule="auto"/>
        <w:jc w:val="both"/>
        <w:rPr>
          <w:rFonts w:ascii="Times New Roman" w:hAnsi="Times New Roman" w:cs="Times New Roman"/>
        </w:rPr>
      </w:pPr>
    </w:p>
    <w:p w14:paraId="4C63D2CA" w14:textId="77777777" w:rsidR="008B460F" w:rsidRPr="008B460F" w:rsidRDefault="008B460F" w:rsidP="00C62CE1">
      <w:pP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10. Discuss about the thermal modeling of the Battery</w:t>
      </w:r>
    </w:p>
    <w:p w14:paraId="2C9A71CD" w14:textId="77777777" w:rsidR="008B460F" w:rsidRPr="008B460F" w:rsidRDefault="008B460F" w:rsidP="00C62CE1">
      <w:pPr>
        <w:shd w:val="clear" w:color="auto" w:fill="19C37D"/>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ChatGPT</w:t>
      </w:r>
    </w:p>
    <w:p w14:paraId="3C0CA289"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lastRenderedPageBreak/>
        <w:t>Thermal modeling of batteries is a crucial aspect of battery management, as it helps predict and control temperature-related issues within a battery system. Understanding how heat is generated, distributed, and dissipated in a battery is vital for optimizing performance, ensuring safety, and extending battery life. Here's an in-depth discussion of thermal modeling for batteries:</w:t>
      </w:r>
    </w:p>
    <w:p w14:paraId="4BC42C2C"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Heat Generation Sources:</w:t>
      </w:r>
    </w:p>
    <w:p w14:paraId="3FDF7BFC"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Internal Resistance:</w:t>
      </w:r>
      <w:r w:rsidRPr="008B460F">
        <w:rPr>
          <w:rFonts w:ascii="Times New Roman" w:eastAsia="Times New Roman" w:hAnsi="Times New Roman" w:cs="Times New Roman"/>
          <w:kern w:val="0"/>
          <w:lang w:eastAsia="en-IN"/>
          <w14:ligatures w14:val="none"/>
        </w:rPr>
        <w:t xml:space="preserve"> During charging and discharging, batteries experience internal resistance, leading to heat generation. This is because the flow of current encounters resistance within the battery's components, resulting in heat production.</w:t>
      </w:r>
    </w:p>
    <w:p w14:paraId="7BA450E1"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Chemical Reactions:</w:t>
      </w:r>
      <w:r w:rsidRPr="008B460F">
        <w:rPr>
          <w:rFonts w:ascii="Times New Roman" w:eastAsia="Times New Roman" w:hAnsi="Times New Roman" w:cs="Times New Roman"/>
          <w:kern w:val="0"/>
          <w:lang w:eastAsia="en-IN"/>
          <w14:ligatures w14:val="none"/>
        </w:rPr>
        <w:t xml:space="preserve"> The chemical processes that occur within a battery during charge and discharge cycles involve exothermic (heat-releasing) and endothermic (heat-absorbing) reactions. These chemical reactions contribute to changes in battery temperature.</w:t>
      </w:r>
    </w:p>
    <w:p w14:paraId="69BFBBE0"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Self-Discharge:</w:t>
      </w:r>
      <w:r w:rsidRPr="008B460F">
        <w:rPr>
          <w:rFonts w:ascii="Times New Roman" w:eastAsia="Times New Roman" w:hAnsi="Times New Roman" w:cs="Times New Roman"/>
          <w:kern w:val="0"/>
          <w:lang w:eastAsia="en-IN"/>
          <w14:ligatures w14:val="none"/>
        </w:rPr>
        <w:t xml:space="preserve"> Even when not in use, batteries experience self-discharge, a phenomenon that can generate heat over time.</w:t>
      </w:r>
    </w:p>
    <w:p w14:paraId="7B976F31"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Thermal Parameters:</w:t>
      </w:r>
    </w:p>
    <w:p w14:paraId="7B919D70"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Key thermal parameters, such as thermal conductivity (how heat is conducted), specific heat capacity (how heat is stored), and thermal resistance (how heat is transferred between components), are essential for modeling battery thermal </w:t>
      </w:r>
      <w:proofErr w:type="spellStart"/>
      <w:r w:rsidRPr="008B460F">
        <w:rPr>
          <w:rFonts w:ascii="Times New Roman" w:eastAsia="Times New Roman" w:hAnsi="Times New Roman" w:cs="Times New Roman"/>
          <w:kern w:val="0"/>
          <w:lang w:eastAsia="en-IN"/>
          <w14:ligatures w14:val="none"/>
        </w:rPr>
        <w:t>behavior</w:t>
      </w:r>
      <w:proofErr w:type="spellEnd"/>
      <w:r w:rsidRPr="008B460F">
        <w:rPr>
          <w:rFonts w:ascii="Times New Roman" w:eastAsia="Times New Roman" w:hAnsi="Times New Roman" w:cs="Times New Roman"/>
          <w:kern w:val="0"/>
          <w:lang w:eastAsia="en-IN"/>
          <w14:ligatures w14:val="none"/>
        </w:rPr>
        <w:t>.</w:t>
      </w:r>
    </w:p>
    <w:p w14:paraId="1C51CE98"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Boundary Conditions:</w:t>
      </w:r>
    </w:p>
    <w:p w14:paraId="096F6F45"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External factors, including ambient temperature, heat dissipation mechanisms (e.g., cooling systems or heat sinks), and environmental conditions, significantly impact the thermal </w:t>
      </w:r>
      <w:proofErr w:type="spellStart"/>
      <w:r w:rsidRPr="008B460F">
        <w:rPr>
          <w:rFonts w:ascii="Times New Roman" w:eastAsia="Times New Roman" w:hAnsi="Times New Roman" w:cs="Times New Roman"/>
          <w:kern w:val="0"/>
          <w:lang w:eastAsia="en-IN"/>
          <w14:ligatures w14:val="none"/>
        </w:rPr>
        <w:t>behavior</w:t>
      </w:r>
      <w:proofErr w:type="spellEnd"/>
      <w:r w:rsidRPr="008B460F">
        <w:rPr>
          <w:rFonts w:ascii="Times New Roman" w:eastAsia="Times New Roman" w:hAnsi="Times New Roman" w:cs="Times New Roman"/>
          <w:kern w:val="0"/>
          <w:lang w:eastAsia="en-IN"/>
          <w14:ligatures w14:val="none"/>
        </w:rPr>
        <w:t xml:space="preserve"> of batteries. These boundary conditions influence how heat is exchanged with the surroundings.</w:t>
      </w:r>
    </w:p>
    <w:p w14:paraId="130C5993"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Geometry and Material Properties:</w:t>
      </w:r>
    </w:p>
    <w:p w14:paraId="5BD51605"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The physical geometry and material properties of the battery pack, including the type and arrangement of cells, as well as the presence of thermal insulation, affect how heat is distributed within the battery system.</w:t>
      </w:r>
    </w:p>
    <w:p w14:paraId="18BAB1CF"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Mathematical Models:</w:t>
      </w:r>
    </w:p>
    <w:p w14:paraId="4D440C91"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Battery thermal modeling employs mathematical models to describe heat transfer within the battery system. These models may vary in complexity, from simplified lumped-parameter models to more advanced computational fluid dynamics (CFD) simulations, depending on the level of detail required.</w:t>
      </w:r>
    </w:p>
    <w:p w14:paraId="46A3039F"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Thermal Management Strategies:</w:t>
      </w:r>
    </w:p>
    <w:p w14:paraId="76CEC8A5"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Effective thermal management strategies, which are designed to control battery temperature, are informed by thermal modeling. These strategies may include active cooling (e.g., liquid cooling or air cooling), passive cooling (utilizing heat sinks or heat pipes), or the use of phase-change materials to maintain ideal operating temperatures.</w:t>
      </w:r>
    </w:p>
    <w:p w14:paraId="75F452A1"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Safety Considerations:</w:t>
      </w:r>
    </w:p>
    <w:p w14:paraId="3912F1E2"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Understanding the thermal </w:t>
      </w:r>
      <w:proofErr w:type="spellStart"/>
      <w:r w:rsidRPr="008B460F">
        <w:rPr>
          <w:rFonts w:ascii="Times New Roman" w:eastAsia="Times New Roman" w:hAnsi="Times New Roman" w:cs="Times New Roman"/>
          <w:kern w:val="0"/>
          <w:lang w:eastAsia="en-IN"/>
          <w14:ligatures w14:val="none"/>
        </w:rPr>
        <w:t>behavior</w:t>
      </w:r>
      <w:proofErr w:type="spellEnd"/>
      <w:r w:rsidRPr="008B460F">
        <w:rPr>
          <w:rFonts w:ascii="Times New Roman" w:eastAsia="Times New Roman" w:hAnsi="Times New Roman" w:cs="Times New Roman"/>
          <w:kern w:val="0"/>
          <w:lang w:eastAsia="en-IN"/>
          <w14:ligatures w14:val="none"/>
        </w:rPr>
        <w:t xml:space="preserve"> of batteries is vital for safety. Overheating can lead to thermal runaway, a potentially dangerous condition that may result in fires or explosions. Battery management systems (BMS) use thermal models to trigger protective measures when temperatures exceed safe limits.</w:t>
      </w:r>
    </w:p>
    <w:p w14:paraId="26D64DA2"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 xml:space="preserve">Transient </w:t>
      </w:r>
      <w:proofErr w:type="spellStart"/>
      <w:r w:rsidRPr="008B460F">
        <w:rPr>
          <w:rFonts w:ascii="Times New Roman" w:eastAsia="Times New Roman" w:hAnsi="Times New Roman" w:cs="Times New Roman"/>
          <w:b/>
          <w:bCs/>
          <w:kern w:val="0"/>
          <w:bdr w:val="single" w:sz="2" w:space="0" w:color="D9D9E3" w:frame="1"/>
          <w:lang w:eastAsia="en-IN"/>
          <w14:ligatures w14:val="none"/>
        </w:rPr>
        <w:t>Behavior</w:t>
      </w:r>
      <w:proofErr w:type="spellEnd"/>
      <w:r w:rsidRPr="008B460F">
        <w:rPr>
          <w:rFonts w:ascii="Times New Roman" w:eastAsia="Times New Roman" w:hAnsi="Times New Roman" w:cs="Times New Roman"/>
          <w:b/>
          <w:bCs/>
          <w:kern w:val="0"/>
          <w:bdr w:val="single" w:sz="2" w:space="0" w:color="D9D9E3" w:frame="1"/>
          <w:lang w:eastAsia="en-IN"/>
          <w14:ligatures w14:val="none"/>
        </w:rPr>
        <w:t>:</w:t>
      </w:r>
    </w:p>
    <w:p w14:paraId="066D143A"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Battery thermal models need to account for transient </w:t>
      </w:r>
      <w:proofErr w:type="spellStart"/>
      <w:r w:rsidRPr="008B460F">
        <w:rPr>
          <w:rFonts w:ascii="Times New Roman" w:eastAsia="Times New Roman" w:hAnsi="Times New Roman" w:cs="Times New Roman"/>
          <w:kern w:val="0"/>
          <w:lang w:eastAsia="en-IN"/>
          <w14:ligatures w14:val="none"/>
        </w:rPr>
        <w:t>behavior</w:t>
      </w:r>
      <w:proofErr w:type="spellEnd"/>
      <w:r w:rsidRPr="008B460F">
        <w:rPr>
          <w:rFonts w:ascii="Times New Roman" w:eastAsia="Times New Roman" w:hAnsi="Times New Roman" w:cs="Times New Roman"/>
          <w:kern w:val="0"/>
          <w:lang w:eastAsia="en-IN"/>
          <w14:ligatures w14:val="none"/>
        </w:rPr>
        <w:t>, as temperatures within a battery pack can change rapidly during charging and discharging. Predicting these temperature fluctuations is important for safety and performance considerations.</w:t>
      </w:r>
    </w:p>
    <w:p w14:paraId="21AD966A"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Validation and Testing:</w:t>
      </w:r>
    </w:p>
    <w:p w14:paraId="1B7033D5"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Real-world testing and validation of thermal models are critical to ensure their accuracy. Data from temperature sensors placed within the battery pack are used to compare with model predictions.</w:t>
      </w:r>
    </w:p>
    <w:p w14:paraId="3A812542" w14:textId="77777777" w:rsidR="008B460F" w:rsidRPr="008B460F" w:rsidRDefault="008B460F" w:rsidP="00C62CE1">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Control Strategies:</w:t>
      </w:r>
    </w:p>
    <w:p w14:paraId="077F1545" w14:textId="77777777" w:rsidR="008B460F" w:rsidRPr="008B460F" w:rsidRDefault="008B460F" w:rsidP="00C62CE1">
      <w:pPr>
        <w:numPr>
          <w:ilvl w:val="1"/>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Once a thermal model is established, it can be integrated into the BMS to implement control strategies. These strategies may include adjusting charge/discharge rates, varying the operation of cooling systems, or even suspending charging to maintain safe temperatures.</w:t>
      </w:r>
    </w:p>
    <w:p w14:paraId="315FA5B3"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In summary, thermal modeling of batteries is an essential tool for understanding and controlling temperature-related issues in battery systems. Accurate thermal models are fundamental to improving battery safety, performance, and overall efficiency. This is particularly critical in applications like electric vehicles, </w:t>
      </w:r>
      <w:r w:rsidRPr="008B460F">
        <w:rPr>
          <w:rFonts w:ascii="Times New Roman" w:eastAsia="Times New Roman" w:hAnsi="Times New Roman" w:cs="Times New Roman"/>
          <w:kern w:val="0"/>
          <w:lang w:eastAsia="en-IN"/>
          <w14:ligatures w14:val="none"/>
        </w:rPr>
        <w:lastRenderedPageBreak/>
        <w:t>renewable energy storage, and portable electronics, where battery temperature management is vital for reliable and long-lasting operation.</w:t>
      </w:r>
    </w:p>
    <w:p w14:paraId="3C7D815D" w14:textId="77777777" w:rsidR="00896802" w:rsidRPr="00C62CE1" w:rsidRDefault="00896802" w:rsidP="00C62CE1">
      <w:pPr>
        <w:spacing w:after="0" w:line="240" w:lineRule="auto"/>
        <w:jc w:val="both"/>
        <w:rPr>
          <w:rFonts w:ascii="Times New Roman" w:hAnsi="Times New Roman" w:cs="Times New Roman"/>
        </w:rPr>
      </w:pPr>
    </w:p>
    <w:p w14:paraId="631D2D0F" w14:textId="77777777" w:rsidR="008B460F" w:rsidRPr="008B460F" w:rsidRDefault="008B460F" w:rsidP="00C62CE1">
      <w:pP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11. Explain about the Wireless power transfer (WPT) technique for EV charging</w:t>
      </w:r>
    </w:p>
    <w:p w14:paraId="71568B89" w14:textId="77777777" w:rsidR="008B460F" w:rsidRPr="008B460F" w:rsidRDefault="008B460F" w:rsidP="00C62CE1">
      <w:pPr>
        <w:shd w:val="clear" w:color="auto" w:fill="19C37D"/>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ChatGPT</w:t>
      </w:r>
    </w:p>
    <w:p w14:paraId="203406F9"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Wireless Power Transfer (WPT) is a technology that enables the transmission of electrical energy from a power source to an electric vehicle (EV) without the need for physical cables or connectors. It is a convenient and efficient way to charge electric vehicles and has the potential to revolutionize the way we charge our EVs.</w:t>
      </w:r>
    </w:p>
    <w:p w14:paraId="06FC5035"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Here's an explanation of the key aspects of Wireless Power Transfer for EV charging:</w:t>
      </w:r>
    </w:p>
    <w:p w14:paraId="189DBB40" w14:textId="77777777" w:rsidR="008B460F" w:rsidRPr="008B460F" w:rsidRDefault="008B460F" w:rsidP="00C62CE1">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Basic Principle</w:t>
      </w:r>
      <w:r w:rsidRPr="008B460F">
        <w:rPr>
          <w:rFonts w:ascii="Times New Roman" w:eastAsia="Times New Roman" w:hAnsi="Times New Roman" w:cs="Times New Roman"/>
          <w:kern w:val="0"/>
          <w:lang w:eastAsia="en-IN"/>
          <w14:ligatures w14:val="none"/>
        </w:rPr>
        <w:t>: WPT is based on the principle of electromagnetic induction or resonance. It involves two main components: a transmitting unit (usually a charging pad or station) and a receiving unit on the EV. The transmitting unit generates an alternating magnetic field, and the receiving unit converts this field back into electrical energy to charge the EV's battery.</w:t>
      </w:r>
    </w:p>
    <w:p w14:paraId="7625505A" w14:textId="77777777" w:rsidR="008B460F" w:rsidRPr="008B460F" w:rsidRDefault="008B460F" w:rsidP="00C62CE1">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Types of WPT</w:t>
      </w:r>
      <w:r w:rsidRPr="008B460F">
        <w:rPr>
          <w:rFonts w:ascii="Times New Roman" w:eastAsia="Times New Roman" w:hAnsi="Times New Roman" w:cs="Times New Roman"/>
          <w:kern w:val="0"/>
          <w:lang w:eastAsia="en-IN"/>
          <w14:ligatures w14:val="none"/>
        </w:rPr>
        <w:t>:</w:t>
      </w:r>
    </w:p>
    <w:p w14:paraId="10887F30" w14:textId="77777777"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Inductive Charging</w:t>
      </w:r>
      <w:r w:rsidRPr="008B460F">
        <w:rPr>
          <w:rFonts w:ascii="Times New Roman" w:eastAsia="Times New Roman" w:hAnsi="Times New Roman" w:cs="Times New Roman"/>
          <w:kern w:val="0"/>
          <w:lang w:eastAsia="en-IN"/>
          <w14:ligatures w14:val="none"/>
        </w:rPr>
        <w:t>: This method uses electromagnetic coils in both the transmitter and receiver. When these coils are aligned, power is transferred through mutual induction. Inductive charging is commonly used in wireless EV chargers, such as those used for electric buses and some consumer vehicles.</w:t>
      </w:r>
    </w:p>
    <w:p w14:paraId="5F841CE4" w14:textId="77777777"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Resonant Inductive Charging</w:t>
      </w:r>
      <w:r w:rsidRPr="008B460F">
        <w:rPr>
          <w:rFonts w:ascii="Times New Roman" w:eastAsia="Times New Roman" w:hAnsi="Times New Roman" w:cs="Times New Roman"/>
          <w:kern w:val="0"/>
          <w:lang w:eastAsia="en-IN"/>
          <w14:ligatures w14:val="none"/>
        </w:rPr>
        <w:t>: This approach uses resonant coils to achieve more efficient power transfer. It allows for greater distance between the transmitter and receiver and minimizes energy loss due to misalignment.</w:t>
      </w:r>
    </w:p>
    <w:p w14:paraId="6A554977" w14:textId="77777777" w:rsidR="008B460F" w:rsidRPr="008B460F" w:rsidRDefault="008B460F" w:rsidP="00C62CE1">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Components</w:t>
      </w:r>
      <w:r w:rsidRPr="008B460F">
        <w:rPr>
          <w:rFonts w:ascii="Times New Roman" w:eastAsia="Times New Roman" w:hAnsi="Times New Roman" w:cs="Times New Roman"/>
          <w:kern w:val="0"/>
          <w:lang w:eastAsia="en-IN"/>
          <w14:ligatures w14:val="none"/>
        </w:rPr>
        <w:t>:</w:t>
      </w:r>
    </w:p>
    <w:p w14:paraId="64F056FC" w14:textId="77777777"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Transmitter (Charging Pad)</w:t>
      </w:r>
      <w:r w:rsidRPr="008B460F">
        <w:rPr>
          <w:rFonts w:ascii="Times New Roman" w:eastAsia="Times New Roman" w:hAnsi="Times New Roman" w:cs="Times New Roman"/>
          <w:kern w:val="0"/>
          <w:lang w:eastAsia="en-IN"/>
          <w14:ligatures w14:val="none"/>
        </w:rPr>
        <w:t>: This is the stationary unit that's installed on the ground or in a parking space. It generates the magnetic field and is connected to the power source.</w:t>
      </w:r>
    </w:p>
    <w:p w14:paraId="7345EBF1" w14:textId="4131E50E"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Receiver (on the EV)</w:t>
      </w:r>
      <w:r w:rsidRPr="008B460F">
        <w:rPr>
          <w:rFonts w:ascii="Times New Roman" w:eastAsia="Times New Roman" w:hAnsi="Times New Roman" w:cs="Times New Roman"/>
          <w:kern w:val="0"/>
          <w:lang w:eastAsia="en-IN"/>
          <w14:ligatures w14:val="none"/>
        </w:rPr>
        <w:t xml:space="preserve">: The EV is equipped with </w:t>
      </w:r>
      <w:r w:rsidR="00CA6B5C" w:rsidRPr="008B460F">
        <w:rPr>
          <w:rFonts w:ascii="Times New Roman" w:eastAsia="Times New Roman" w:hAnsi="Times New Roman" w:cs="Times New Roman"/>
          <w:kern w:val="0"/>
          <w:lang w:eastAsia="en-IN"/>
          <w14:ligatures w14:val="none"/>
        </w:rPr>
        <w:t>receiver coil and associated electronics</w:t>
      </w:r>
      <w:r w:rsidRPr="008B460F">
        <w:rPr>
          <w:rFonts w:ascii="Times New Roman" w:eastAsia="Times New Roman" w:hAnsi="Times New Roman" w:cs="Times New Roman"/>
          <w:kern w:val="0"/>
          <w:lang w:eastAsia="en-IN"/>
          <w14:ligatures w14:val="none"/>
        </w:rPr>
        <w:t xml:space="preserve"> to capture and convert the transmitted energy into electrical power that charges the battery.</w:t>
      </w:r>
    </w:p>
    <w:p w14:paraId="5C797A0E" w14:textId="77777777" w:rsidR="008B460F" w:rsidRPr="008B460F" w:rsidRDefault="008B460F" w:rsidP="00C62CE1">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Alignment and Efficiency</w:t>
      </w:r>
      <w:r w:rsidRPr="008B460F">
        <w:rPr>
          <w:rFonts w:ascii="Times New Roman" w:eastAsia="Times New Roman" w:hAnsi="Times New Roman" w:cs="Times New Roman"/>
          <w:kern w:val="0"/>
          <w:lang w:eastAsia="en-IN"/>
          <w14:ligatures w14:val="none"/>
        </w:rPr>
        <w:t>: Proper alignment between the transmitter and receiver is crucial for efficient power transfer. Some systems use sensors and communication technology to ensure the two units are correctly positioned. The efficiency of WPT systems has been improving, and modern systems can achieve efficiency levels comparable to traditional wired charging.</w:t>
      </w:r>
    </w:p>
    <w:p w14:paraId="3B4C4E84" w14:textId="77777777" w:rsidR="008B460F" w:rsidRPr="008B460F" w:rsidRDefault="008B460F" w:rsidP="00C62CE1">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Safety and Standards</w:t>
      </w:r>
      <w:r w:rsidRPr="008B460F">
        <w:rPr>
          <w:rFonts w:ascii="Times New Roman" w:eastAsia="Times New Roman" w:hAnsi="Times New Roman" w:cs="Times New Roman"/>
          <w:kern w:val="0"/>
          <w:lang w:eastAsia="en-IN"/>
          <w14:ligatures w14:val="none"/>
        </w:rPr>
        <w:t>: Safety is a significant concern in WPT systems. Electromagnetic fields generated by WPT systems must be within established safety limits. Various organizations, such as SAE International, have developed standards to ensure the safety and interoperability of wireless charging systems.</w:t>
      </w:r>
    </w:p>
    <w:p w14:paraId="796CF936" w14:textId="77777777" w:rsidR="008B460F" w:rsidRPr="008B460F" w:rsidRDefault="008B460F" w:rsidP="00C62CE1">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Advantages</w:t>
      </w:r>
      <w:r w:rsidRPr="008B460F">
        <w:rPr>
          <w:rFonts w:ascii="Times New Roman" w:eastAsia="Times New Roman" w:hAnsi="Times New Roman" w:cs="Times New Roman"/>
          <w:kern w:val="0"/>
          <w:lang w:eastAsia="en-IN"/>
          <w14:ligatures w14:val="none"/>
        </w:rPr>
        <w:t>:</w:t>
      </w:r>
    </w:p>
    <w:p w14:paraId="64A195F5" w14:textId="77777777"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Convenience</w:t>
      </w:r>
      <w:r w:rsidRPr="008B460F">
        <w:rPr>
          <w:rFonts w:ascii="Times New Roman" w:eastAsia="Times New Roman" w:hAnsi="Times New Roman" w:cs="Times New Roman"/>
          <w:kern w:val="0"/>
          <w:lang w:eastAsia="en-IN"/>
          <w14:ligatures w14:val="none"/>
        </w:rPr>
        <w:t>: WPT eliminates the need for physical cables and connectors, making EV charging more user-friendly and reducing clutter.</w:t>
      </w:r>
    </w:p>
    <w:p w14:paraId="2602D643" w14:textId="77777777"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Flexibility</w:t>
      </w:r>
      <w:r w:rsidRPr="008B460F">
        <w:rPr>
          <w:rFonts w:ascii="Times New Roman" w:eastAsia="Times New Roman" w:hAnsi="Times New Roman" w:cs="Times New Roman"/>
          <w:kern w:val="0"/>
          <w:lang w:eastAsia="en-IN"/>
          <w14:ligatures w14:val="none"/>
        </w:rPr>
        <w:t>: Wireless charging pads can be installed in various locations, such as homes, public parking spaces, and even roadways.</w:t>
      </w:r>
    </w:p>
    <w:p w14:paraId="55E27E4A" w14:textId="77777777"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Improved Durability</w:t>
      </w:r>
      <w:r w:rsidRPr="008B460F">
        <w:rPr>
          <w:rFonts w:ascii="Times New Roman" w:eastAsia="Times New Roman" w:hAnsi="Times New Roman" w:cs="Times New Roman"/>
          <w:kern w:val="0"/>
          <w:lang w:eastAsia="en-IN"/>
          <w14:ligatures w14:val="none"/>
        </w:rPr>
        <w:t>: No physical connections mean fewer wear and tear issues compared to traditional charging cables.</w:t>
      </w:r>
    </w:p>
    <w:p w14:paraId="6D13AE54" w14:textId="77777777" w:rsidR="008B460F" w:rsidRPr="008B460F" w:rsidRDefault="008B460F" w:rsidP="00C62CE1">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Challenges</w:t>
      </w:r>
      <w:r w:rsidRPr="008B460F">
        <w:rPr>
          <w:rFonts w:ascii="Times New Roman" w:eastAsia="Times New Roman" w:hAnsi="Times New Roman" w:cs="Times New Roman"/>
          <w:kern w:val="0"/>
          <w:lang w:eastAsia="en-IN"/>
          <w14:ligatures w14:val="none"/>
        </w:rPr>
        <w:t>:</w:t>
      </w:r>
    </w:p>
    <w:p w14:paraId="2713B75D" w14:textId="77777777"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Efficiency</w:t>
      </w:r>
      <w:r w:rsidRPr="008B460F">
        <w:rPr>
          <w:rFonts w:ascii="Times New Roman" w:eastAsia="Times New Roman" w:hAnsi="Times New Roman" w:cs="Times New Roman"/>
          <w:kern w:val="0"/>
          <w:lang w:eastAsia="en-IN"/>
          <w14:ligatures w14:val="none"/>
        </w:rPr>
        <w:t>: Although WPT technology is becoming more efficient, there is still some energy loss during transmission.</w:t>
      </w:r>
    </w:p>
    <w:p w14:paraId="3A6E4586" w14:textId="77777777"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Cost</w:t>
      </w:r>
      <w:r w:rsidRPr="008B460F">
        <w:rPr>
          <w:rFonts w:ascii="Times New Roman" w:eastAsia="Times New Roman" w:hAnsi="Times New Roman" w:cs="Times New Roman"/>
          <w:kern w:val="0"/>
          <w:lang w:eastAsia="en-IN"/>
          <w14:ligatures w14:val="none"/>
        </w:rPr>
        <w:t>: The initial setup of WPT systems can be more expensive than traditional charging infrastructure.</w:t>
      </w:r>
    </w:p>
    <w:p w14:paraId="336DFE3F" w14:textId="77777777" w:rsidR="008B460F" w:rsidRPr="008B460F" w:rsidRDefault="008B460F" w:rsidP="00C62CE1">
      <w:pPr>
        <w:numPr>
          <w:ilvl w:val="1"/>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Standardization</w:t>
      </w:r>
      <w:r w:rsidRPr="008B460F">
        <w:rPr>
          <w:rFonts w:ascii="Times New Roman" w:eastAsia="Times New Roman" w:hAnsi="Times New Roman" w:cs="Times New Roman"/>
          <w:kern w:val="0"/>
          <w:lang w:eastAsia="en-IN"/>
          <w14:ligatures w14:val="none"/>
        </w:rPr>
        <w:t>: The industry is still working on global standards to ensure compatibility among various wireless charging systems.</w:t>
      </w:r>
    </w:p>
    <w:p w14:paraId="1DBF8530"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Wireless Power Transfer for EV charging is an exciting technology that can make electric vehicle ownership even more convenient. As the technology continues to evolve, we can expect to see wider adoption and improved efficiency in the coming years.</w:t>
      </w:r>
    </w:p>
    <w:p w14:paraId="52D3D4C3" w14:textId="77777777" w:rsidR="008B460F" w:rsidRPr="00C62CE1" w:rsidRDefault="008B460F" w:rsidP="00C62CE1">
      <w:pPr>
        <w:spacing w:after="0" w:line="240" w:lineRule="auto"/>
        <w:jc w:val="both"/>
        <w:rPr>
          <w:rFonts w:ascii="Times New Roman" w:hAnsi="Times New Roman" w:cs="Times New Roman"/>
        </w:rPr>
      </w:pPr>
    </w:p>
    <w:p w14:paraId="0D642AA1" w14:textId="77777777" w:rsidR="008B460F" w:rsidRPr="008B460F" w:rsidRDefault="008B460F" w:rsidP="00C62CE1">
      <w:pP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12. Explain in detail about Modeling of Batteries</w:t>
      </w:r>
    </w:p>
    <w:p w14:paraId="56C417FC" w14:textId="77777777" w:rsidR="008B460F" w:rsidRPr="008B460F" w:rsidRDefault="008B460F" w:rsidP="00C62CE1">
      <w:pPr>
        <w:shd w:val="clear" w:color="auto" w:fill="19C37D"/>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ChatGPT</w:t>
      </w:r>
    </w:p>
    <w:p w14:paraId="3BD912E9"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Modeling of batteries is a crucial aspect of battery technology, as it helps understand and predict the </w:t>
      </w:r>
      <w:proofErr w:type="spellStart"/>
      <w:r w:rsidRPr="008B460F">
        <w:rPr>
          <w:rFonts w:ascii="Times New Roman" w:eastAsia="Times New Roman" w:hAnsi="Times New Roman" w:cs="Times New Roman"/>
          <w:kern w:val="0"/>
          <w:lang w:eastAsia="en-IN"/>
          <w14:ligatures w14:val="none"/>
        </w:rPr>
        <w:t>behavior</w:t>
      </w:r>
      <w:proofErr w:type="spellEnd"/>
      <w:r w:rsidRPr="008B460F">
        <w:rPr>
          <w:rFonts w:ascii="Times New Roman" w:eastAsia="Times New Roman" w:hAnsi="Times New Roman" w:cs="Times New Roman"/>
          <w:kern w:val="0"/>
          <w:lang w:eastAsia="en-IN"/>
          <w14:ligatures w14:val="none"/>
        </w:rPr>
        <w:t xml:space="preserve"> of batteries under various conditions. Battery models are used in a wide range of applications, from designing </w:t>
      </w:r>
      <w:r w:rsidRPr="008B460F">
        <w:rPr>
          <w:rFonts w:ascii="Times New Roman" w:eastAsia="Times New Roman" w:hAnsi="Times New Roman" w:cs="Times New Roman"/>
          <w:kern w:val="0"/>
          <w:lang w:eastAsia="en-IN"/>
          <w14:ligatures w14:val="none"/>
        </w:rPr>
        <w:lastRenderedPageBreak/>
        <w:t>battery systems for electric vehicles to optimizing energy storage in renewable energy systems. These models can be quite complex, involving various aspects of battery chemistry, physics, and electrochemical processes. Here, I'll explain the detailed aspects of modeling batteries.</w:t>
      </w:r>
    </w:p>
    <w:p w14:paraId="11B751DC"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1. Battery Types:</w:t>
      </w:r>
    </w:p>
    <w:p w14:paraId="40CC16E6" w14:textId="77777777" w:rsidR="008B460F" w:rsidRPr="008B460F" w:rsidRDefault="008B460F" w:rsidP="00C62CE1">
      <w:pPr>
        <w:numPr>
          <w:ilvl w:val="0"/>
          <w:numId w:val="1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Chemistries</w:t>
      </w:r>
      <w:r w:rsidRPr="008B460F">
        <w:rPr>
          <w:rFonts w:ascii="Times New Roman" w:eastAsia="Times New Roman" w:hAnsi="Times New Roman" w:cs="Times New Roman"/>
          <w:kern w:val="0"/>
          <w:lang w:eastAsia="en-IN"/>
          <w14:ligatures w14:val="none"/>
        </w:rPr>
        <w:t>: Different battery chemistries, such as lithium-ion, lead-acid, nickel-metal hydride, and more, have unique characteristics and require specific models.</w:t>
      </w:r>
    </w:p>
    <w:p w14:paraId="7097554F" w14:textId="77777777" w:rsidR="008B460F" w:rsidRPr="008B460F" w:rsidRDefault="008B460F" w:rsidP="00C62CE1">
      <w:pPr>
        <w:numPr>
          <w:ilvl w:val="0"/>
          <w:numId w:val="1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Geometry</w:t>
      </w:r>
      <w:r w:rsidRPr="008B460F">
        <w:rPr>
          <w:rFonts w:ascii="Times New Roman" w:eastAsia="Times New Roman" w:hAnsi="Times New Roman" w:cs="Times New Roman"/>
          <w:kern w:val="0"/>
          <w:lang w:eastAsia="en-IN"/>
          <w14:ligatures w14:val="none"/>
        </w:rPr>
        <w:t>: Battery models consider the physical shape and arrangement of cells within a battery pack. The geometry affects heat distribution and electrical characteristics.</w:t>
      </w:r>
    </w:p>
    <w:p w14:paraId="78B0BD25"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2. Electrochemical Models:</w:t>
      </w:r>
    </w:p>
    <w:p w14:paraId="2F55219D" w14:textId="77777777" w:rsidR="008B460F" w:rsidRPr="008B460F" w:rsidRDefault="008B460F" w:rsidP="00C62CE1">
      <w:pPr>
        <w:numPr>
          <w:ilvl w:val="0"/>
          <w:numId w:val="1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Equivalent Circuit Models</w:t>
      </w:r>
      <w:r w:rsidRPr="008B460F">
        <w:rPr>
          <w:rFonts w:ascii="Times New Roman" w:eastAsia="Times New Roman" w:hAnsi="Times New Roman" w:cs="Times New Roman"/>
          <w:kern w:val="0"/>
          <w:lang w:eastAsia="en-IN"/>
          <w14:ligatures w14:val="none"/>
        </w:rPr>
        <w:t>: These models represent a battery as an equivalent circuit with ideal components like resistors, capacitors, and voltage sources. They are simple but can provide accurate predictions for certain applications.</w:t>
      </w:r>
    </w:p>
    <w:p w14:paraId="6FF75089" w14:textId="77777777" w:rsidR="008B460F" w:rsidRPr="008B460F" w:rsidRDefault="008B460F" w:rsidP="00C62CE1">
      <w:pPr>
        <w:numPr>
          <w:ilvl w:val="0"/>
          <w:numId w:val="1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Physics-Based Models</w:t>
      </w:r>
      <w:r w:rsidRPr="008B460F">
        <w:rPr>
          <w:rFonts w:ascii="Times New Roman" w:eastAsia="Times New Roman" w:hAnsi="Times New Roman" w:cs="Times New Roman"/>
          <w:kern w:val="0"/>
          <w:lang w:eastAsia="en-IN"/>
          <w14:ligatures w14:val="none"/>
        </w:rPr>
        <w:t>: These models consider the fundamental electrochemical processes occurring within the battery, such as diffusion of ions, charge transfer at the electrodes, and chemical reactions. They use partial differential equations to simulate these processes, making them more accurate but computationally intensive.</w:t>
      </w:r>
    </w:p>
    <w:p w14:paraId="7DD98310"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3. State of Charge (SoC) and State of Health (</w:t>
      </w:r>
      <w:proofErr w:type="spellStart"/>
      <w:r w:rsidRPr="008B460F">
        <w:rPr>
          <w:rFonts w:ascii="Times New Roman" w:eastAsia="Times New Roman" w:hAnsi="Times New Roman" w:cs="Times New Roman"/>
          <w:b/>
          <w:bCs/>
          <w:kern w:val="0"/>
          <w:bdr w:val="single" w:sz="2" w:space="0" w:color="D9D9E3" w:frame="1"/>
          <w:lang w:eastAsia="en-IN"/>
          <w14:ligatures w14:val="none"/>
        </w:rPr>
        <w:t>SoH</w:t>
      </w:r>
      <w:proofErr w:type="spellEnd"/>
      <w:r w:rsidRPr="008B460F">
        <w:rPr>
          <w:rFonts w:ascii="Times New Roman" w:eastAsia="Times New Roman" w:hAnsi="Times New Roman" w:cs="Times New Roman"/>
          <w:b/>
          <w:bCs/>
          <w:kern w:val="0"/>
          <w:bdr w:val="single" w:sz="2" w:space="0" w:color="D9D9E3" w:frame="1"/>
          <w:lang w:eastAsia="en-IN"/>
          <w14:ligatures w14:val="none"/>
        </w:rPr>
        <w:t>) Models:</w:t>
      </w:r>
    </w:p>
    <w:p w14:paraId="1C860137" w14:textId="77777777" w:rsidR="008B460F" w:rsidRPr="008B460F" w:rsidRDefault="008B460F" w:rsidP="00C62CE1">
      <w:pPr>
        <w:numPr>
          <w:ilvl w:val="0"/>
          <w:numId w:val="1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SoC Models</w:t>
      </w:r>
      <w:r w:rsidRPr="008B460F">
        <w:rPr>
          <w:rFonts w:ascii="Times New Roman" w:eastAsia="Times New Roman" w:hAnsi="Times New Roman" w:cs="Times New Roman"/>
          <w:kern w:val="0"/>
          <w:lang w:eastAsia="en-IN"/>
          <w14:ligatures w14:val="none"/>
        </w:rPr>
        <w:t>: These models estimate the current capacity remaining in a battery, which is crucial for battery management systems. Common methods include coulomb counting and voltage-based methods.</w:t>
      </w:r>
    </w:p>
    <w:p w14:paraId="5BE94CF5" w14:textId="77777777" w:rsidR="008B460F" w:rsidRPr="008B460F" w:rsidRDefault="008B460F" w:rsidP="00C62CE1">
      <w:pPr>
        <w:numPr>
          <w:ilvl w:val="0"/>
          <w:numId w:val="1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b/>
          <w:bCs/>
          <w:kern w:val="0"/>
          <w:bdr w:val="single" w:sz="2" w:space="0" w:color="D9D9E3" w:frame="1"/>
          <w:lang w:eastAsia="en-IN"/>
          <w14:ligatures w14:val="none"/>
        </w:rPr>
        <w:t>SoH</w:t>
      </w:r>
      <w:proofErr w:type="spellEnd"/>
      <w:r w:rsidRPr="008B460F">
        <w:rPr>
          <w:rFonts w:ascii="Times New Roman" w:eastAsia="Times New Roman" w:hAnsi="Times New Roman" w:cs="Times New Roman"/>
          <w:b/>
          <w:bCs/>
          <w:kern w:val="0"/>
          <w:bdr w:val="single" w:sz="2" w:space="0" w:color="D9D9E3" w:frame="1"/>
          <w:lang w:eastAsia="en-IN"/>
          <w14:ligatures w14:val="none"/>
        </w:rPr>
        <w:t xml:space="preserve"> Models</w:t>
      </w:r>
      <w:r w:rsidRPr="008B460F">
        <w:rPr>
          <w:rFonts w:ascii="Times New Roman" w:eastAsia="Times New Roman" w:hAnsi="Times New Roman" w:cs="Times New Roman"/>
          <w:kern w:val="0"/>
          <w:lang w:eastAsia="en-IN"/>
          <w14:ligatures w14:val="none"/>
        </w:rPr>
        <w:t>: These models predict the health of a battery, its remaining useful life, and how its capacity degrades over time. They use data from degradation tests, charge/discharge cycles, and thermal history.</w:t>
      </w:r>
    </w:p>
    <w:p w14:paraId="203A32C4"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4. Thermal Models:</w:t>
      </w:r>
    </w:p>
    <w:p w14:paraId="73BA41EC" w14:textId="77777777" w:rsidR="008B460F" w:rsidRPr="008B460F" w:rsidRDefault="008B460F" w:rsidP="00C62CE1">
      <w:pPr>
        <w:numPr>
          <w:ilvl w:val="0"/>
          <w:numId w:val="1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Thermal Models</w:t>
      </w:r>
      <w:r w:rsidRPr="008B460F">
        <w:rPr>
          <w:rFonts w:ascii="Times New Roman" w:eastAsia="Times New Roman" w:hAnsi="Times New Roman" w:cs="Times New Roman"/>
          <w:kern w:val="0"/>
          <w:lang w:eastAsia="en-IN"/>
          <w14:ligatures w14:val="none"/>
        </w:rPr>
        <w:t>: Batteries generate heat during operation, which affects their performance and longevity. Thermal models simulate heat generation, distribution, and dissipation within a battery. They are critical for preventing overheating and thermal runaway.</w:t>
      </w:r>
    </w:p>
    <w:p w14:paraId="4B7FE7D4"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5. Aging Models:</w:t>
      </w:r>
    </w:p>
    <w:p w14:paraId="04ED9BD7" w14:textId="77777777" w:rsidR="008B460F" w:rsidRPr="008B460F" w:rsidRDefault="008B460F" w:rsidP="00C62CE1">
      <w:pPr>
        <w:numPr>
          <w:ilvl w:val="0"/>
          <w:numId w:val="1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Calendar Aging</w:t>
      </w:r>
      <w:r w:rsidRPr="008B460F">
        <w:rPr>
          <w:rFonts w:ascii="Times New Roman" w:eastAsia="Times New Roman" w:hAnsi="Times New Roman" w:cs="Times New Roman"/>
          <w:kern w:val="0"/>
          <w:lang w:eastAsia="en-IN"/>
          <w14:ligatures w14:val="none"/>
        </w:rPr>
        <w:t>: Predicts how a battery degrades over time, even when it's not in use. Factors include temperature, chemical reactions, and internal self-discharge.</w:t>
      </w:r>
    </w:p>
    <w:p w14:paraId="2A804932" w14:textId="77777777" w:rsidR="008B460F" w:rsidRPr="008B460F" w:rsidRDefault="008B460F" w:rsidP="00C62CE1">
      <w:pPr>
        <w:numPr>
          <w:ilvl w:val="0"/>
          <w:numId w:val="1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Cycle Aging</w:t>
      </w:r>
      <w:r w:rsidRPr="008B460F">
        <w:rPr>
          <w:rFonts w:ascii="Times New Roman" w:eastAsia="Times New Roman" w:hAnsi="Times New Roman" w:cs="Times New Roman"/>
          <w:kern w:val="0"/>
          <w:lang w:eastAsia="en-IN"/>
          <w14:ligatures w14:val="none"/>
        </w:rPr>
        <w:t>: Predicts how the battery degrades with charge and discharge cycles. It considers factors like depth of discharge and charge/discharge rates.</w:t>
      </w:r>
    </w:p>
    <w:p w14:paraId="1684BE96"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6. Control and Management Models:</w:t>
      </w:r>
    </w:p>
    <w:p w14:paraId="7D90358A" w14:textId="77777777" w:rsidR="008B460F" w:rsidRPr="008B460F" w:rsidRDefault="008B460F" w:rsidP="00C62CE1">
      <w:pPr>
        <w:numPr>
          <w:ilvl w:val="0"/>
          <w:numId w:val="1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Battery Management Systems (BMS)</w:t>
      </w:r>
      <w:r w:rsidRPr="008B460F">
        <w:rPr>
          <w:rFonts w:ascii="Times New Roman" w:eastAsia="Times New Roman" w:hAnsi="Times New Roman" w:cs="Times New Roman"/>
          <w:kern w:val="0"/>
          <w:lang w:eastAsia="en-IN"/>
          <w14:ligatures w14:val="none"/>
        </w:rPr>
        <w:t>: BMS models help monitor and control the battery, optimizing charge and discharge cycles to maximize lifespan and performance.</w:t>
      </w:r>
    </w:p>
    <w:p w14:paraId="2062E00D" w14:textId="77777777" w:rsidR="008B460F" w:rsidRPr="008B460F" w:rsidRDefault="008B460F" w:rsidP="00C62CE1">
      <w:pPr>
        <w:numPr>
          <w:ilvl w:val="0"/>
          <w:numId w:val="1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State Estimation</w:t>
      </w:r>
      <w:r w:rsidRPr="008B460F">
        <w:rPr>
          <w:rFonts w:ascii="Times New Roman" w:eastAsia="Times New Roman" w:hAnsi="Times New Roman" w:cs="Times New Roman"/>
          <w:kern w:val="0"/>
          <w:lang w:eastAsia="en-IN"/>
          <w14:ligatures w14:val="none"/>
        </w:rPr>
        <w:t xml:space="preserve">: Uses data from various sensors to estimate the current state of the battery (SoC, </w:t>
      </w:r>
      <w:proofErr w:type="spellStart"/>
      <w:r w:rsidRPr="008B460F">
        <w:rPr>
          <w:rFonts w:ascii="Times New Roman" w:eastAsia="Times New Roman" w:hAnsi="Times New Roman" w:cs="Times New Roman"/>
          <w:kern w:val="0"/>
          <w:lang w:eastAsia="en-IN"/>
          <w14:ligatures w14:val="none"/>
        </w:rPr>
        <w:t>SoH</w:t>
      </w:r>
      <w:proofErr w:type="spellEnd"/>
      <w:r w:rsidRPr="008B460F">
        <w:rPr>
          <w:rFonts w:ascii="Times New Roman" w:eastAsia="Times New Roman" w:hAnsi="Times New Roman" w:cs="Times New Roman"/>
          <w:kern w:val="0"/>
          <w:lang w:eastAsia="en-IN"/>
          <w14:ligatures w14:val="none"/>
        </w:rPr>
        <w:t>) and make real-time decisions for safe and efficient operation.</w:t>
      </w:r>
    </w:p>
    <w:p w14:paraId="0C3A2260"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7. Validation and Calibration:</w:t>
      </w:r>
    </w:p>
    <w:p w14:paraId="2D457393" w14:textId="77777777" w:rsidR="008B460F" w:rsidRPr="008B460F" w:rsidRDefault="008B460F" w:rsidP="00C62CE1">
      <w:pPr>
        <w:numPr>
          <w:ilvl w:val="0"/>
          <w:numId w:val="1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Battery models require validation and calibration against experimental data. Parameters in the model are adjusted to match real-world battery </w:t>
      </w:r>
      <w:proofErr w:type="spellStart"/>
      <w:r w:rsidRPr="008B460F">
        <w:rPr>
          <w:rFonts w:ascii="Times New Roman" w:eastAsia="Times New Roman" w:hAnsi="Times New Roman" w:cs="Times New Roman"/>
          <w:kern w:val="0"/>
          <w:lang w:eastAsia="en-IN"/>
          <w14:ligatures w14:val="none"/>
        </w:rPr>
        <w:t>behavior</w:t>
      </w:r>
      <w:proofErr w:type="spellEnd"/>
      <w:r w:rsidRPr="008B460F">
        <w:rPr>
          <w:rFonts w:ascii="Times New Roman" w:eastAsia="Times New Roman" w:hAnsi="Times New Roman" w:cs="Times New Roman"/>
          <w:kern w:val="0"/>
          <w:lang w:eastAsia="en-IN"/>
          <w14:ligatures w14:val="none"/>
        </w:rPr>
        <w:t>. This process is essential for accurate predictions.</w:t>
      </w:r>
    </w:p>
    <w:p w14:paraId="5C6F98CE"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8. Application-Specific Models:</w:t>
      </w:r>
    </w:p>
    <w:p w14:paraId="4045FED6" w14:textId="77777777" w:rsidR="008B460F" w:rsidRPr="008B460F" w:rsidRDefault="008B460F" w:rsidP="00C62CE1">
      <w:pPr>
        <w:numPr>
          <w:ilvl w:val="0"/>
          <w:numId w:val="1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Models can be tailored to specific applications, like electric vehicles, grid energy storage, or portable electronics. The requirements and constraints of the application influence the model's complexity and parameters.</w:t>
      </w:r>
    </w:p>
    <w:p w14:paraId="584E3613"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9. Software Tools and Simulators:</w:t>
      </w:r>
    </w:p>
    <w:p w14:paraId="4B7D6B0A" w14:textId="77777777" w:rsidR="008B460F" w:rsidRPr="008B460F" w:rsidRDefault="008B460F" w:rsidP="00C62CE1">
      <w:pPr>
        <w:numPr>
          <w:ilvl w:val="0"/>
          <w:numId w:val="2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Various software tools and simulators, such as COMSOL, Simulink, and Python-based libraries like </w:t>
      </w:r>
      <w:proofErr w:type="spellStart"/>
      <w:r w:rsidRPr="008B460F">
        <w:rPr>
          <w:rFonts w:ascii="Times New Roman" w:eastAsia="Times New Roman" w:hAnsi="Times New Roman" w:cs="Times New Roman"/>
          <w:kern w:val="0"/>
          <w:lang w:eastAsia="en-IN"/>
          <w14:ligatures w14:val="none"/>
        </w:rPr>
        <w:t>PyBaMM</w:t>
      </w:r>
      <w:proofErr w:type="spellEnd"/>
      <w:r w:rsidRPr="008B460F">
        <w:rPr>
          <w:rFonts w:ascii="Times New Roman" w:eastAsia="Times New Roman" w:hAnsi="Times New Roman" w:cs="Times New Roman"/>
          <w:kern w:val="0"/>
          <w:lang w:eastAsia="en-IN"/>
          <w14:ligatures w14:val="none"/>
        </w:rPr>
        <w:t xml:space="preserve">, are used to implement and simulate battery models. These tools help engineers and researchers analyze battery </w:t>
      </w:r>
      <w:proofErr w:type="spellStart"/>
      <w:r w:rsidRPr="008B460F">
        <w:rPr>
          <w:rFonts w:ascii="Times New Roman" w:eastAsia="Times New Roman" w:hAnsi="Times New Roman" w:cs="Times New Roman"/>
          <w:kern w:val="0"/>
          <w:lang w:eastAsia="en-IN"/>
          <w14:ligatures w14:val="none"/>
        </w:rPr>
        <w:t>behavior</w:t>
      </w:r>
      <w:proofErr w:type="spellEnd"/>
      <w:r w:rsidRPr="008B460F">
        <w:rPr>
          <w:rFonts w:ascii="Times New Roman" w:eastAsia="Times New Roman" w:hAnsi="Times New Roman" w:cs="Times New Roman"/>
          <w:kern w:val="0"/>
          <w:lang w:eastAsia="en-IN"/>
          <w14:ligatures w14:val="none"/>
        </w:rPr>
        <w:t xml:space="preserve"> under different scenarios.</w:t>
      </w:r>
    </w:p>
    <w:p w14:paraId="25804D4E"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Modeling of batteries is an ongoing field of research, as it plays a vital role in the development of more efficient and reliable energy storage systems. Accurate battery models help improve battery design, management, and integration into various applications, ultimately advancing the state of energy storage technology.</w:t>
      </w:r>
    </w:p>
    <w:p w14:paraId="308E4333" w14:textId="77777777" w:rsidR="008B460F" w:rsidRPr="00C62CE1" w:rsidRDefault="008B460F" w:rsidP="00C62CE1">
      <w:pPr>
        <w:spacing w:after="0" w:line="240" w:lineRule="auto"/>
        <w:jc w:val="both"/>
        <w:rPr>
          <w:rFonts w:ascii="Times New Roman" w:hAnsi="Times New Roman" w:cs="Times New Roman"/>
        </w:rPr>
      </w:pPr>
    </w:p>
    <w:p w14:paraId="057DA121" w14:textId="77777777" w:rsidR="008B460F" w:rsidRPr="008B460F" w:rsidRDefault="008B460F" w:rsidP="00C62CE1">
      <w:pP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13. Brief about the Design of High gain DC/DC Converter</w:t>
      </w:r>
    </w:p>
    <w:p w14:paraId="3F9B27DC" w14:textId="77777777" w:rsidR="008B460F" w:rsidRPr="008B460F" w:rsidRDefault="008B460F" w:rsidP="00C62CE1">
      <w:pPr>
        <w:shd w:val="clear" w:color="auto" w:fill="19C37D"/>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ChatGPT</w:t>
      </w:r>
    </w:p>
    <w:p w14:paraId="3E54F797"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lastRenderedPageBreak/>
        <w:t>Designing a high-gain DC/DC converter involves creating a circuit that can efficiently convert a low input voltage to a significantly higher output voltage. These converters are commonly used in various applications, including power supplies for electronics, renewable energy systems, and electric vehicles. Below is a brief overview of the design considerations for a high-gain DC/DC converter:</w:t>
      </w:r>
    </w:p>
    <w:p w14:paraId="5CAB3F6F"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1. Topology Selection:</w:t>
      </w:r>
    </w:p>
    <w:p w14:paraId="30AD6E86" w14:textId="77777777" w:rsidR="008B460F" w:rsidRPr="008B460F" w:rsidRDefault="008B460F" w:rsidP="00C62CE1">
      <w:pPr>
        <w:numPr>
          <w:ilvl w:val="0"/>
          <w:numId w:val="2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The choice of DC/DC converter topology is crucial. Common options include boost converters, flyback converters, and SEPIC (Single-Ended Primary Inductor Converter) converters. The choice depends on factors such as input voltage range, output voltage requirements, and efficiency.</w:t>
      </w:r>
    </w:p>
    <w:p w14:paraId="0875E56C"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2. Voltage and Current Ratings:</w:t>
      </w:r>
    </w:p>
    <w:p w14:paraId="2DEF1270" w14:textId="77777777" w:rsidR="008B460F" w:rsidRPr="008B460F" w:rsidRDefault="008B460F" w:rsidP="00C62CE1">
      <w:pPr>
        <w:numPr>
          <w:ilvl w:val="0"/>
          <w:numId w:val="2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Determine the desired output voltage and current ratings. The design must be able to provide the required output power efficiently.</w:t>
      </w:r>
    </w:p>
    <w:p w14:paraId="47A320FD"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3. Component Selection:</w:t>
      </w:r>
    </w:p>
    <w:p w14:paraId="58355CA1" w14:textId="77777777" w:rsidR="008B460F" w:rsidRPr="008B460F" w:rsidRDefault="008B460F" w:rsidP="00C62CE1">
      <w:pPr>
        <w:numPr>
          <w:ilvl w:val="0"/>
          <w:numId w:val="2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Choose appropriate components, including inductors, capacitors, and switching devices (usually MOSFETs). Component values and ratings depend on the chosen topology and the desired performance of the converter.</w:t>
      </w:r>
    </w:p>
    <w:p w14:paraId="122F7AB6"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4. Control and Regulation:</w:t>
      </w:r>
    </w:p>
    <w:p w14:paraId="42835303" w14:textId="77777777" w:rsidR="008B460F" w:rsidRPr="008B460F" w:rsidRDefault="008B460F" w:rsidP="00C62CE1">
      <w:pPr>
        <w:numPr>
          <w:ilvl w:val="0"/>
          <w:numId w:val="2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Implement control and regulation mechanisms to maintain the output voltage at the desired level. This typically involves a feedback loop, such as a proportional-integral-derivative (PID) controller.</w:t>
      </w:r>
    </w:p>
    <w:p w14:paraId="43146B16"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5. Efficiency Optimization:</w:t>
      </w:r>
    </w:p>
    <w:p w14:paraId="015D1266" w14:textId="77777777" w:rsidR="008B460F" w:rsidRPr="008B460F" w:rsidRDefault="008B460F" w:rsidP="00C62CE1">
      <w:pPr>
        <w:numPr>
          <w:ilvl w:val="0"/>
          <w:numId w:val="2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High-gain converters often operate at high voltage differences, which can lead to significant power losses. Implement techniques to maximize efficiency, such as selecting low-ESR (Equivalent Series Resistance) capacitors, reducing switching losses, and using advanced control algorithms.</w:t>
      </w:r>
    </w:p>
    <w:p w14:paraId="6A9779A4"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6. Switching Frequency:</w:t>
      </w:r>
    </w:p>
    <w:p w14:paraId="50227753" w14:textId="77777777" w:rsidR="008B460F" w:rsidRPr="008B460F" w:rsidRDefault="008B460F" w:rsidP="00C62CE1">
      <w:pPr>
        <w:numPr>
          <w:ilvl w:val="0"/>
          <w:numId w:val="2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Determine the switching frequency of the converter. A higher switching frequency can reduce the size of passive components but may result in higher switching losses. A balance must be struck based on the specific application requirements.</w:t>
      </w:r>
    </w:p>
    <w:p w14:paraId="55487BED"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7. Magnetic Component Design:</w:t>
      </w:r>
    </w:p>
    <w:p w14:paraId="58C70598" w14:textId="77777777" w:rsidR="008B460F" w:rsidRPr="008B460F" w:rsidRDefault="008B460F" w:rsidP="00C62CE1">
      <w:pPr>
        <w:numPr>
          <w:ilvl w:val="0"/>
          <w:numId w:val="2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Design the inductor and transformer (if applicable) to handle the required current and store the necessary energy. Inductor core material and turns ratios are crucial for the design.</w:t>
      </w:r>
    </w:p>
    <w:p w14:paraId="662E7188"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8. Input and Output Filtering:</w:t>
      </w:r>
    </w:p>
    <w:p w14:paraId="1EC65C07" w14:textId="77777777" w:rsidR="008B460F" w:rsidRPr="008B460F" w:rsidRDefault="008B460F" w:rsidP="00C62CE1">
      <w:pPr>
        <w:numPr>
          <w:ilvl w:val="0"/>
          <w:numId w:val="28"/>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Implement input and output filtering to reduce electromagnetic interference (EMI) and output voltage ripple. These filters typically consist of capacitors and inductors.</w:t>
      </w:r>
    </w:p>
    <w:p w14:paraId="3AC5486B"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9. Protection and Safety:</w:t>
      </w:r>
    </w:p>
    <w:p w14:paraId="3D77FC79" w14:textId="77777777" w:rsidR="008B460F" w:rsidRPr="008B460F" w:rsidRDefault="008B460F" w:rsidP="00C62CE1">
      <w:pPr>
        <w:numPr>
          <w:ilvl w:val="0"/>
          <w:numId w:val="29"/>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Include protection mechanisms, such as overcurrent, overvoltage, and thermal protection, to ensure safe operation and protect the circuit components.</w:t>
      </w:r>
    </w:p>
    <w:p w14:paraId="3F1D925C"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10. PCB Layout:</w:t>
      </w:r>
    </w:p>
    <w:p w14:paraId="6C84BC8B" w14:textId="77777777" w:rsidR="008B460F" w:rsidRPr="008B460F" w:rsidRDefault="008B460F" w:rsidP="00C62CE1">
      <w:pPr>
        <w:numPr>
          <w:ilvl w:val="0"/>
          <w:numId w:val="30"/>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A well-designed printed circuit board (PCB) layout is essential to minimize parasitic components and reduce EMI. The placement of components and the routing of traces play a crucial role in the converter's performance.</w:t>
      </w:r>
    </w:p>
    <w:p w14:paraId="3B421AA1"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11. Thermal Management:</w:t>
      </w:r>
    </w:p>
    <w:p w14:paraId="72046F52" w14:textId="77777777" w:rsidR="008B460F" w:rsidRPr="008B460F" w:rsidRDefault="008B460F" w:rsidP="00C62CE1">
      <w:pPr>
        <w:numPr>
          <w:ilvl w:val="0"/>
          <w:numId w:val="31"/>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High-gain converters can generate a significant amount of heat, especially when stepping up voltage levels. Proper thermal management, including heat sinks or thermal vias, is essential to prevent overheating.</w:t>
      </w:r>
    </w:p>
    <w:p w14:paraId="2F2F9F04"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12. Simulation and Testing:</w:t>
      </w:r>
    </w:p>
    <w:p w14:paraId="50F42A9A" w14:textId="77777777" w:rsidR="008B460F" w:rsidRPr="008B460F" w:rsidRDefault="008B460F" w:rsidP="00C62CE1">
      <w:pPr>
        <w:numPr>
          <w:ilvl w:val="0"/>
          <w:numId w:val="32"/>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Use simulation software (e.g., </w:t>
      </w:r>
      <w:proofErr w:type="spellStart"/>
      <w:r w:rsidRPr="008B460F">
        <w:rPr>
          <w:rFonts w:ascii="Times New Roman" w:eastAsia="Times New Roman" w:hAnsi="Times New Roman" w:cs="Times New Roman"/>
          <w:kern w:val="0"/>
          <w:lang w:eastAsia="en-IN"/>
          <w14:ligatures w14:val="none"/>
        </w:rPr>
        <w:t>LTSpice</w:t>
      </w:r>
      <w:proofErr w:type="spellEnd"/>
      <w:r w:rsidRPr="008B460F">
        <w:rPr>
          <w:rFonts w:ascii="Times New Roman" w:eastAsia="Times New Roman" w:hAnsi="Times New Roman" w:cs="Times New Roman"/>
          <w:kern w:val="0"/>
          <w:lang w:eastAsia="en-IN"/>
          <w14:ligatures w14:val="none"/>
        </w:rPr>
        <w:t>, MATLAB/Simulink) to model and verify the performance of the DC/DC converter before building a physical prototype. Extensive testing, including efficiency measurements and stress testing, is essential to validate the design.</w:t>
      </w:r>
    </w:p>
    <w:p w14:paraId="42134118"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13. Feedback and Iteration:</w:t>
      </w:r>
    </w:p>
    <w:p w14:paraId="77B505D0" w14:textId="77777777" w:rsidR="008B460F" w:rsidRPr="008B460F" w:rsidRDefault="008B460F" w:rsidP="00C62CE1">
      <w:pPr>
        <w:numPr>
          <w:ilvl w:val="0"/>
          <w:numId w:val="33"/>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Continuously monitor and fine-tune the converter's performance through feedback and iteration, adjusting parameters or components as necessary to meet design specifications.</w:t>
      </w:r>
    </w:p>
    <w:p w14:paraId="76AD036E"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Designing a high-gain DC/DC converter can be complex, and it often involves trade-offs between efficiency, size, and cost. The specific requirements of the application will dictate the design choices and optimization efforts to achieve a reliable and efficient converter.</w:t>
      </w:r>
    </w:p>
    <w:p w14:paraId="4B20984B" w14:textId="77777777" w:rsidR="008B460F" w:rsidRPr="00C62CE1" w:rsidRDefault="008B460F" w:rsidP="00C62CE1">
      <w:pPr>
        <w:spacing w:after="0" w:line="240" w:lineRule="auto"/>
        <w:jc w:val="both"/>
        <w:rPr>
          <w:rFonts w:ascii="Times New Roman" w:hAnsi="Times New Roman" w:cs="Times New Roman"/>
        </w:rPr>
      </w:pPr>
    </w:p>
    <w:p w14:paraId="7E9F50C1" w14:textId="77777777" w:rsidR="008B460F" w:rsidRPr="008B460F" w:rsidRDefault="008B460F" w:rsidP="00C62CE1">
      <w:pP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15. Discuss the mathematical expressions involved in the Design of Low voltage high current Inverter drive.</w:t>
      </w:r>
    </w:p>
    <w:p w14:paraId="40E9F02D" w14:textId="77777777" w:rsidR="008B460F" w:rsidRPr="008B460F" w:rsidRDefault="008B460F" w:rsidP="00C62CE1">
      <w:pPr>
        <w:shd w:val="clear" w:color="auto" w:fill="19C37D"/>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ChatGPT</w:t>
      </w:r>
    </w:p>
    <w:p w14:paraId="69AFD61F"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lastRenderedPageBreak/>
        <w:t>Designing a low-voltage, high-current inverter drive involves the development of a power electronics system that can efficiently convert a low DC voltage source to a high AC voltage for driving electric motors or other high-power applications. In this design, the inverter drive typically employs power electronic components like insulated gate bipolar transistors (IGBTs) and diodes. Here are the key mathematical expressions involved in the design of such an inverter drive:</w:t>
      </w:r>
    </w:p>
    <w:p w14:paraId="19B6530F"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1. Voltage Conversion:</w:t>
      </w:r>
    </w:p>
    <w:p w14:paraId="029D1A3B"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The inverter drive's primary function is to convert a low DC voltage (</w:t>
      </w:r>
      <w:proofErr w:type="spellStart"/>
      <w:r w:rsidRPr="008B460F">
        <w:rPr>
          <w:rFonts w:ascii="Times New Roman" w:eastAsia="Times New Roman" w:hAnsi="Times New Roman" w:cs="Times New Roman"/>
          <w:kern w:val="0"/>
          <w:lang w:eastAsia="en-IN"/>
          <w14:ligatures w14:val="none"/>
        </w:rPr>
        <w:t>V_dc</w:t>
      </w:r>
      <w:proofErr w:type="spellEnd"/>
      <w:r w:rsidRPr="008B460F">
        <w:rPr>
          <w:rFonts w:ascii="Times New Roman" w:eastAsia="Times New Roman" w:hAnsi="Times New Roman" w:cs="Times New Roman"/>
          <w:kern w:val="0"/>
          <w:lang w:eastAsia="en-IN"/>
          <w14:ligatures w14:val="none"/>
        </w:rPr>
        <w:t>) into a high AC voltage (</w:t>
      </w:r>
      <w:proofErr w:type="spellStart"/>
      <w:r w:rsidRPr="008B460F">
        <w:rPr>
          <w:rFonts w:ascii="Times New Roman" w:eastAsia="Times New Roman" w:hAnsi="Times New Roman" w:cs="Times New Roman"/>
          <w:kern w:val="0"/>
          <w:lang w:eastAsia="en-IN"/>
          <w14:ligatures w14:val="none"/>
        </w:rPr>
        <w:t>V_ac</w:t>
      </w:r>
      <w:proofErr w:type="spellEnd"/>
      <w:r w:rsidRPr="008B460F">
        <w:rPr>
          <w:rFonts w:ascii="Times New Roman" w:eastAsia="Times New Roman" w:hAnsi="Times New Roman" w:cs="Times New Roman"/>
          <w:kern w:val="0"/>
          <w:lang w:eastAsia="en-IN"/>
          <w14:ligatures w14:val="none"/>
        </w:rPr>
        <w:t>). This is done by generating a pulse-width modulated (PWM) waveform. The mathematical expression for the AC output voltage (</w:t>
      </w:r>
      <w:proofErr w:type="spellStart"/>
      <w:r w:rsidRPr="008B460F">
        <w:rPr>
          <w:rFonts w:ascii="Times New Roman" w:eastAsia="Times New Roman" w:hAnsi="Times New Roman" w:cs="Times New Roman"/>
          <w:kern w:val="0"/>
          <w:lang w:eastAsia="en-IN"/>
          <w14:ligatures w14:val="none"/>
        </w:rPr>
        <w:t>V_ac</w:t>
      </w:r>
      <w:proofErr w:type="spellEnd"/>
      <w:r w:rsidRPr="008B460F">
        <w:rPr>
          <w:rFonts w:ascii="Times New Roman" w:eastAsia="Times New Roman" w:hAnsi="Times New Roman" w:cs="Times New Roman"/>
          <w:kern w:val="0"/>
          <w:lang w:eastAsia="en-IN"/>
          <w14:ligatures w14:val="none"/>
        </w:rPr>
        <w:t>) in terms of the DC input voltage (</w:t>
      </w:r>
      <w:proofErr w:type="spellStart"/>
      <w:r w:rsidRPr="008B460F">
        <w:rPr>
          <w:rFonts w:ascii="Times New Roman" w:eastAsia="Times New Roman" w:hAnsi="Times New Roman" w:cs="Times New Roman"/>
          <w:kern w:val="0"/>
          <w:lang w:eastAsia="en-IN"/>
          <w14:ligatures w14:val="none"/>
        </w:rPr>
        <w:t>V_dc</w:t>
      </w:r>
      <w:proofErr w:type="spellEnd"/>
      <w:r w:rsidRPr="008B460F">
        <w:rPr>
          <w:rFonts w:ascii="Times New Roman" w:eastAsia="Times New Roman" w:hAnsi="Times New Roman" w:cs="Times New Roman"/>
          <w:kern w:val="0"/>
          <w:lang w:eastAsia="en-IN"/>
          <w14:ligatures w14:val="none"/>
        </w:rPr>
        <w:t>) and the modulation index (M) is:</w:t>
      </w:r>
    </w:p>
    <w:p w14:paraId="6003EA40"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V_ac</w:t>
      </w:r>
      <w:proofErr w:type="spellEnd"/>
      <w:r w:rsidRPr="008B460F">
        <w:rPr>
          <w:rFonts w:ascii="Times New Roman" w:eastAsia="Times New Roman" w:hAnsi="Times New Roman" w:cs="Times New Roman"/>
          <w:kern w:val="0"/>
          <w:lang w:eastAsia="en-IN"/>
          <w14:ligatures w14:val="none"/>
        </w:rPr>
        <w:t xml:space="preserve"> = M * </w:t>
      </w:r>
      <w:proofErr w:type="spellStart"/>
      <w:r w:rsidRPr="008B460F">
        <w:rPr>
          <w:rFonts w:ascii="Times New Roman" w:eastAsia="Times New Roman" w:hAnsi="Times New Roman" w:cs="Times New Roman"/>
          <w:kern w:val="0"/>
          <w:lang w:eastAsia="en-IN"/>
          <w14:ligatures w14:val="none"/>
        </w:rPr>
        <w:t>V_dc</w:t>
      </w:r>
      <w:proofErr w:type="spellEnd"/>
    </w:p>
    <w:p w14:paraId="113E8886"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Where:</w:t>
      </w:r>
    </w:p>
    <w:p w14:paraId="27083D0C" w14:textId="77777777" w:rsidR="008B460F" w:rsidRPr="008B460F" w:rsidRDefault="008B460F" w:rsidP="00C62CE1">
      <w:pPr>
        <w:numPr>
          <w:ilvl w:val="0"/>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V_ac</w:t>
      </w:r>
      <w:proofErr w:type="spellEnd"/>
      <w:r w:rsidRPr="008B460F">
        <w:rPr>
          <w:rFonts w:ascii="Times New Roman" w:eastAsia="Times New Roman" w:hAnsi="Times New Roman" w:cs="Times New Roman"/>
          <w:kern w:val="0"/>
          <w:lang w:eastAsia="en-IN"/>
          <w14:ligatures w14:val="none"/>
        </w:rPr>
        <w:t xml:space="preserve"> is the AC output voltage.</w:t>
      </w:r>
    </w:p>
    <w:p w14:paraId="021AA9F7" w14:textId="77777777" w:rsidR="008B460F" w:rsidRPr="008B460F" w:rsidRDefault="008B460F" w:rsidP="00C62CE1">
      <w:pPr>
        <w:numPr>
          <w:ilvl w:val="0"/>
          <w:numId w:val="34"/>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M is the modulation index (0 ≤ M ≤ 1).</w:t>
      </w:r>
    </w:p>
    <w:p w14:paraId="53F70979"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2. Frequency Conversion:</w:t>
      </w:r>
    </w:p>
    <w:p w14:paraId="47334F42"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The frequency of the AC output voltage is determined by the switching frequency of the inverter (</w:t>
      </w:r>
      <w:proofErr w:type="spellStart"/>
      <w:r w:rsidRPr="008B460F">
        <w:rPr>
          <w:rFonts w:ascii="Times New Roman" w:eastAsia="Times New Roman" w:hAnsi="Times New Roman" w:cs="Times New Roman"/>
          <w:kern w:val="0"/>
          <w:lang w:eastAsia="en-IN"/>
          <w14:ligatures w14:val="none"/>
        </w:rPr>
        <w:t>f_sw</w:t>
      </w:r>
      <w:proofErr w:type="spellEnd"/>
      <w:r w:rsidRPr="008B460F">
        <w:rPr>
          <w:rFonts w:ascii="Times New Roman" w:eastAsia="Times New Roman" w:hAnsi="Times New Roman" w:cs="Times New Roman"/>
          <w:kern w:val="0"/>
          <w:lang w:eastAsia="en-IN"/>
          <w14:ligatures w14:val="none"/>
        </w:rPr>
        <w:t>) and the number of output waveform cycles (n). The mathematical expression for the output frequency (</w:t>
      </w:r>
      <w:proofErr w:type="spellStart"/>
      <w:r w:rsidRPr="008B460F">
        <w:rPr>
          <w:rFonts w:ascii="Times New Roman" w:eastAsia="Times New Roman" w:hAnsi="Times New Roman" w:cs="Times New Roman"/>
          <w:kern w:val="0"/>
          <w:lang w:eastAsia="en-IN"/>
          <w14:ligatures w14:val="none"/>
        </w:rPr>
        <w:t>f_ac</w:t>
      </w:r>
      <w:proofErr w:type="spellEnd"/>
      <w:r w:rsidRPr="008B460F">
        <w:rPr>
          <w:rFonts w:ascii="Times New Roman" w:eastAsia="Times New Roman" w:hAnsi="Times New Roman" w:cs="Times New Roman"/>
          <w:kern w:val="0"/>
          <w:lang w:eastAsia="en-IN"/>
          <w14:ligatures w14:val="none"/>
        </w:rPr>
        <w:t>) is:</w:t>
      </w:r>
    </w:p>
    <w:p w14:paraId="167481D4"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f_ac</w:t>
      </w:r>
      <w:proofErr w:type="spellEnd"/>
      <w:r w:rsidRPr="008B460F">
        <w:rPr>
          <w:rFonts w:ascii="Times New Roman" w:eastAsia="Times New Roman" w:hAnsi="Times New Roman" w:cs="Times New Roman"/>
          <w:kern w:val="0"/>
          <w:lang w:eastAsia="en-IN"/>
          <w14:ligatures w14:val="none"/>
        </w:rPr>
        <w:t xml:space="preserve"> = n * </w:t>
      </w:r>
      <w:proofErr w:type="spellStart"/>
      <w:r w:rsidRPr="008B460F">
        <w:rPr>
          <w:rFonts w:ascii="Times New Roman" w:eastAsia="Times New Roman" w:hAnsi="Times New Roman" w:cs="Times New Roman"/>
          <w:kern w:val="0"/>
          <w:lang w:eastAsia="en-IN"/>
          <w14:ligatures w14:val="none"/>
        </w:rPr>
        <w:t>f_sw</w:t>
      </w:r>
      <w:proofErr w:type="spellEnd"/>
    </w:p>
    <w:p w14:paraId="0EA5563E"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Where:</w:t>
      </w:r>
    </w:p>
    <w:p w14:paraId="77EA5326" w14:textId="77777777" w:rsidR="008B460F" w:rsidRPr="008B460F" w:rsidRDefault="008B460F" w:rsidP="00C62CE1">
      <w:pPr>
        <w:numPr>
          <w:ilvl w:val="0"/>
          <w:numId w:val="3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f_ac</w:t>
      </w:r>
      <w:proofErr w:type="spellEnd"/>
      <w:r w:rsidRPr="008B460F">
        <w:rPr>
          <w:rFonts w:ascii="Times New Roman" w:eastAsia="Times New Roman" w:hAnsi="Times New Roman" w:cs="Times New Roman"/>
          <w:kern w:val="0"/>
          <w:lang w:eastAsia="en-IN"/>
          <w14:ligatures w14:val="none"/>
        </w:rPr>
        <w:t xml:space="preserve"> is the AC output frequency.</w:t>
      </w:r>
    </w:p>
    <w:p w14:paraId="7384D5B5" w14:textId="77777777" w:rsidR="008B460F" w:rsidRPr="008B460F" w:rsidRDefault="008B460F" w:rsidP="00C62CE1">
      <w:pPr>
        <w:numPr>
          <w:ilvl w:val="0"/>
          <w:numId w:val="3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n is the number of output waveform cycles.</w:t>
      </w:r>
    </w:p>
    <w:p w14:paraId="4A07792A" w14:textId="77777777" w:rsidR="008B460F" w:rsidRPr="008B460F" w:rsidRDefault="008B460F" w:rsidP="00C62CE1">
      <w:pPr>
        <w:numPr>
          <w:ilvl w:val="0"/>
          <w:numId w:val="35"/>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f_sw</w:t>
      </w:r>
      <w:proofErr w:type="spellEnd"/>
      <w:r w:rsidRPr="008B460F">
        <w:rPr>
          <w:rFonts w:ascii="Times New Roman" w:eastAsia="Times New Roman" w:hAnsi="Times New Roman" w:cs="Times New Roman"/>
          <w:kern w:val="0"/>
          <w:lang w:eastAsia="en-IN"/>
          <w14:ligatures w14:val="none"/>
        </w:rPr>
        <w:t xml:space="preserve"> is the switching frequency of the inverter.</w:t>
      </w:r>
    </w:p>
    <w:p w14:paraId="1BC01634"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3. Modulation Index:</w:t>
      </w:r>
    </w:p>
    <w:p w14:paraId="3320897B"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The modulation index (M) is a key parameter that controls the amplitude of the output voltage waveform. It is often defined as the ratio of the effective (rms) value of the output voltage to the DC link voltage. The mathematical expression for the modulation index is:</w:t>
      </w:r>
    </w:p>
    <w:p w14:paraId="0246FD31"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M = </w:t>
      </w:r>
      <w:proofErr w:type="spellStart"/>
      <w:r w:rsidRPr="008B460F">
        <w:rPr>
          <w:rFonts w:ascii="Times New Roman" w:eastAsia="Times New Roman" w:hAnsi="Times New Roman" w:cs="Times New Roman"/>
          <w:kern w:val="0"/>
          <w:lang w:eastAsia="en-IN"/>
          <w14:ligatures w14:val="none"/>
        </w:rPr>
        <w:t>V_rms</w:t>
      </w:r>
      <w:proofErr w:type="spellEnd"/>
      <w:r w:rsidRPr="008B460F">
        <w:rPr>
          <w:rFonts w:ascii="Times New Roman" w:eastAsia="Times New Roman" w:hAnsi="Times New Roman" w:cs="Times New Roman"/>
          <w:kern w:val="0"/>
          <w:lang w:eastAsia="en-IN"/>
          <w14:ligatures w14:val="none"/>
        </w:rPr>
        <w:t xml:space="preserve"> / </w:t>
      </w:r>
      <w:proofErr w:type="spellStart"/>
      <w:r w:rsidRPr="008B460F">
        <w:rPr>
          <w:rFonts w:ascii="Times New Roman" w:eastAsia="Times New Roman" w:hAnsi="Times New Roman" w:cs="Times New Roman"/>
          <w:kern w:val="0"/>
          <w:lang w:eastAsia="en-IN"/>
          <w14:ligatures w14:val="none"/>
        </w:rPr>
        <w:t>V_dc</w:t>
      </w:r>
      <w:proofErr w:type="spellEnd"/>
    </w:p>
    <w:p w14:paraId="786BFB8B"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Where:</w:t>
      </w:r>
    </w:p>
    <w:p w14:paraId="619DECEC" w14:textId="77777777" w:rsidR="008B460F" w:rsidRPr="008B460F" w:rsidRDefault="008B460F" w:rsidP="00C62CE1">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M is the modulation index.</w:t>
      </w:r>
    </w:p>
    <w:p w14:paraId="0296FA05" w14:textId="77777777" w:rsidR="008B460F" w:rsidRPr="008B460F" w:rsidRDefault="008B460F" w:rsidP="00C62CE1">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V_rms</w:t>
      </w:r>
      <w:proofErr w:type="spellEnd"/>
      <w:r w:rsidRPr="008B460F">
        <w:rPr>
          <w:rFonts w:ascii="Times New Roman" w:eastAsia="Times New Roman" w:hAnsi="Times New Roman" w:cs="Times New Roman"/>
          <w:kern w:val="0"/>
          <w:lang w:eastAsia="en-IN"/>
          <w14:ligatures w14:val="none"/>
        </w:rPr>
        <w:t xml:space="preserve"> is the effective (rms) value of the AC output voltage.</w:t>
      </w:r>
    </w:p>
    <w:p w14:paraId="750254F3" w14:textId="77777777" w:rsidR="008B460F" w:rsidRPr="008B460F" w:rsidRDefault="008B460F" w:rsidP="00C62CE1">
      <w:pPr>
        <w:numPr>
          <w:ilvl w:val="0"/>
          <w:numId w:val="36"/>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V_dc</w:t>
      </w:r>
      <w:proofErr w:type="spellEnd"/>
      <w:r w:rsidRPr="008B460F">
        <w:rPr>
          <w:rFonts w:ascii="Times New Roman" w:eastAsia="Times New Roman" w:hAnsi="Times New Roman" w:cs="Times New Roman"/>
          <w:kern w:val="0"/>
          <w:lang w:eastAsia="en-IN"/>
          <w14:ligatures w14:val="none"/>
        </w:rPr>
        <w:t xml:space="preserve"> is the DC link voltage.</w:t>
      </w:r>
    </w:p>
    <w:p w14:paraId="7581E4E3"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4. Output Voltage Harmonics:</w:t>
      </w:r>
    </w:p>
    <w:p w14:paraId="1336DDEA"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In practical inverter designs, the PWM technique used to generate the AC waveform introduces harmonics in the output voltage. The harmonic content can be described using Fourier analysis. The mathematical expressions for the harmonics in the output voltage can be quite complex and depend on the specific PWM strategy used.</w:t>
      </w:r>
    </w:p>
    <w:p w14:paraId="3AEC20D1"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5. Voltage and Current Waveforms:</w:t>
      </w:r>
    </w:p>
    <w:p w14:paraId="0FB3BE5B"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The design of the inverter drive involves determining the shape of the voltage and current waveforms. The shape of these waveforms can be sinusoidal or modified sine wave, depending on the application requirements.</w:t>
      </w:r>
    </w:p>
    <w:p w14:paraId="7D9A6705"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6. Power Conversion:</w:t>
      </w:r>
    </w:p>
    <w:p w14:paraId="276F3356"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The inverter drive must satisfy the power balance equation. The power balance equation relates the DC input power (</w:t>
      </w:r>
      <w:proofErr w:type="spellStart"/>
      <w:r w:rsidRPr="008B460F">
        <w:rPr>
          <w:rFonts w:ascii="Times New Roman" w:eastAsia="Times New Roman" w:hAnsi="Times New Roman" w:cs="Times New Roman"/>
          <w:kern w:val="0"/>
          <w:lang w:eastAsia="en-IN"/>
          <w14:ligatures w14:val="none"/>
        </w:rPr>
        <w:t>P_dc</w:t>
      </w:r>
      <w:proofErr w:type="spellEnd"/>
      <w:r w:rsidRPr="008B460F">
        <w:rPr>
          <w:rFonts w:ascii="Times New Roman" w:eastAsia="Times New Roman" w:hAnsi="Times New Roman" w:cs="Times New Roman"/>
          <w:kern w:val="0"/>
          <w:lang w:eastAsia="en-IN"/>
          <w14:ligatures w14:val="none"/>
        </w:rPr>
        <w:t>) to the AC output power (</w:t>
      </w:r>
      <w:proofErr w:type="spellStart"/>
      <w:r w:rsidRPr="008B460F">
        <w:rPr>
          <w:rFonts w:ascii="Times New Roman" w:eastAsia="Times New Roman" w:hAnsi="Times New Roman" w:cs="Times New Roman"/>
          <w:kern w:val="0"/>
          <w:lang w:eastAsia="en-IN"/>
          <w14:ligatures w14:val="none"/>
        </w:rPr>
        <w:t>P_ac</w:t>
      </w:r>
      <w:proofErr w:type="spellEnd"/>
      <w:r w:rsidRPr="008B460F">
        <w:rPr>
          <w:rFonts w:ascii="Times New Roman" w:eastAsia="Times New Roman" w:hAnsi="Times New Roman" w:cs="Times New Roman"/>
          <w:kern w:val="0"/>
          <w:lang w:eastAsia="en-IN"/>
          <w14:ligatures w14:val="none"/>
        </w:rPr>
        <w:t>) and losses (</w:t>
      </w:r>
      <w:proofErr w:type="spellStart"/>
      <w:r w:rsidRPr="008B460F">
        <w:rPr>
          <w:rFonts w:ascii="Times New Roman" w:eastAsia="Times New Roman" w:hAnsi="Times New Roman" w:cs="Times New Roman"/>
          <w:kern w:val="0"/>
          <w:lang w:eastAsia="en-IN"/>
          <w14:ligatures w14:val="none"/>
        </w:rPr>
        <w:t>P_loss</w:t>
      </w:r>
      <w:proofErr w:type="spellEnd"/>
      <w:r w:rsidRPr="008B460F">
        <w:rPr>
          <w:rFonts w:ascii="Times New Roman" w:eastAsia="Times New Roman" w:hAnsi="Times New Roman" w:cs="Times New Roman"/>
          <w:kern w:val="0"/>
          <w:lang w:eastAsia="en-IN"/>
          <w14:ligatures w14:val="none"/>
        </w:rPr>
        <w:t>). The mathematical expression is:</w:t>
      </w:r>
    </w:p>
    <w:p w14:paraId="70114248"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P_dc</w:t>
      </w:r>
      <w:proofErr w:type="spellEnd"/>
      <w:r w:rsidRPr="008B460F">
        <w:rPr>
          <w:rFonts w:ascii="Times New Roman" w:eastAsia="Times New Roman" w:hAnsi="Times New Roman" w:cs="Times New Roman"/>
          <w:kern w:val="0"/>
          <w:lang w:eastAsia="en-IN"/>
          <w14:ligatures w14:val="none"/>
        </w:rPr>
        <w:t xml:space="preserve"> = </w:t>
      </w:r>
      <w:proofErr w:type="spellStart"/>
      <w:r w:rsidRPr="008B460F">
        <w:rPr>
          <w:rFonts w:ascii="Times New Roman" w:eastAsia="Times New Roman" w:hAnsi="Times New Roman" w:cs="Times New Roman"/>
          <w:kern w:val="0"/>
          <w:lang w:eastAsia="en-IN"/>
          <w14:ligatures w14:val="none"/>
        </w:rPr>
        <w:t>P_ac</w:t>
      </w:r>
      <w:proofErr w:type="spellEnd"/>
      <w:r w:rsidRPr="008B460F">
        <w:rPr>
          <w:rFonts w:ascii="Times New Roman" w:eastAsia="Times New Roman" w:hAnsi="Times New Roman" w:cs="Times New Roman"/>
          <w:kern w:val="0"/>
          <w:lang w:eastAsia="en-IN"/>
          <w14:ligatures w14:val="none"/>
        </w:rPr>
        <w:t xml:space="preserve"> + </w:t>
      </w:r>
      <w:proofErr w:type="spellStart"/>
      <w:r w:rsidRPr="008B460F">
        <w:rPr>
          <w:rFonts w:ascii="Times New Roman" w:eastAsia="Times New Roman" w:hAnsi="Times New Roman" w:cs="Times New Roman"/>
          <w:kern w:val="0"/>
          <w:lang w:eastAsia="en-IN"/>
          <w14:ligatures w14:val="none"/>
        </w:rPr>
        <w:t>P_loss</w:t>
      </w:r>
      <w:proofErr w:type="spellEnd"/>
    </w:p>
    <w:p w14:paraId="6128AE67"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Where:</w:t>
      </w:r>
    </w:p>
    <w:p w14:paraId="70B79522" w14:textId="77777777" w:rsidR="008B460F" w:rsidRPr="008B460F" w:rsidRDefault="008B460F" w:rsidP="00C62CE1">
      <w:pPr>
        <w:numPr>
          <w:ilvl w:val="0"/>
          <w:numId w:val="3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P_dc</w:t>
      </w:r>
      <w:proofErr w:type="spellEnd"/>
      <w:r w:rsidRPr="008B460F">
        <w:rPr>
          <w:rFonts w:ascii="Times New Roman" w:eastAsia="Times New Roman" w:hAnsi="Times New Roman" w:cs="Times New Roman"/>
          <w:kern w:val="0"/>
          <w:lang w:eastAsia="en-IN"/>
          <w14:ligatures w14:val="none"/>
        </w:rPr>
        <w:t xml:space="preserve"> is the DC input power.</w:t>
      </w:r>
    </w:p>
    <w:p w14:paraId="4DE132E2" w14:textId="77777777" w:rsidR="008B460F" w:rsidRPr="008B460F" w:rsidRDefault="008B460F" w:rsidP="00C62CE1">
      <w:pPr>
        <w:numPr>
          <w:ilvl w:val="0"/>
          <w:numId w:val="3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P_ac</w:t>
      </w:r>
      <w:proofErr w:type="spellEnd"/>
      <w:r w:rsidRPr="008B460F">
        <w:rPr>
          <w:rFonts w:ascii="Times New Roman" w:eastAsia="Times New Roman" w:hAnsi="Times New Roman" w:cs="Times New Roman"/>
          <w:kern w:val="0"/>
          <w:lang w:eastAsia="en-IN"/>
          <w14:ligatures w14:val="none"/>
        </w:rPr>
        <w:t xml:space="preserve"> is the AC output power.</w:t>
      </w:r>
    </w:p>
    <w:p w14:paraId="5369F9EB" w14:textId="77777777" w:rsidR="008B460F" w:rsidRPr="008B460F" w:rsidRDefault="008B460F" w:rsidP="00C62CE1">
      <w:pPr>
        <w:numPr>
          <w:ilvl w:val="0"/>
          <w:numId w:val="37"/>
        </w:numPr>
        <w:pBdr>
          <w:top w:val="single" w:sz="2" w:space="0" w:color="D9D9E3"/>
          <w:left w:val="single" w:sz="2" w:space="5"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proofErr w:type="spellStart"/>
      <w:r w:rsidRPr="008B460F">
        <w:rPr>
          <w:rFonts w:ascii="Times New Roman" w:eastAsia="Times New Roman" w:hAnsi="Times New Roman" w:cs="Times New Roman"/>
          <w:kern w:val="0"/>
          <w:lang w:eastAsia="en-IN"/>
          <w14:ligatures w14:val="none"/>
        </w:rPr>
        <w:t>P_loss</w:t>
      </w:r>
      <w:proofErr w:type="spellEnd"/>
      <w:r w:rsidRPr="008B460F">
        <w:rPr>
          <w:rFonts w:ascii="Times New Roman" w:eastAsia="Times New Roman" w:hAnsi="Times New Roman" w:cs="Times New Roman"/>
          <w:kern w:val="0"/>
          <w:lang w:eastAsia="en-IN"/>
          <w14:ligatures w14:val="none"/>
        </w:rPr>
        <w:t xml:space="preserve"> is the power losses in the inverter drive, including switching losses, conduction losses, and other losses.</w:t>
      </w:r>
    </w:p>
    <w:p w14:paraId="23A582D7"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b/>
          <w:bCs/>
          <w:kern w:val="0"/>
          <w:bdr w:val="single" w:sz="2" w:space="0" w:color="D9D9E3" w:frame="1"/>
          <w:lang w:eastAsia="en-IN"/>
          <w14:ligatures w14:val="none"/>
        </w:rPr>
        <w:t>7. Efficiency:</w:t>
      </w:r>
    </w:p>
    <w:p w14:paraId="1F993D1C"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The efficiency of the inverter drive can be calculated using the ratio of the AC output power to the DC input power, taking into account the losses:</w:t>
      </w:r>
    </w:p>
    <w:p w14:paraId="54CA2E31" w14:textId="77777777" w:rsidR="008B460F" w:rsidRPr="008B460F"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Efficiency = (</w:t>
      </w:r>
      <w:proofErr w:type="spellStart"/>
      <w:r w:rsidRPr="008B460F">
        <w:rPr>
          <w:rFonts w:ascii="Times New Roman" w:eastAsia="Times New Roman" w:hAnsi="Times New Roman" w:cs="Times New Roman"/>
          <w:kern w:val="0"/>
          <w:lang w:eastAsia="en-IN"/>
          <w14:ligatures w14:val="none"/>
        </w:rPr>
        <w:t>P_ac</w:t>
      </w:r>
      <w:proofErr w:type="spellEnd"/>
      <w:r w:rsidRPr="008B460F">
        <w:rPr>
          <w:rFonts w:ascii="Times New Roman" w:eastAsia="Times New Roman" w:hAnsi="Times New Roman" w:cs="Times New Roman"/>
          <w:kern w:val="0"/>
          <w:lang w:eastAsia="en-IN"/>
          <w14:ligatures w14:val="none"/>
        </w:rPr>
        <w:t>) / (</w:t>
      </w:r>
      <w:proofErr w:type="spellStart"/>
      <w:r w:rsidRPr="008B460F">
        <w:rPr>
          <w:rFonts w:ascii="Times New Roman" w:eastAsia="Times New Roman" w:hAnsi="Times New Roman" w:cs="Times New Roman"/>
          <w:kern w:val="0"/>
          <w:lang w:eastAsia="en-IN"/>
          <w14:ligatures w14:val="none"/>
        </w:rPr>
        <w:t>P_ac</w:t>
      </w:r>
      <w:proofErr w:type="spellEnd"/>
      <w:r w:rsidRPr="008B460F">
        <w:rPr>
          <w:rFonts w:ascii="Times New Roman" w:eastAsia="Times New Roman" w:hAnsi="Times New Roman" w:cs="Times New Roman"/>
          <w:kern w:val="0"/>
          <w:lang w:eastAsia="en-IN"/>
          <w14:ligatures w14:val="none"/>
        </w:rPr>
        <w:t xml:space="preserve"> + </w:t>
      </w:r>
      <w:proofErr w:type="spellStart"/>
      <w:r w:rsidRPr="008B460F">
        <w:rPr>
          <w:rFonts w:ascii="Times New Roman" w:eastAsia="Times New Roman" w:hAnsi="Times New Roman" w:cs="Times New Roman"/>
          <w:kern w:val="0"/>
          <w:lang w:eastAsia="en-IN"/>
          <w14:ligatures w14:val="none"/>
        </w:rPr>
        <w:t>P_loss</w:t>
      </w:r>
      <w:proofErr w:type="spellEnd"/>
      <w:r w:rsidRPr="008B460F">
        <w:rPr>
          <w:rFonts w:ascii="Times New Roman" w:eastAsia="Times New Roman" w:hAnsi="Times New Roman" w:cs="Times New Roman"/>
          <w:kern w:val="0"/>
          <w:lang w:eastAsia="en-IN"/>
          <w14:ligatures w14:val="none"/>
        </w:rPr>
        <w:t>)</w:t>
      </w:r>
    </w:p>
    <w:p w14:paraId="0D31E14A" w14:textId="0F4C9073" w:rsidR="008B460F" w:rsidRPr="00C62CE1" w:rsidRDefault="008B460F" w:rsidP="00C62CE1">
      <w:pPr>
        <w:pBdr>
          <w:top w:val="single" w:sz="2" w:space="0" w:color="D9D9E3"/>
          <w:left w:val="single" w:sz="2" w:space="0" w:color="D9D9E3"/>
          <w:bottom w:val="single" w:sz="2" w:space="0" w:color="D9D9E3"/>
          <w:right w:val="single" w:sz="2" w:space="0" w:color="D9D9E3"/>
        </w:pBdr>
        <w:spacing w:after="0" w:line="240" w:lineRule="auto"/>
        <w:jc w:val="both"/>
        <w:rPr>
          <w:rFonts w:ascii="Times New Roman" w:eastAsia="Times New Roman" w:hAnsi="Times New Roman" w:cs="Times New Roman"/>
          <w:kern w:val="0"/>
          <w:lang w:eastAsia="en-IN"/>
          <w14:ligatures w14:val="none"/>
        </w:rPr>
      </w:pPr>
      <w:r w:rsidRPr="008B460F">
        <w:rPr>
          <w:rFonts w:ascii="Times New Roman" w:eastAsia="Times New Roman" w:hAnsi="Times New Roman" w:cs="Times New Roman"/>
          <w:kern w:val="0"/>
          <w:lang w:eastAsia="en-IN"/>
          <w14:ligatures w14:val="none"/>
        </w:rPr>
        <w:t xml:space="preserve">These mathematical expressions are fundamental to the design and analysis of a low-voltage, high-current inverter drive. They help determine key parameters such as modulation index, output voltage, and frequency, which are critical for the efficient and reliable operation of the </w:t>
      </w:r>
      <w:proofErr w:type="gramStart"/>
      <w:r w:rsidRPr="008B460F">
        <w:rPr>
          <w:rFonts w:ascii="Times New Roman" w:eastAsia="Times New Roman" w:hAnsi="Times New Roman" w:cs="Times New Roman"/>
          <w:kern w:val="0"/>
          <w:lang w:eastAsia="en-IN"/>
          <w14:ligatures w14:val="none"/>
        </w:rPr>
        <w:t>drive in</w:t>
      </w:r>
      <w:proofErr w:type="gramEnd"/>
      <w:r w:rsidRPr="008B460F">
        <w:rPr>
          <w:rFonts w:ascii="Times New Roman" w:eastAsia="Times New Roman" w:hAnsi="Times New Roman" w:cs="Times New Roman"/>
          <w:kern w:val="0"/>
          <w:lang w:eastAsia="en-IN"/>
          <w14:ligatures w14:val="none"/>
        </w:rPr>
        <w:t xml:space="preserve"> various applications, including motor control and renewable energy systems. The actual design may involve additional considerations, such as control algorithms, protection mechanisms, and thermal management.</w:t>
      </w:r>
    </w:p>
    <w:sectPr w:rsidR="008B460F" w:rsidRPr="00C62CE1" w:rsidSect="000516AD">
      <w:footerReference w:type="default" r:id="rId23"/>
      <w:pgSz w:w="11906" w:h="16838"/>
      <w:pgMar w:top="873" w:right="1236" w:bottom="873" w:left="1236"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30C1" w14:textId="77777777" w:rsidR="00711E6E" w:rsidRDefault="00711E6E" w:rsidP="00C62CE1">
      <w:pPr>
        <w:spacing w:after="0" w:line="240" w:lineRule="auto"/>
      </w:pPr>
      <w:r>
        <w:separator/>
      </w:r>
    </w:p>
  </w:endnote>
  <w:endnote w:type="continuationSeparator" w:id="0">
    <w:p w14:paraId="5B6CC37F" w14:textId="77777777" w:rsidR="00711E6E" w:rsidRDefault="00711E6E" w:rsidP="00C6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38911"/>
      <w:docPartObj>
        <w:docPartGallery w:val="Page Numbers (Bottom of Page)"/>
        <w:docPartUnique/>
      </w:docPartObj>
    </w:sdtPr>
    <w:sdtEndPr>
      <w:rPr>
        <w:noProof/>
      </w:rPr>
    </w:sdtEndPr>
    <w:sdtContent>
      <w:p w14:paraId="60F6697A" w14:textId="555ADDE0" w:rsidR="00C62CE1" w:rsidRDefault="00C62C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5D2F33" w14:textId="77777777" w:rsidR="00C62CE1" w:rsidRDefault="00C62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1E29B" w14:textId="77777777" w:rsidR="00711E6E" w:rsidRDefault="00711E6E" w:rsidP="00C62CE1">
      <w:pPr>
        <w:spacing w:after="0" w:line="240" w:lineRule="auto"/>
      </w:pPr>
      <w:r>
        <w:separator/>
      </w:r>
    </w:p>
  </w:footnote>
  <w:footnote w:type="continuationSeparator" w:id="0">
    <w:p w14:paraId="3076778E" w14:textId="77777777" w:rsidR="00711E6E" w:rsidRDefault="00711E6E" w:rsidP="00C62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BBD"/>
    <w:multiLevelType w:val="hybridMultilevel"/>
    <w:tmpl w:val="A83EE4D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7A2566"/>
    <w:multiLevelType w:val="multilevel"/>
    <w:tmpl w:val="085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63B62"/>
    <w:multiLevelType w:val="multilevel"/>
    <w:tmpl w:val="D6C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408B6"/>
    <w:multiLevelType w:val="multilevel"/>
    <w:tmpl w:val="DF4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E07DA"/>
    <w:multiLevelType w:val="multilevel"/>
    <w:tmpl w:val="B446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C0DF5"/>
    <w:multiLevelType w:val="multilevel"/>
    <w:tmpl w:val="5616F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C4779"/>
    <w:multiLevelType w:val="multilevel"/>
    <w:tmpl w:val="677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96043"/>
    <w:multiLevelType w:val="multilevel"/>
    <w:tmpl w:val="709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C16667"/>
    <w:multiLevelType w:val="multilevel"/>
    <w:tmpl w:val="93D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1E347D"/>
    <w:multiLevelType w:val="multilevel"/>
    <w:tmpl w:val="B564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21390"/>
    <w:multiLevelType w:val="multilevel"/>
    <w:tmpl w:val="4C0A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8174A"/>
    <w:multiLevelType w:val="multilevel"/>
    <w:tmpl w:val="4A1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B12A0B"/>
    <w:multiLevelType w:val="multilevel"/>
    <w:tmpl w:val="334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F57069"/>
    <w:multiLevelType w:val="multilevel"/>
    <w:tmpl w:val="91AA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7E0675"/>
    <w:multiLevelType w:val="multilevel"/>
    <w:tmpl w:val="D4F6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D45E9"/>
    <w:multiLevelType w:val="multilevel"/>
    <w:tmpl w:val="6EB44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032F44"/>
    <w:multiLevelType w:val="hybridMultilevel"/>
    <w:tmpl w:val="3CC6E23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7700D1"/>
    <w:multiLevelType w:val="multilevel"/>
    <w:tmpl w:val="0B9C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1555C"/>
    <w:multiLevelType w:val="multilevel"/>
    <w:tmpl w:val="4766809E"/>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A6D1DF0"/>
    <w:multiLevelType w:val="multilevel"/>
    <w:tmpl w:val="7CC6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AB50A6"/>
    <w:multiLevelType w:val="multilevel"/>
    <w:tmpl w:val="8E62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882918"/>
    <w:multiLevelType w:val="multilevel"/>
    <w:tmpl w:val="7F14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8570C0"/>
    <w:multiLevelType w:val="multilevel"/>
    <w:tmpl w:val="9EBC2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015032"/>
    <w:multiLevelType w:val="multilevel"/>
    <w:tmpl w:val="9FE0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19474D"/>
    <w:multiLevelType w:val="multilevel"/>
    <w:tmpl w:val="513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1367C2"/>
    <w:multiLevelType w:val="multilevel"/>
    <w:tmpl w:val="A53E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1F7A4F"/>
    <w:multiLevelType w:val="multilevel"/>
    <w:tmpl w:val="1B0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394A22"/>
    <w:multiLevelType w:val="multilevel"/>
    <w:tmpl w:val="8DF8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4D539C"/>
    <w:multiLevelType w:val="multilevel"/>
    <w:tmpl w:val="9A5C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C9046D"/>
    <w:multiLevelType w:val="multilevel"/>
    <w:tmpl w:val="0F8C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E96A40"/>
    <w:multiLevelType w:val="multilevel"/>
    <w:tmpl w:val="E28E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865353"/>
    <w:multiLevelType w:val="multilevel"/>
    <w:tmpl w:val="B314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5C3060"/>
    <w:multiLevelType w:val="multilevel"/>
    <w:tmpl w:val="1E6C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9115AE"/>
    <w:multiLevelType w:val="multilevel"/>
    <w:tmpl w:val="E6D4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A45DE3"/>
    <w:multiLevelType w:val="multilevel"/>
    <w:tmpl w:val="3A702C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37950"/>
    <w:multiLevelType w:val="multilevel"/>
    <w:tmpl w:val="895E5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995FB5"/>
    <w:multiLevelType w:val="multilevel"/>
    <w:tmpl w:val="FF24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0252346">
    <w:abstractNumId w:val="18"/>
  </w:num>
  <w:num w:numId="2" w16cid:durableId="1929994972">
    <w:abstractNumId w:val="0"/>
  </w:num>
  <w:num w:numId="3" w16cid:durableId="108549856">
    <w:abstractNumId w:val="16"/>
  </w:num>
  <w:num w:numId="4" w16cid:durableId="194004902">
    <w:abstractNumId w:val="5"/>
  </w:num>
  <w:num w:numId="5" w16cid:durableId="1136069010">
    <w:abstractNumId w:val="35"/>
  </w:num>
  <w:num w:numId="6" w16cid:durableId="1963341885">
    <w:abstractNumId w:val="17"/>
  </w:num>
  <w:num w:numId="7" w16cid:durableId="1006831785">
    <w:abstractNumId w:val="15"/>
  </w:num>
  <w:num w:numId="8" w16cid:durableId="1874075827">
    <w:abstractNumId w:val="26"/>
  </w:num>
  <w:num w:numId="9" w16cid:durableId="606932571">
    <w:abstractNumId w:val="14"/>
  </w:num>
  <w:num w:numId="10" w16cid:durableId="1802921400">
    <w:abstractNumId w:val="22"/>
  </w:num>
  <w:num w:numId="11" w16cid:durableId="908492515">
    <w:abstractNumId w:val="34"/>
  </w:num>
  <w:num w:numId="12" w16cid:durableId="942802915">
    <w:abstractNumId w:val="29"/>
  </w:num>
  <w:num w:numId="13" w16cid:durableId="9917749">
    <w:abstractNumId w:val="21"/>
  </w:num>
  <w:num w:numId="14" w16cid:durableId="526716394">
    <w:abstractNumId w:val="7"/>
  </w:num>
  <w:num w:numId="15" w16cid:durableId="638656297">
    <w:abstractNumId w:val="30"/>
  </w:num>
  <w:num w:numId="16" w16cid:durableId="521892939">
    <w:abstractNumId w:val="6"/>
  </w:num>
  <w:num w:numId="17" w16cid:durableId="667176414">
    <w:abstractNumId w:val="20"/>
  </w:num>
  <w:num w:numId="18" w16cid:durableId="1239904444">
    <w:abstractNumId w:val="2"/>
  </w:num>
  <w:num w:numId="19" w16cid:durableId="100878407">
    <w:abstractNumId w:val="12"/>
  </w:num>
  <w:num w:numId="20" w16cid:durableId="1212763591">
    <w:abstractNumId w:val="1"/>
  </w:num>
  <w:num w:numId="21" w16cid:durableId="188379173">
    <w:abstractNumId w:val="32"/>
  </w:num>
  <w:num w:numId="22" w16cid:durableId="1500461473">
    <w:abstractNumId w:val="8"/>
  </w:num>
  <w:num w:numId="23" w16cid:durableId="1465584924">
    <w:abstractNumId w:val="13"/>
  </w:num>
  <w:num w:numId="24" w16cid:durableId="198595217">
    <w:abstractNumId w:val="4"/>
  </w:num>
  <w:num w:numId="25" w16cid:durableId="570820954">
    <w:abstractNumId w:val="25"/>
  </w:num>
  <w:num w:numId="26" w16cid:durableId="812528018">
    <w:abstractNumId w:val="33"/>
  </w:num>
  <w:num w:numId="27" w16cid:durableId="2002199342">
    <w:abstractNumId w:val="31"/>
  </w:num>
  <w:num w:numId="28" w16cid:durableId="1627618719">
    <w:abstractNumId w:val="27"/>
  </w:num>
  <w:num w:numId="29" w16cid:durableId="372729949">
    <w:abstractNumId w:val="9"/>
  </w:num>
  <w:num w:numId="30" w16cid:durableId="1630435765">
    <w:abstractNumId w:val="36"/>
  </w:num>
  <w:num w:numId="31" w16cid:durableId="1137146011">
    <w:abstractNumId w:val="28"/>
  </w:num>
  <w:num w:numId="32" w16cid:durableId="930772326">
    <w:abstractNumId w:val="10"/>
  </w:num>
  <w:num w:numId="33" w16cid:durableId="1441411624">
    <w:abstractNumId w:val="3"/>
  </w:num>
  <w:num w:numId="34" w16cid:durableId="266541803">
    <w:abstractNumId w:val="11"/>
  </w:num>
  <w:num w:numId="35" w16cid:durableId="1925069749">
    <w:abstractNumId w:val="24"/>
  </w:num>
  <w:num w:numId="36" w16cid:durableId="1923249724">
    <w:abstractNumId w:val="23"/>
  </w:num>
  <w:num w:numId="37" w16cid:durableId="1833256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49"/>
    <w:rsid w:val="00040794"/>
    <w:rsid w:val="000516AD"/>
    <w:rsid w:val="00114902"/>
    <w:rsid w:val="001710BA"/>
    <w:rsid w:val="001918EC"/>
    <w:rsid w:val="00294D09"/>
    <w:rsid w:val="00321022"/>
    <w:rsid w:val="0041777F"/>
    <w:rsid w:val="0058755F"/>
    <w:rsid w:val="005B22D6"/>
    <w:rsid w:val="005C32C5"/>
    <w:rsid w:val="005C5A21"/>
    <w:rsid w:val="00711E6E"/>
    <w:rsid w:val="007C38A2"/>
    <w:rsid w:val="007D56DB"/>
    <w:rsid w:val="00896802"/>
    <w:rsid w:val="008B460F"/>
    <w:rsid w:val="00AA6DBC"/>
    <w:rsid w:val="00B52E2E"/>
    <w:rsid w:val="00B844C3"/>
    <w:rsid w:val="00BC3B56"/>
    <w:rsid w:val="00BC77B1"/>
    <w:rsid w:val="00C220F7"/>
    <w:rsid w:val="00C62CE1"/>
    <w:rsid w:val="00CA632A"/>
    <w:rsid w:val="00CA6B5C"/>
    <w:rsid w:val="00CF4D20"/>
    <w:rsid w:val="00D46A0B"/>
    <w:rsid w:val="00D6599A"/>
    <w:rsid w:val="00EA1E49"/>
    <w:rsid w:val="00F121E6"/>
    <w:rsid w:val="00F817D9"/>
    <w:rsid w:val="00FD1E93"/>
    <w:rsid w:val="00FE0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848865"/>
  <w15:chartTrackingRefBased/>
  <w15:docId w15:val="{9CCB054F-4535-40A7-9CEF-A6A056F9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02"/>
  </w:style>
  <w:style w:type="paragraph" w:styleId="Heading1">
    <w:name w:val="heading 1"/>
    <w:basedOn w:val="Normal"/>
    <w:link w:val="Heading1Char"/>
    <w:uiPriority w:val="9"/>
    <w:qFormat/>
    <w:rsid w:val="00B52E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52E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C77B1"/>
    <w:pPr>
      <w:numPr>
        <w:numId w:val="1"/>
      </w:numPr>
    </w:pPr>
  </w:style>
  <w:style w:type="paragraph" w:styleId="NormalWeb">
    <w:name w:val="Normal (Web)"/>
    <w:basedOn w:val="Normal"/>
    <w:uiPriority w:val="99"/>
    <w:semiHidden/>
    <w:unhideWhenUsed/>
    <w:rsid w:val="00B52E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52E2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52E2E"/>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B52E2E"/>
    <w:rPr>
      <w:color w:val="0000FF"/>
      <w:u w:val="single"/>
    </w:rPr>
  </w:style>
  <w:style w:type="character" w:customStyle="1" w:styleId="electronics-ttl-theme">
    <w:name w:val="electronics-ttl-theme"/>
    <w:basedOn w:val="DefaultParagraphFont"/>
    <w:rsid w:val="00D6599A"/>
  </w:style>
  <w:style w:type="character" w:styleId="Strong">
    <w:name w:val="Strong"/>
    <w:basedOn w:val="DefaultParagraphFont"/>
    <w:uiPriority w:val="22"/>
    <w:qFormat/>
    <w:rsid w:val="00D6599A"/>
    <w:rPr>
      <w:b/>
      <w:bCs/>
    </w:rPr>
  </w:style>
  <w:style w:type="character" w:customStyle="1" w:styleId="fontn">
    <w:name w:val="fontn"/>
    <w:basedOn w:val="DefaultParagraphFont"/>
    <w:rsid w:val="00D6599A"/>
  </w:style>
  <w:style w:type="paragraph" w:customStyle="1" w:styleId="img">
    <w:name w:val="img"/>
    <w:basedOn w:val="Normal"/>
    <w:rsid w:val="00D659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C62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CE1"/>
  </w:style>
  <w:style w:type="paragraph" w:styleId="Footer">
    <w:name w:val="footer"/>
    <w:basedOn w:val="Normal"/>
    <w:link w:val="FooterChar"/>
    <w:uiPriority w:val="99"/>
    <w:unhideWhenUsed/>
    <w:rsid w:val="00C62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9637">
      <w:bodyDiv w:val="1"/>
      <w:marLeft w:val="0"/>
      <w:marRight w:val="0"/>
      <w:marTop w:val="0"/>
      <w:marBottom w:val="0"/>
      <w:divBdr>
        <w:top w:val="none" w:sz="0" w:space="0" w:color="auto"/>
        <w:left w:val="none" w:sz="0" w:space="0" w:color="auto"/>
        <w:bottom w:val="none" w:sz="0" w:space="0" w:color="auto"/>
        <w:right w:val="none" w:sz="0" w:space="0" w:color="auto"/>
      </w:divBdr>
      <w:divsChild>
        <w:div w:id="1348412886">
          <w:marLeft w:val="0"/>
          <w:marRight w:val="0"/>
          <w:marTop w:val="0"/>
          <w:marBottom w:val="0"/>
          <w:divBdr>
            <w:top w:val="single" w:sz="2" w:space="0" w:color="auto"/>
            <w:left w:val="single" w:sz="2" w:space="0" w:color="auto"/>
            <w:bottom w:val="single" w:sz="6" w:space="0" w:color="auto"/>
            <w:right w:val="single" w:sz="2" w:space="0" w:color="auto"/>
          </w:divBdr>
          <w:divsChild>
            <w:div w:id="42861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221697">
                  <w:marLeft w:val="0"/>
                  <w:marRight w:val="0"/>
                  <w:marTop w:val="0"/>
                  <w:marBottom w:val="0"/>
                  <w:divBdr>
                    <w:top w:val="single" w:sz="2" w:space="0" w:color="D9D9E3"/>
                    <w:left w:val="single" w:sz="2" w:space="0" w:color="D9D9E3"/>
                    <w:bottom w:val="single" w:sz="2" w:space="0" w:color="D9D9E3"/>
                    <w:right w:val="single" w:sz="2" w:space="0" w:color="D9D9E3"/>
                  </w:divBdr>
                  <w:divsChild>
                    <w:div w:id="1311521108">
                      <w:marLeft w:val="0"/>
                      <w:marRight w:val="0"/>
                      <w:marTop w:val="0"/>
                      <w:marBottom w:val="0"/>
                      <w:divBdr>
                        <w:top w:val="single" w:sz="2" w:space="0" w:color="D9D9E3"/>
                        <w:left w:val="single" w:sz="2" w:space="0" w:color="D9D9E3"/>
                        <w:bottom w:val="single" w:sz="2" w:space="0" w:color="D9D9E3"/>
                        <w:right w:val="single" w:sz="2" w:space="0" w:color="D9D9E3"/>
                      </w:divBdr>
                      <w:divsChild>
                        <w:div w:id="166137462">
                          <w:marLeft w:val="0"/>
                          <w:marRight w:val="0"/>
                          <w:marTop w:val="0"/>
                          <w:marBottom w:val="0"/>
                          <w:divBdr>
                            <w:top w:val="single" w:sz="2" w:space="0" w:color="D9D9E3"/>
                            <w:left w:val="single" w:sz="2" w:space="0" w:color="D9D9E3"/>
                            <w:bottom w:val="single" w:sz="2" w:space="0" w:color="D9D9E3"/>
                            <w:right w:val="single" w:sz="2" w:space="0" w:color="D9D9E3"/>
                          </w:divBdr>
                          <w:divsChild>
                            <w:div w:id="577404870">
                              <w:marLeft w:val="0"/>
                              <w:marRight w:val="0"/>
                              <w:marTop w:val="0"/>
                              <w:marBottom w:val="0"/>
                              <w:divBdr>
                                <w:top w:val="single" w:sz="2" w:space="0" w:color="D9D9E3"/>
                                <w:left w:val="single" w:sz="2" w:space="0" w:color="D9D9E3"/>
                                <w:bottom w:val="single" w:sz="2" w:space="0" w:color="D9D9E3"/>
                                <w:right w:val="single" w:sz="2" w:space="0" w:color="D9D9E3"/>
                              </w:divBdr>
                              <w:divsChild>
                                <w:div w:id="1493057518">
                                  <w:marLeft w:val="0"/>
                                  <w:marRight w:val="0"/>
                                  <w:marTop w:val="0"/>
                                  <w:marBottom w:val="0"/>
                                  <w:divBdr>
                                    <w:top w:val="single" w:sz="2" w:space="0" w:color="D9D9E3"/>
                                    <w:left w:val="single" w:sz="2" w:space="0" w:color="D9D9E3"/>
                                    <w:bottom w:val="single" w:sz="2" w:space="0" w:color="D9D9E3"/>
                                    <w:right w:val="single" w:sz="2" w:space="0" w:color="D9D9E3"/>
                                  </w:divBdr>
                                  <w:divsChild>
                                    <w:div w:id="39177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184322">
          <w:marLeft w:val="0"/>
          <w:marRight w:val="0"/>
          <w:marTop w:val="0"/>
          <w:marBottom w:val="0"/>
          <w:divBdr>
            <w:top w:val="single" w:sz="2" w:space="0" w:color="auto"/>
            <w:left w:val="single" w:sz="2" w:space="0" w:color="auto"/>
            <w:bottom w:val="single" w:sz="6" w:space="0" w:color="auto"/>
            <w:right w:val="single" w:sz="2" w:space="0" w:color="auto"/>
          </w:divBdr>
          <w:divsChild>
            <w:div w:id="1222254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30428">
                  <w:marLeft w:val="0"/>
                  <w:marRight w:val="0"/>
                  <w:marTop w:val="0"/>
                  <w:marBottom w:val="0"/>
                  <w:divBdr>
                    <w:top w:val="single" w:sz="2" w:space="0" w:color="D9D9E3"/>
                    <w:left w:val="single" w:sz="2" w:space="0" w:color="D9D9E3"/>
                    <w:bottom w:val="single" w:sz="2" w:space="0" w:color="D9D9E3"/>
                    <w:right w:val="single" w:sz="2" w:space="0" w:color="D9D9E3"/>
                  </w:divBdr>
                  <w:divsChild>
                    <w:div w:id="1904560186">
                      <w:marLeft w:val="0"/>
                      <w:marRight w:val="0"/>
                      <w:marTop w:val="0"/>
                      <w:marBottom w:val="0"/>
                      <w:divBdr>
                        <w:top w:val="single" w:sz="2" w:space="0" w:color="D9D9E3"/>
                        <w:left w:val="single" w:sz="2" w:space="0" w:color="D9D9E3"/>
                        <w:bottom w:val="single" w:sz="2" w:space="0" w:color="D9D9E3"/>
                        <w:right w:val="single" w:sz="2" w:space="0" w:color="D9D9E3"/>
                      </w:divBdr>
                      <w:divsChild>
                        <w:div w:id="1765027913">
                          <w:marLeft w:val="0"/>
                          <w:marRight w:val="0"/>
                          <w:marTop w:val="0"/>
                          <w:marBottom w:val="0"/>
                          <w:divBdr>
                            <w:top w:val="single" w:sz="2" w:space="0" w:color="D9D9E3"/>
                            <w:left w:val="single" w:sz="2" w:space="0" w:color="D9D9E3"/>
                            <w:bottom w:val="single" w:sz="2" w:space="0" w:color="D9D9E3"/>
                            <w:right w:val="single" w:sz="2" w:space="0" w:color="D9D9E3"/>
                          </w:divBdr>
                          <w:divsChild>
                            <w:div w:id="32593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002235">
                      <w:marLeft w:val="0"/>
                      <w:marRight w:val="0"/>
                      <w:marTop w:val="0"/>
                      <w:marBottom w:val="0"/>
                      <w:divBdr>
                        <w:top w:val="single" w:sz="2" w:space="0" w:color="D9D9E3"/>
                        <w:left w:val="single" w:sz="2" w:space="0" w:color="D9D9E3"/>
                        <w:bottom w:val="single" w:sz="2" w:space="0" w:color="D9D9E3"/>
                        <w:right w:val="single" w:sz="2" w:space="0" w:color="D9D9E3"/>
                      </w:divBdr>
                      <w:divsChild>
                        <w:div w:id="1500346179">
                          <w:marLeft w:val="0"/>
                          <w:marRight w:val="0"/>
                          <w:marTop w:val="0"/>
                          <w:marBottom w:val="0"/>
                          <w:divBdr>
                            <w:top w:val="single" w:sz="2" w:space="0" w:color="D9D9E3"/>
                            <w:left w:val="single" w:sz="2" w:space="0" w:color="D9D9E3"/>
                            <w:bottom w:val="single" w:sz="2" w:space="0" w:color="D9D9E3"/>
                            <w:right w:val="single" w:sz="2" w:space="0" w:color="D9D9E3"/>
                          </w:divBdr>
                          <w:divsChild>
                            <w:div w:id="1196429766">
                              <w:marLeft w:val="0"/>
                              <w:marRight w:val="0"/>
                              <w:marTop w:val="0"/>
                              <w:marBottom w:val="0"/>
                              <w:divBdr>
                                <w:top w:val="single" w:sz="2" w:space="0" w:color="D9D9E3"/>
                                <w:left w:val="single" w:sz="2" w:space="0" w:color="D9D9E3"/>
                                <w:bottom w:val="single" w:sz="2" w:space="0" w:color="D9D9E3"/>
                                <w:right w:val="single" w:sz="2" w:space="0" w:color="D9D9E3"/>
                              </w:divBdr>
                              <w:divsChild>
                                <w:div w:id="230625857">
                                  <w:marLeft w:val="0"/>
                                  <w:marRight w:val="0"/>
                                  <w:marTop w:val="0"/>
                                  <w:marBottom w:val="0"/>
                                  <w:divBdr>
                                    <w:top w:val="single" w:sz="2" w:space="0" w:color="D9D9E3"/>
                                    <w:left w:val="single" w:sz="2" w:space="0" w:color="D9D9E3"/>
                                    <w:bottom w:val="single" w:sz="2" w:space="0" w:color="D9D9E3"/>
                                    <w:right w:val="single" w:sz="2" w:space="0" w:color="D9D9E3"/>
                                  </w:divBdr>
                                  <w:divsChild>
                                    <w:div w:id="6326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8222280">
      <w:bodyDiv w:val="1"/>
      <w:marLeft w:val="0"/>
      <w:marRight w:val="0"/>
      <w:marTop w:val="0"/>
      <w:marBottom w:val="0"/>
      <w:divBdr>
        <w:top w:val="none" w:sz="0" w:space="0" w:color="auto"/>
        <w:left w:val="none" w:sz="0" w:space="0" w:color="auto"/>
        <w:bottom w:val="none" w:sz="0" w:space="0" w:color="auto"/>
        <w:right w:val="none" w:sz="0" w:space="0" w:color="auto"/>
      </w:divBdr>
      <w:divsChild>
        <w:div w:id="633829488">
          <w:marLeft w:val="0"/>
          <w:marRight w:val="0"/>
          <w:marTop w:val="0"/>
          <w:marBottom w:val="0"/>
          <w:divBdr>
            <w:top w:val="single" w:sz="2" w:space="0" w:color="auto"/>
            <w:left w:val="single" w:sz="2" w:space="0" w:color="auto"/>
            <w:bottom w:val="single" w:sz="6" w:space="0" w:color="auto"/>
            <w:right w:val="single" w:sz="2" w:space="0" w:color="auto"/>
          </w:divBdr>
          <w:divsChild>
            <w:div w:id="21174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830107">
                  <w:marLeft w:val="0"/>
                  <w:marRight w:val="0"/>
                  <w:marTop w:val="0"/>
                  <w:marBottom w:val="0"/>
                  <w:divBdr>
                    <w:top w:val="single" w:sz="2" w:space="0" w:color="D9D9E3"/>
                    <w:left w:val="single" w:sz="2" w:space="0" w:color="D9D9E3"/>
                    <w:bottom w:val="single" w:sz="2" w:space="0" w:color="D9D9E3"/>
                    <w:right w:val="single" w:sz="2" w:space="0" w:color="D9D9E3"/>
                  </w:divBdr>
                  <w:divsChild>
                    <w:div w:id="1293362388">
                      <w:marLeft w:val="0"/>
                      <w:marRight w:val="0"/>
                      <w:marTop w:val="0"/>
                      <w:marBottom w:val="0"/>
                      <w:divBdr>
                        <w:top w:val="single" w:sz="2" w:space="0" w:color="D9D9E3"/>
                        <w:left w:val="single" w:sz="2" w:space="0" w:color="D9D9E3"/>
                        <w:bottom w:val="single" w:sz="2" w:space="0" w:color="D9D9E3"/>
                        <w:right w:val="single" w:sz="2" w:space="0" w:color="D9D9E3"/>
                      </w:divBdr>
                      <w:divsChild>
                        <w:div w:id="1987665298">
                          <w:marLeft w:val="0"/>
                          <w:marRight w:val="0"/>
                          <w:marTop w:val="0"/>
                          <w:marBottom w:val="0"/>
                          <w:divBdr>
                            <w:top w:val="single" w:sz="2" w:space="0" w:color="D9D9E3"/>
                            <w:left w:val="single" w:sz="2" w:space="0" w:color="D9D9E3"/>
                            <w:bottom w:val="single" w:sz="2" w:space="0" w:color="D9D9E3"/>
                            <w:right w:val="single" w:sz="2" w:space="0" w:color="D9D9E3"/>
                          </w:divBdr>
                          <w:divsChild>
                            <w:div w:id="1422527128">
                              <w:marLeft w:val="0"/>
                              <w:marRight w:val="0"/>
                              <w:marTop w:val="0"/>
                              <w:marBottom w:val="0"/>
                              <w:divBdr>
                                <w:top w:val="single" w:sz="2" w:space="0" w:color="D9D9E3"/>
                                <w:left w:val="single" w:sz="2" w:space="0" w:color="D9D9E3"/>
                                <w:bottom w:val="single" w:sz="2" w:space="0" w:color="D9D9E3"/>
                                <w:right w:val="single" w:sz="2" w:space="0" w:color="D9D9E3"/>
                              </w:divBdr>
                              <w:divsChild>
                                <w:div w:id="34355643">
                                  <w:marLeft w:val="0"/>
                                  <w:marRight w:val="0"/>
                                  <w:marTop w:val="0"/>
                                  <w:marBottom w:val="0"/>
                                  <w:divBdr>
                                    <w:top w:val="single" w:sz="2" w:space="0" w:color="D9D9E3"/>
                                    <w:left w:val="single" w:sz="2" w:space="0" w:color="D9D9E3"/>
                                    <w:bottom w:val="single" w:sz="2" w:space="0" w:color="D9D9E3"/>
                                    <w:right w:val="single" w:sz="2" w:space="0" w:color="D9D9E3"/>
                                  </w:divBdr>
                                  <w:divsChild>
                                    <w:div w:id="1785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0762376">
          <w:marLeft w:val="0"/>
          <w:marRight w:val="0"/>
          <w:marTop w:val="0"/>
          <w:marBottom w:val="0"/>
          <w:divBdr>
            <w:top w:val="single" w:sz="2" w:space="0" w:color="auto"/>
            <w:left w:val="single" w:sz="2" w:space="0" w:color="auto"/>
            <w:bottom w:val="single" w:sz="6" w:space="0" w:color="auto"/>
            <w:right w:val="single" w:sz="2" w:space="0" w:color="auto"/>
          </w:divBdr>
          <w:divsChild>
            <w:div w:id="442312672">
              <w:marLeft w:val="0"/>
              <w:marRight w:val="0"/>
              <w:marTop w:val="100"/>
              <w:marBottom w:val="100"/>
              <w:divBdr>
                <w:top w:val="single" w:sz="2" w:space="0" w:color="D9D9E3"/>
                <w:left w:val="single" w:sz="2" w:space="0" w:color="D9D9E3"/>
                <w:bottom w:val="single" w:sz="2" w:space="0" w:color="D9D9E3"/>
                <w:right w:val="single" w:sz="2" w:space="0" w:color="D9D9E3"/>
              </w:divBdr>
              <w:divsChild>
                <w:div w:id="337581568">
                  <w:marLeft w:val="0"/>
                  <w:marRight w:val="0"/>
                  <w:marTop w:val="0"/>
                  <w:marBottom w:val="0"/>
                  <w:divBdr>
                    <w:top w:val="single" w:sz="2" w:space="0" w:color="D9D9E3"/>
                    <w:left w:val="single" w:sz="2" w:space="0" w:color="D9D9E3"/>
                    <w:bottom w:val="single" w:sz="2" w:space="0" w:color="D9D9E3"/>
                    <w:right w:val="single" w:sz="2" w:space="0" w:color="D9D9E3"/>
                  </w:divBdr>
                  <w:divsChild>
                    <w:div w:id="158348846">
                      <w:marLeft w:val="0"/>
                      <w:marRight w:val="0"/>
                      <w:marTop w:val="0"/>
                      <w:marBottom w:val="0"/>
                      <w:divBdr>
                        <w:top w:val="single" w:sz="2" w:space="0" w:color="D9D9E3"/>
                        <w:left w:val="single" w:sz="2" w:space="0" w:color="D9D9E3"/>
                        <w:bottom w:val="single" w:sz="2" w:space="0" w:color="D9D9E3"/>
                        <w:right w:val="single" w:sz="2" w:space="0" w:color="D9D9E3"/>
                      </w:divBdr>
                      <w:divsChild>
                        <w:div w:id="541745930">
                          <w:marLeft w:val="0"/>
                          <w:marRight w:val="0"/>
                          <w:marTop w:val="0"/>
                          <w:marBottom w:val="0"/>
                          <w:divBdr>
                            <w:top w:val="single" w:sz="2" w:space="0" w:color="D9D9E3"/>
                            <w:left w:val="single" w:sz="2" w:space="0" w:color="D9D9E3"/>
                            <w:bottom w:val="single" w:sz="2" w:space="0" w:color="D9D9E3"/>
                            <w:right w:val="single" w:sz="2" w:space="0" w:color="D9D9E3"/>
                          </w:divBdr>
                          <w:divsChild>
                            <w:div w:id="280184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0617669">
                      <w:marLeft w:val="0"/>
                      <w:marRight w:val="0"/>
                      <w:marTop w:val="0"/>
                      <w:marBottom w:val="0"/>
                      <w:divBdr>
                        <w:top w:val="single" w:sz="2" w:space="0" w:color="D9D9E3"/>
                        <w:left w:val="single" w:sz="2" w:space="0" w:color="D9D9E3"/>
                        <w:bottom w:val="single" w:sz="2" w:space="0" w:color="D9D9E3"/>
                        <w:right w:val="single" w:sz="2" w:space="0" w:color="D9D9E3"/>
                      </w:divBdr>
                      <w:divsChild>
                        <w:div w:id="2001808005">
                          <w:marLeft w:val="0"/>
                          <w:marRight w:val="0"/>
                          <w:marTop w:val="0"/>
                          <w:marBottom w:val="0"/>
                          <w:divBdr>
                            <w:top w:val="single" w:sz="2" w:space="0" w:color="D9D9E3"/>
                            <w:left w:val="single" w:sz="2" w:space="0" w:color="D9D9E3"/>
                            <w:bottom w:val="single" w:sz="2" w:space="0" w:color="D9D9E3"/>
                            <w:right w:val="single" w:sz="2" w:space="0" w:color="D9D9E3"/>
                          </w:divBdr>
                          <w:divsChild>
                            <w:div w:id="231552387">
                              <w:marLeft w:val="0"/>
                              <w:marRight w:val="0"/>
                              <w:marTop w:val="0"/>
                              <w:marBottom w:val="0"/>
                              <w:divBdr>
                                <w:top w:val="single" w:sz="2" w:space="0" w:color="D9D9E3"/>
                                <w:left w:val="single" w:sz="2" w:space="0" w:color="D9D9E3"/>
                                <w:bottom w:val="single" w:sz="2" w:space="0" w:color="D9D9E3"/>
                                <w:right w:val="single" w:sz="2" w:space="0" w:color="D9D9E3"/>
                              </w:divBdr>
                              <w:divsChild>
                                <w:div w:id="682821706">
                                  <w:marLeft w:val="0"/>
                                  <w:marRight w:val="0"/>
                                  <w:marTop w:val="0"/>
                                  <w:marBottom w:val="0"/>
                                  <w:divBdr>
                                    <w:top w:val="single" w:sz="2" w:space="0" w:color="D9D9E3"/>
                                    <w:left w:val="single" w:sz="2" w:space="0" w:color="D9D9E3"/>
                                    <w:bottom w:val="single" w:sz="2" w:space="0" w:color="D9D9E3"/>
                                    <w:right w:val="single" w:sz="2" w:space="0" w:color="D9D9E3"/>
                                  </w:divBdr>
                                  <w:divsChild>
                                    <w:div w:id="141677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8729635">
      <w:bodyDiv w:val="1"/>
      <w:marLeft w:val="0"/>
      <w:marRight w:val="0"/>
      <w:marTop w:val="0"/>
      <w:marBottom w:val="0"/>
      <w:divBdr>
        <w:top w:val="none" w:sz="0" w:space="0" w:color="auto"/>
        <w:left w:val="none" w:sz="0" w:space="0" w:color="auto"/>
        <w:bottom w:val="none" w:sz="0" w:space="0" w:color="auto"/>
        <w:right w:val="none" w:sz="0" w:space="0" w:color="auto"/>
      </w:divBdr>
      <w:divsChild>
        <w:div w:id="971405144">
          <w:marLeft w:val="0"/>
          <w:marRight w:val="0"/>
          <w:marTop w:val="0"/>
          <w:marBottom w:val="0"/>
          <w:divBdr>
            <w:top w:val="single" w:sz="2" w:space="0" w:color="auto"/>
            <w:left w:val="single" w:sz="2" w:space="0" w:color="auto"/>
            <w:bottom w:val="single" w:sz="6" w:space="0" w:color="auto"/>
            <w:right w:val="single" w:sz="2" w:space="0" w:color="auto"/>
          </w:divBdr>
          <w:divsChild>
            <w:div w:id="1561289726">
              <w:marLeft w:val="0"/>
              <w:marRight w:val="0"/>
              <w:marTop w:val="100"/>
              <w:marBottom w:val="100"/>
              <w:divBdr>
                <w:top w:val="single" w:sz="2" w:space="0" w:color="D9D9E3"/>
                <w:left w:val="single" w:sz="2" w:space="0" w:color="D9D9E3"/>
                <w:bottom w:val="single" w:sz="2" w:space="0" w:color="D9D9E3"/>
                <w:right w:val="single" w:sz="2" w:space="0" w:color="D9D9E3"/>
              </w:divBdr>
              <w:divsChild>
                <w:div w:id="987321506">
                  <w:marLeft w:val="0"/>
                  <w:marRight w:val="0"/>
                  <w:marTop w:val="0"/>
                  <w:marBottom w:val="0"/>
                  <w:divBdr>
                    <w:top w:val="single" w:sz="2" w:space="0" w:color="D9D9E3"/>
                    <w:left w:val="single" w:sz="2" w:space="0" w:color="D9D9E3"/>
                    <w:bottom w:val="single" w:sz="2" w:space="0" w:color="D9D9E3"/>
                    <w:right w:val="single" w:sz="2" w:space="0" w:color="D9D9E3"/>
                  </w:divBdr>
                  <w:divsChild>
                    <w:div w:id="416830832">
                      <w:marLeft w:val="0"/>
                      <w:marRight w:val="0"/>
                      <w:marTop w:val="0"/>
                      <w:marBottom w:val="0"/>
                      <w:divBdr>
                        <w:top w:val="single" w:sz="2" w:space="0" w:color="D9D9E3"/>
                        <w:left w:val="single" w:sz="2" w:space="0" w:color="D9D9E3"/>
                        <w:bottom w:val="single" w:sz="2" w:space="0" w:color="D9D9E3"/>
                        <w:right w:val="single" w:sz="2" w:space="0" w:color="D9D9E3"/>
                      </w:divBdr>
                      <w:divsChild>
                        <w:div w:id="22755713">
                          <w:marLeft w:val="0"/>
                          <w:marRight w:val="0"/>
                          <w:marTop w:val="0"/>
                          <w:marBottom w:val="0"/>
                          <w:divBdr>
                            <w:top w:val="single" w:sz="2" w:space="0" w:color="D9D9E3"/>
                            <w:left w:val="single" w:sz="2" w:space="0" w:color="D9D9E3"/>
                            <w:bottom w:val="single" w:sz="2" w:space="0" w:color="D9D9E3"/>
                            <w:right w:val="single" w:sz="2" w:space="0" w:color="D9D9E3"/>
                          </w:divBdr>
                          <w:divsChild>
                            <w:div w:id="80032228">
                              <w:marLeft w:val="0"/>
                              <w:marRight w:val="0"/>
                              <w:marTop w:val="0"/>
                              <w:marBottom w:val="0"/>
                              <w:divBdr>
                                <w:top w:val="single" w:sz="2" w:space="0" w:color="D9D9E3"/>
                                <w:left w:val="single" w:sz="2" w:space="0" w:color="D9D9E3"/>
                                <w:bottom w:val="single" w:sz="2" w:space="0" w:color="D9D9E3"/>
                                <w:right w:val="single" w:sz="2" w:space="0" w:color="D9D9E3"/>
                              </w:divBdr>
                              <w:divsChild>
                                <w:div w:id="634335836">
                                  <w:marLeft w:val="0"/>
                                  <w:marRight w:val="0"/>
                                  <w:marTop w:val="0"/>
                                  <w:marBottom w:val="0"/>
                                  <w:divBdr>
                                    <w:top w:val="single" w:sz="2" w:space="0" w:color="D9D9E3"/>
                                    <w:left w:val="single" w:sz="2" w:space="0" w:color="D9D9E3"/>
                                    <w:bottom w:val="single" w:sz="2" w:space="0" w:color="D9D9E3"/>
                                    <w:right w:val="single" w:sz="2" w:space="0" w:color="D9D9E3"/>
                                  </w:divBdr>
                                  <w:divsChild>
                                    <w:div w:id="2132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1004551">
          <w:marLeft w:val="0"/>
          <w:marRight w:val="0"/>
          <w:marTop w:val="0"/>
          <w:marBottom w:val="0"/>
          <w:divBdr>
            <w:top w:val="single" w:sz="2" w:space="0" w:color="auto"/>
            <w:left w:val="single" w:sz="2" w:space="0" w:color="auto"/>
            <w:bottom w:val="single" w:sz="6" w:space="0" w:color="auto"/>
            <w:right w:val="single" w:sz="2" w:space="0" w:color="auto"/>
          </w:divBdr>
          <w:divsChild>
            <w:div w:id="1643542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819752">
                  <w:marLeft w:val="0"/>
                  <w:marRight w:val="0"/>
                  <w:marTop w:val="0"/>
                  <w:marBottom w:val="0"/>
                  <w:divBdr>
                    <w:top w:val="single" w:sz="2" w:space="0" w:color="D9D9E3"/>
                    <w:left w:val="single" w:sz="2" w:space="0" w:color="D9D9E3"/>
                    <w:bottom w:val="single" w:sz="2" w:space="0" w:color="D9D9E3"/>
                    <w:right w:val="single" w:sz="2" w:space="0" w:color="D9D9E3"/>
                  </w:divBdr>
                  <w:divsChild>
                    <w:div w:id="383334806">
                      <w:marLeft w:val="0"/>
                      <w:marRight w:val="0"/>
                      <w:marTop w:val="0"/>
                      <w:marBottom w:val="0"/>
                      <w:divBdr>
                        <w:top w:val="single" w:sz="2" w:space="0" w:color="D9D9E3"/>
                        <w:left w:val="single" w:sz="2" w:space="0" w:color="D9D9E3"/>
                        <w:bottom w:val="single" w:sz="2" w:space="0" w:color="D9D9E3"/>
                        <w:right w:val="single" w:sz="2" w:space="0" w:color="D9D9E3"/>
                      </w:divBdr>
                      <w:divsChild>
                        <w:div w:id="651762010">
                          <w:marLeft w:val="0"/>
                          <w:marRight w:val="0"/>
                          <w:marTop w:val="0"/>
                          <w:marBottom w:val="0"/>
                          <w:divBdr>
                            <w:top w:val="single" w:sz="2" w:space="0" w:color="D9D9E3"/>
                            <w:left w:val="single" w:sz="2" w:space="0" w:color="D9D9E3"/>
                            <w:bottom w:val="single" w:sz="2" w:space="0" w:color="D9D9E3"/>
                            <w:right w:val="single" w:sz="2" w:space="0" w:color="D9D9E3"/>
                          </w:divBdr>
                          <w:divsChild>
                            <w:div w:id="15461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5742565">
                      <w:marLeft w:val="0"/>
                      <w:marRight w:val="0"/>
                      <w:marTop w:val="0"/>
                      <w:marBottom w:val="0"/>
                      <w:divBdr>
                        <w:top w:val="single" w:sz="2" w:space="0" w:color="D9D9E3"/>
                        <w:left w:val="single" w:sz="2" w:space="0" w:color="D9D9E3"/>
                        <w:bottom w:val="single" w:sz="2" w:space="0" w:color="D9D9E3"/>
                        <w:right w:val="single" w:sz="2" w:space="0" w:color="D9D9E3"/>
                      </w:divBdr>
                      <w:divsChild>
                        <w:div w:id="206529391">
                          <w:marLeft w:val="0"/>
                          <w:marRight w:val="0"/>
                          <w:marTop w:val="0"/>
                          <w:marBottom w:val="0"/>
                          <w:divBdr>
                            <w:top w:val="single" w:sz="2" w:space="0" w:color="D9D9E3"/>
                            <w:left w:val="single" w:sz="2" w:space="0" w:color="D9D9E3"/>
                            <w:bottom w:val="single" w:sz="2" w:space="0" w:color="D9D9E3"/>
                            <w:right w:val="single" w:sz="2" w:space="0" w:color="D9D9E3"/>
                          </w:divBdr>
                          <w:divsChild>
                            <w:div w:id="1648321486">
                              <w:marLeft w:val="0"/>
                              <w:marRight w:val="0"/>
                              <w:marTop w:val="0"/>
                              <w:marBottom w:val="0"/>
                              <w:divBdr>
                                <w:top w:val="single" w:sz="2" w:space="0" w:color="D9D9E3"/>
                                <w:left w:val="single" w:sz="2" w:space="0" w:color="D9D9E3"/>
                                <w:bottom w:val="single" w:sz="2" w:space="0" w:color="D9D9E3"/>
                                <w:right w:val="single" w:sz="2" w:space="0" w:color="D9D9E3"/>
                              </w:divBdr>
                              <w:divsChild>
                                <w:div w:id="1006060625">
                                  <w:marLeft w:val="0"/>
                                  <w:marRight w:val="0"/>
                                  <w:marTop w:val="0"/>
                                  <w:marBottom w:val="0"/>
                                  <w:divBdr>
                                    <w:top w:val="single" w:sz="2" w:space="0" w:color="D9D9E3"/>
                                    <w:left w:val="single" w:sz="2" w:space="0" w:color="D9D9E3"/>
                                    <w:bottom w:val="single" w:sz="2" w:space="0" w:color="D9D9E3"/>
                                    <w:right w:val="single" w:sz="2" w:space="0" w:color="D9D9E3"/>
                                  </w:divBdr>
                                  <w:divsChild>
                                    <w:div w:id="2857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97222225">
      <w:bodyDiv w:val="1"/>
      <w:marLeft w:val="0"/>
      <w:marRight w:val="0"/>
      <w:marTop w:val="0"/>
      <w:marBottom w:val="0"/>
      <w:divBdr>
        <w:top w:val="none" w:sz="0" w:space="0" w:color="auto"/>
        <w:left w:val="none" w:sz="0" w:space="0" w:color="auto"/>
        <w:bottom w:val="none" w:sz="0" w:space="0" w:color="auto"/>
        <w:right w:val="none" w:sz="0" w:space="0" w:color="auto"/>
      </w:divBdr>
      <w:divsChild>
        <w:div w:id="189727874">
          <w:marLeft w:val="0"/>
          <w:marRight w:val="0"/>
          <w:marTop w:val="0"/>
          <w:marBottom w:val="0"/>
          <w:divBdr>
            <w:top w:val="single" w:sz="2" w:space="0" w:color="auto"/>
            <w:left w:val="single" w:sz="2" w:space="0" w:color="auto"/>
            <w:bottom w:val="single" w:sz="6" w:space="0" w:color="auto"/>
            <w:right w:val="single" w:sz="2" w:space="0" w:color="auto"/>
          </w:divBdr>
          <w:divsChild>
            <w:div w:id="1141266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442488">
                  <w:marLeft w:val="0"/>
                  <w:marRight w:val="0"/>
                  <w:marTop w:val="0"/>
                  <w:marBottom w:val="0"/>
                  <w:divBdr>
                    <w:top w:val="single" w:sz="2" w:space="0" w:color="D9D9E3"/>
                    <w:left w:val="single" w:sz="2" w:space="0" w:color="D9D9E3"/>
                    <w:bottom w:val="single" w:sz="2" w:space="0" w:color="D9D9E3"/>
                    <w:right w:val="single" w:sz="2" w:space="0" w:color="D9D9E3"/>
                  </w:divBdr>
                  <w:divsChild>
                    <w:div w:id="1067729129">
                      <w:marLeft w:val="0"/>
                      <w:marRight w:val="0"/>
                      <w:marTop w:val="0"/>
                      <w:marBottom w:val="0"/>
                      <w:divBdr>
                        <w:top w:val="single" w:sz="2" w:space="0" w:color="D9D9E3"/>
                        <w:left w:val="single" w:sz="2" w:space="0" w:color="D9D9E3"/>
                        <w:bottom w:val="single" w:sz="2" w:space="0" w:color="D9D9E3"/>
                        <w:right w:val="single" w:sz="2" w:space="0" w:color="D9D9E3"/>
                      </w:divBdr>
                      <w:divsChild>
                        <w:div w:id="1004865141">
                          <w:marLeft w:val="0"/>
                          <w:marRight w:val="0"/>
                          <w:marTop w:val="0"/>
                          <w:marBottom w:val="0"/>
                          <w:divBdr>
                            <w:top w:val="single" w:sz="2" w:space="0" w:color="D9D9E3"/>
                            <w:left w:val="single" w:sz="2" w:space="0" w:color="D9D9E3"/>
                            <w:bottom w:val="single" w:sz="2" w:space="0" w:color="D9D9E3"/>
                            <w:right w:val="single" w:sz="2" w:space="0" w:color="D9D9E3"/>
                          </w:divBdr>
                          <w:divsChild>
                            <w:div w:id="477528051">
                              <w:marLeft w:val="0"/>
                              <w:marRight w:val="0"/>
                              <w:marTop w:val="0"/>
                              <w:marBottom w:val="0"/>
                              <w:divBdr>
                                <w:top w:val="single" w:sz="2" w:space="0" w:color="D9D9E3"/>
                                <w:left w:val="single" w:sz="2" w:space="0" w:color="D9D9E3"/>
                                <w:bottom w:val="single" w:sz="2" w:space="0" w:color="D9D9E3"/>
                                <w:right w:val="single" w:sz="2" w:space="0" w:color="D9D9E3"/>
                              </w:divBdr>
                              <w:divsChild>
                                <w:div w:id="283923412">
                                  <w:marLeft w:val="0"/>
                                  <w:marRight w:val="0"/>
                                  <w:marTop w:val="0"/>
                                  <w:marBottom w:val="0"/>
                                  <w:divBdr>
                                    <w:top w:val="single" w:sz="2" w:space="0" w:color="D9D9E3"/>
                                    <w:left w:val="single" w:sz="2" w:space="0" w:color="D9D9E3"/>
                                    <w:bottom w:val="single" w:sz="2" w:space="0" w:color="D9D9E3"/>
                                    <w:right w:val="single" w:sz="2" w:space="0" w:color="D9D9E3"/>
                                  </w:divBdr>
                                  <w:divsChild>
                                    <w:div w:id="102918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2198210">
          <w:marLeft w:val="0"/>
          <w:marRight w:val="0"/>
          <w:marTop w:val="0"/>
          <w:marBottom w:val="0"/>
          <w:divBdr>
            <w:top w:val="single" w:sz="2" w:space="0" w:color="auto"/>
            <w:left w:val="single" w:sz="2" w:space="0" w:color="auto"/>
            <w:bottom w:val="single" w:sz="6" w:space="0" w:color="auto"/>
            <w:right w:val="single" w:sz="2" w:space="0" w:color="auto"/>
          </w:divBdr>
          <w:divsChild>
            <w:div w:id="923341134">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2834">
                  <w:marLeft w:val="0"/>
                  <w:marRight w:val="0"/>
                  <w:marTop w:val="0"/>
                  <w:marBottom w:val="0"/>
                  <w:divBdr>
                    <w:top w:val="single" w:sz="2" w:space="0" w:color="D9D9E3"/>
                    <w:left w:val="single" w:sz="2" w:space="0" w:color="D9D9E3"/>
                    <w:bottom w:val="single" w:sz="2" w:space="0" w:color="D9D9E3"/>
                    <w:right w:val="single" w:sz="2" w:space="0" w:color="D9D9E3"/>
                  </w:divBdr>
                  <w:divsChild>
                    <w:div w:id="470942970">
                      <w:marLeft w:val="0"/>
                      <w:marRight w:val="0"/>
                      <w:marTop w:val="0"/>
                      <w:marBottom w:val="0"/>
                      <w:divBdr>
                        <w:top w:val="single" w:sz="2" w:space="0" w:color="D9D9E3"/>
                        <w:left w:val="single" w:sz="2" w:space="0" w:color="D9D9E3"/>
                        <w:bottom w:val="single" w:sz="2" w:space="0" w:color="D9D9E3"/>
                        <w:right w:val="single" w:sz="2" w:space="0" w:color="D9D9E3"/>
                      </w:divBdr>
                      <w:divsChild>
                        <w:div w:id="1902062342">
                          <w:marLeft w:val="0"/>
                          <w:marRight w:val="0"/>
                          <w:marTop w:val="0"/>
                          <w:marBottom w:val="0"/>
                          <w:divBdr>
                            <w:top w:val="single" w:sz="2" w:space="0" w:color="D9D9E3"/>
                            <w:left w:val="single" w:sz="2" w:space="0" w:color="D9D9E3"/>
                            <w:bottom w:val="single" w:sz="2" w:space="0" w:color="D9D9E3"/>
                            <w:right w:val="single" w:sz="2" w:space="0" w:color="D9D9E3"/>
                          </w:divBdr>
                          <w:divsChild>
                            <w:div w:id="189345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3751165">
                      <w:marLeft w:val="0"/>
                      <w:marRight w:val="0"/>
                      <w:marTop w:val="0"/>
                      <w:marBottom w:val="0"/>
                      <w:divBdr>
                        <w:top w:val="single" w:sz="2" w:space="0" w:color="D9D9E3"/>
                        <w:left w:val="single" w:sz="2" w:space="0" w:color="D9D9E3"/>
                        <w:bottom w:val="single" w:sz="2" w:space="0" w:color="D9D9E3"/>
                        <w:right w:val="single" w:sz="2" w:space="0" w:color="D9D9E3"/>
                      </w:divBdr>
                      <w:divsChild>
                        <w:div w:id="776414931">
                          <w:marLeft w:val="0"/>
                          <w:marRight w:val="0"/>
                          <w:marTop w:val="0"/>
                          <w:marBottom w:val="0"/>
                          <w:divBdr>
                            <w:top w:val="single" w:sz="2" w:space="0" w:color="D9D9E3"/>
                            <w:left w:val="single" w:sz="2" w:space="0" w:color="D9D9E3"/>
                            <w:bottom w:val="single" w:sz="2" w:space="0" w:color="D9D9E3"/>
                            <w:right w:val="single" w:sz="2" w:space="0" w:color="D9D9E3"/>
                          </w:divBdr>
                          <w:divsChild>
                            <w:div w:id="484467370">
                              <w:marLeft w:val="0"/>
                              <w:marRight w:val="0"/>
                              <w:marTop w:val="0"/>
                              <w:marBottom w:val="0"/>
                              <w:divBdr>
                                <w:top w:val="single" w:sz="2" w:space="0" w:color="D9D9E3"/>
                                <w:left w:val="single" w:sz="2" w:space="0" w:color="D9D9E3"/>
                                <w:bottom w:val="single" w:sz="2" w:space="0" w:color="D9D9E3"/>
                                <w:right w:val="single" w:sz="2" w:space="0" w:color="D9D9E3"/>
                              </w:divBdr>
                              <w:divsChild>
                                <w:div w:id="1154762451">
                                  <w:marLeft w:val="0"/>
                                  <w:marRight w:val="0"/>
                                  <w:marTop w:val="0"/>
                                  <w:marBottom w:val="0"/>
                                  <w:divBdr>
                                    <w:top w:val="single" w:sz="2" w:space="0" w:color="D9D9E3"/>
                                    <w:left w:val="single" w:sz="2" w:space="0" w:color="D9D9E3"/>
                                    <w:bottom w:val="single" w:sz="2" w:space="0" w:color="D9D9E3"/>
                                    <w:right w:val="single" w:sz="2" w:space="0" w:color="D9D9E3"/>
                                  </w:divBdr>
                                  <w:divsChild>
                                    <w:div w:id="25513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22078053">
      <w:bodyDiv w:val="1"/>
      <w:marLeft w:val="0"/>
      <w:marRight w:val="0"/>
      <w:marTop w:val="0"/>
      <w:marBottom w:val="0"/>
      <w:divBdr>
        <w:top w:val="none" w:sz="0" w:space="0" w:color="auto"/>
        <w:left w:val="none" w:sz="0" w:space="0" w:color="auto"/>
        <w:bottom w:val="none" w:sz="0" w:space="0" w:color="auto"/>
        <w:right w:val="none" w:sz="0" w:space="0" w:color="auto"/>
      </w:divBdr>
      <w:divsChild>
        <w:div w:id="1384792284">
          <w:marLeft w:val="0"/>
          <w:marRight w:val="0"/>
          <w:marTop w:val="0"/>
          <w:marBottom w:val="0"/>
          <w:divBdr>
            <w:top w:val="none" w:sz="0" w:space="0" w:color="auto"/>
            <w:left w:val="none" w:sz="0" w:space="0" w:color="auto"/>
            <w:bottom w:val="none" w:sz="0" w:space="0" w:color="auto"/>
            <w:right w:val="none" w:sz="0" w:space="0" w:color="auto"/>
          </w:divBdr>
        </w:div>
      </w:divsChild>
    </w:div>
    <w:div w:id="1625767578">
      <w:bodyDiv w:val="1"/>
      <w:marLeft w:val="0"/>
      <w:marRight w:val="0"/>
      <w:marTop w:val="0"/>
      <w:marBottom w:val="0"/>
      <w:divBdr>
        <w:top w:val="none" w:sz="0" w:space="0" w:color="auto"/>
        <w:left w:val="none" w:sz="0" w:space="0" w:color="auto"/>
        <w:bottom w:val="none" w:sz="0" w:space="0" w:color="auto"/>
        <w:right w:val="none" w:sz="0" w:space="0" w:color="auto"/>
      </w:divBdr>
      <w:divsChild>
        <w:div w:id="2113889475">
          <w:marLeft w:val="0"/>
          <w:marRight w:val="0"/>
          <w:marTop w:val="0"/>
          <w:marBottom w:val="0"/>
          <w:divBdr>
            <w:top w:val="single" w:sz="2" w:space="0" w:color="auto"/>
            <w:left w:val="single" w:sz="2" w:space="0" w:color="auto"/>
            <w:bottom w:val="single" w:sz="6" w:space="0" w:color="auto"/>
            <w:right w:val="single" w:sz="2" w:space="0" w:color="auto"/>
          </w:divBdr>
          <w:divsChild>
            <w:div w:id="170940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33175464">
                  <w:marLeft w:val="0"/>
                  <w:marRight w:val="0"/>
                  <w:marTop w:val="0"/>
                  <w:marBottom w:val="0"/>
                  <w:divBdr>
                    <w:top w:val="single" w:sz="2" w:space="0" w:color="D9D9E3"/>
                    <w:left w:val="single" w:sz="2" w:space="0" w:color="D9D9E3"/>
                    <w:bottom w:val="single" w:sz="2" w:space="0" w:color="D9D9E3"/>
                    <w:right w:val="single" w:sz="2" w:space="0" w:color="D9D9E3"/>
                  </w:divBdr>
                  <w:divsChild>
                    <w:div w:id="1406757533">
                      <w:marLeft w:val="0"/>
                      <w:marRight w:val="0"/>
                      <w:marTop w:val="0"/>
                      <w:marBottom w:val="0"/>
                      <w:divBdr>
                        <w:top w:val="single" w:sz="2" w:space="0" w:color="D9D9E3"/>
                        <w:left w:val="single" w:sz="2" w:space="0" w:color="D9D9E3"/>
                        <w:bottom w:val="single" w:sz="2" w:space="0" w:color="D9D9E3"/>
                        <w:right w:val="single" w:sz="2" w:space="0" w:color="D9D9E3"/>
                      </w:divBdr>
                      <w:divsChild>
                        <w:div w:id="1088236512">
                          <w:marLeft w:val="0"/>
                          <w:marRight w:val="0"/>
                          <w:marTop w:val="0"/>
                          <w:marBottom w:val="0"/>
                          <w:divBdr>
                            <w:top w:val="single" w:sz="2" w:space="0" w:color="D9D9E3"/>
                            <w:left w:val="single" w:sz="2" w:space="0" w:color="D9D9E3"/>
                            <w:bottom w:val="single" w:sz="2" w:space="0" w:color="D9D9E3"/>
                            <w:right w:val="single" w:sz="2" w:space="0" w:color="D9D9E3"/>
                          </w:divBdr>
                          <w:divsChild>
                            <w:div w:id="176044745">
                              <w:marLeft w:val="0"/>
                              <w:marRight w:val="0"/>
                              <w:marTop w:val="0"/>
                              <w:marBottom w:val="0"/>
                              <w:divBdr>
                                <w:top w:val="single" w:sz="2" w:space="0" w:color="D9D9E3"/>
                                <w:left w:val="single" w:sz="2" w:space="0" w:color="D9D9E3"/>
                                <w:bottom w:val="single" w:sz="2" w:space="0" w:color="D9D9E3"/>
                                <w:right w:val="single" w:sz="2" w:space="0" w:color="D9D9E3"/>
                              </w:divBdr>
                              <w:divsChild>
                                <w:div w:id="54280480">
                                  <w:marLeft w:val="0"/>
                                  <w:marRight w:val="0"/>
                                  <w:marTop w:val="0"/>
                                  <w:marBottom w:val="0"/>
                                  <w:divBdr>
                                    <w:top w:val="single" w:sz="2" w:space="0" w:color="D9D9E3"/>
                                    <w:left w:val="single" w:sz="2" w:space="0" w:color="D9D9E3"/>
                                    <w:bottom w:val="single" w:sz="2" w:space="0" w:color="D9D9E3"/>
                                    <w:right w:val="single" w:sz="2" w:space="0" w:color="D9D9E3"/>
                                  </w:divBdr>
                                  <w:divsChild>
                                    <w:div w:id="31669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4864423">
          <w:marLeft w:val="0"/>
          <w:marRight w:val="0"/>
          <w:marTop w:val="0"/>
          <w:marBottom w:val="0"/>
          <w:divBdr>
            <w:top w:val="single" w:sz="2" w:space="0" w:color="auto"/>
            <w:left w:val="single" w:sz="2" w:space="0" w:color="auto"/>
            <w:bottom w:val="single" w:sz="6" w:space="0" w:color="auto"/>
            <w:right w:val="single" w:sz="2" w:space="0" w:color="auto"/>
          </w:divBdr>
          <w:divsChild>
            <w:div w:id="896939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147819">
                  <w:marLeft w:val="0"/>
                  <w:marRight w:val="0"/>
                  <w:marTop w:val="0"/>
                  <w:marBottom w:val="0"/>
                  <w:divBdr>
                    <w:top w:val="single" w:sz="2" w:space="0" w:color="D9D9E3"/>
                    <w:left w:val="single" w:sz="2" w:space="0" w:color="D9D9E3"/>
                    <w:bottom w:val="single" w:sz="2" w:space="0" w:color="D9D9E3"/>
                    <w:right w:val="single" w:sz="2" w:space="0" w:color="D9D9E3"/>
                  </w:divBdr>
                  <w:divsChild>
                    <w:div w:id="2035300553">
                      <w:marLeft w:val="0"/>
                      <w:marRight w:val="0"/>
                      <w:marTop w:val="0"/>
                      <w:marBottom w:val="0"/>
                      <w:divBdr>
                        <w:top w:val="single" w:sz="2" w:space="0" w:color="D9D9E3"/>
                        <w:left w:val="single" w:sz="2" w:space="0" w:color="D9D9E3"/>
                        <w:bottom w:val="single" w:sz="2" w:space="0" w:color="D9D9E3"/>
                        <w:right w:val="single" w:sz="2" w:space="0" w:color="D9D9E3"/>
                      </w:divBdr>
                      <w:divsChild>
                        <w:div w:id="1664233178">
                          <w:marLeft w:val="0"/>
                          <w:marRight w:val="0"/>
                          <w:marTop w:val="0"/>
                          <w:marBottom w:val="0"/>
                          <w:divBdr>
                            <w:top w:val="single" w:sz="2" w:space="0" w:color="D9D9E3"/>
                            <w:left w:val="single" w:sz="2" w:space="0" w:color="D9D9E3"/>
                            <w:bottom w:val="single" w:sz="2" w:space="0" w:color="D9D9E3"/>
                            <w:right w:val="single" w:sz="2" w:space="0" w:color="D9D9E3"/>
                          </w:divBdr>
                          <w:divsChild>
                            <w:div w:id="113117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278756">
                      <w:marLeft w:val="0"/>
                      <w:marRight w:val="0"/>
                      <w:marTop w:val="0"/>
                      <w:marBottom w:val="0"/>
                      <w:divBdr>
                        <w:top w:val="single" w:sz="2" w:space="0" w:color="D9D9E3"/>
                        <w:left w:val="single" w:sz="2" w:space="0" w:color="D9D9E3"/>
                        <w:bottom w:val="single" w:sz="2" w:space="0" w:color="D9D9E3"/>
                        <w:right w:val="single" w:sz="2" w:space="0" w:color="D9D9E3"/>
                      </w:divBdr>
                      <w:divsChild>
                        <w:div w:id="1328559479">
                          <w:marLeft w:val="0"/>
                          <w:marRight w:val="0"/>
                          <w:marTop w:val="0"/>
                          <w:marBottom w:val="0"/>
                          <w:divBdr>
                            <w:top w:val="single" w:sz="2" w:space="0" w:color="D9D9E3"/>
                            <w:left w:val="single" w:sz="2" w:space="0" w:color="D9D9E3"/>
                            <w:bottom w:val="single" w:sz="2" w:space="0" w:color="D9D9E3"/>
                            <w:right w:val="single" w:sz="2" w:space="0" w:color="D9D9E3"/>
                          </w:divBdr>
                          <w:divsChild>
                            <w:div w:id="1676149936">
                              <w:marLeft w:val="0"/>
                              <w:marRight w:val="0"/>
                              <w:marTop w:val="0"/>
                              <w:marBottom w:val="0"/>
                              <w:divBdr>
                                <w:top w:val="single" w:sz="2" w:space="0" w:color="D9D9E3"/>
                                <w:left w:val="single" w:sz="2" w:space="0" w:color="D9D9E3"/>
                                <w:bottom w:val="single" w:sz="2" w:space="0" w:color="D9D9E3"/>
                                <w:right w:val="single" w:sz="2" w:space="0" w:color="D9D9E3"/>
                              </w:divBdr>
                              <w:divsChild>
                                <w:div w:id="1639871866">
                                  <w:marLeft w:val="0"/>
                                  <w:marRight w:val="0"/>
                                  <w:marTop w:val="0"/>
                                  <w:marBottom w:val="0"/>
                                  <w:divBdr>
                                    <w:top w:val="single" w:sz="2" w:space="0" w:color="D9D9E3"/>
                                    <w:left w:val="single" w:sz="2" w:space="0" w:color="D9D9E3"/>
                                    <w:bottom w:val="single" w:sz="2" w:space="0" w:color="D9D9E3"/>
                                    <w:right w:val="single" w:sz="2" w:space="0" w:color="D9D9E3"/>
                                  </w:divBdr>
                                  <w:divsChild>
                                    <w:div w:id="38915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0498427">
      <w:bodyDiv w:val="1"/>
      <w:marLeft w:val="0"/>
      <w:marRight w:val="0"/>
      <w:marTop w:val="0"/>
      <w:marBottom w:val="0"/>
      <w:divBdr>
        <w:top w:val="none" w:sz="0" w:space="0" w:color="auto"/>
        <w:left w:val="none" w:sz="0" w:space="0" w:color="auto"/>
        <w:bottom w:val="none" w:sz="0" w:space="0" w:color="auto"/>
        <w:right w:val="none" w:sz="0" w:space="0" w:color="auto"/>
      </w:divBdr>
      <w:divsChild>
        <w:div w:id="462044988">
          <w:marLeft w:val="0"/>
          <w:marRight w:val="0"/>
          <w:marTop w:val="0"/>
          <w:marBottom w:val="0"/>
          <w:divBdr>
            <w:top w:val="single" w:sz="2" w:space="0" w:color="auto"/>
            <w:left w:val="single" w:sz="2" w:space="0" w:color="auto"/>
            <w:bottom w:val="single" w:sz="6" w:space="0" w:color="auto"/>
            <w:right w:val="single" w:sz="2" w:space="0" w:color="auto"/>
          </w:divBdr>
          <w:divsChild>
            <w:div w:id="655762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034542">
                  <w:marLeft w:val="0"/>
                  <w:marRight w:val="0"/>
                  <w:marTop w:val="0"/>
                  <w:marBottom w:val="0"/>
                  <w:divBdr>
                    <w:top w:val="single" w:sz="2" w:space="0" w:color="D9D9E3"/>
                    <w:left w:val="single" w:sz="2" w:space="0" w:color="D9D9E3"/>
                    <w:bottom w:val="single" w:sz="2" w:space="0" w:color="D9D9E3"/>
                    <w:right w:val="single" w:sz="2" w:space="0" w:color="D9D9E3"/>
                  </w:divBdr>
                  <w:divsChild>
                    <w:div w:id="1810392329">
                      <w:marLeft w:val="0"/>
                      <w:marRight w:val="0"/>
                      <w:marTop w:val="0"/>
                      <w:marBottom w:val="0"/>
                      <w:divBdr>
                        <w:top w:val="single" w:sz="2" w:space="0" w:color="D9D9E3"/>
                        <w:left w:val="single" w:sz="2" w:space="0" w:color="D9D9E3"/>
                        <w:bottom w:val="single" w:sz="2" w:space="0" w:color="D9D9E3"/>
                        <w:right w:val="single" w:sz="2" w:space="0" w:color="D9D9E3"/>
                      </w:divBdr>
                      <w:divsChild>
                        <w:div w:id="520239881">
                          <w:marLeft w:val="0"/>
                          <w:marRight w:val="0"/>
                          <w:marTop w:val="0"/>
                          <w:marBottom w:val="0"/>
                          <w:divBdr>
                            <w:top w:val="single" w:sz="2" w:space="0" w:color="D9D9E3"/>
                            <w:left w:val="single" w:sz="2" w:space="0" w:color="D9D9E3"/>
                            <w:bottom w:val="single" w:sz="2" w:space="0" w:color="D9D9E3"/>
                            <w:right w:val="single" w:sz="2" w:space="0" w:color="D9D9E3"/>
                          </w:divBdr>
                          <w:divsChild>
                            <w:div w:id="976372464">
                              <w:marLeft w:val="0"/>
                              <w:marRight w:val="0"/>
                              <w:marTop w:val="0"/>
                              <w:marBottom w:val="0"/>
                              <w:divBdr>
                                <w:top w:val="single" w:sz="2" w:space="0" w:color="D9D9E3"/>
                                <w:left w:val="single" w:sz="2" w:space="0" w:color="D9D9E3"/>
                                <w:bottom w:val="single" w:sz="2" w:space="0" w:color="D9D9E3"/>
                                <w:right w:val="single" w:sz="2" w:space="0" w:color="D9D9E3"/>
                              </w:divBdr>
                              <w:divsChild>
                                <w:div w:id="1964001713">
                                  <w:marLeft w:val="0"/>
                                  <w:marRight w:val="0"/>
                                  <w:marTop w:val="0"/>
                                  <w:marBottom w:val="0"/>
                                  <w:divBdr>
                                    <w:top w:val="single" w:sz="2" w:space="0" w:color="D9D9E3"/>
                                    <w:left w:val="single" w:sz="2" w:space="0" w:color="D9D9E3"/>
                                    <w:bottom w:val="single" w:sz="2" w:space="0" w:color="D9D9E3"/>
                                    <w:right w:val="single" w:sz="2" w:space="0" w:color="D9D9E3"/>
                                  </w:divBdr>
                                  <w:divsChild>
                                    <w:div w:id="184323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839761">
          <w:marLeft w:val="0"/>
          <w:marRight w:val="0"/>
          <w:marTop w:val="0"/>
          <w:marBottom w:val="0"/>
          <w:divBdr>
            <w:top w:val="single" w:sz="2" w:space="0" w:color="auto"/>
            <w:left w:val="single" w:sz="2" w:space="0" w:color="auto"/>
            <w:bottom w:val="single" w:sz="6" w:space="0" w:color="auto"/>
            <w:right w:val="single" w:sz="2" w:space="0" w:color="auto"/>
          </w:divBdr>
          <w:divsChild>
            <w:div w:id="13390381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732013">
                  <w:marLeft w:val="0"/>
                  <w:marRight w:val="0"/>
                  <w:marTop w:val="0"/>
                  <w:marBottom w:val="0"/>
                  <w:divBdr>
                    <w:top w:val="single" w:sz="2" w:space="0" w:color="D9D9E3"/>
                    <w:left w:val="single" w:sz="2" w:space="0" w:color="D9D9E3"/>
                    <w:bottom w:val="single" w:sz="2" w:space="0" w:color="D9D9E3"/>
                    <w:right w:val="single" w:sz="2" w:space="0" w:color="D9D9E3"/>
                  </w:divBdr>
                  <w:divsChild>
                    <w:div w:id="1914388391">
                      <w:marLeft w:val="0"/>
                      <w:marRight w:val="0"/>
                      <w:marTop w:val="0"/>
                      <w:marBottom w:val="0"/>
                      <w:divBdr>
                        <w:top w:val="single" w:sz="2" w:space="0" w:color="D9D9E3"/>
                        <w:left w:val="single" w:sz="2" w:space="0" w:color="D9D9E3"/>
                        <w:bottom w:val="single" w:sz="2" w:space="0" w:color="D9D9E3"/>
                        <w:right w:val="single" w:sz="2" w:space="0" w:color="D9D9E3"/>
                      </w:divBdr>
                      <w:divsChild>
                        <w:div w:id="798691726">
                          <w:marLeft w:val="0"/>
                          <w:marRight w:val="0"/>
                          <w:marTop w:val="0"/>
                          <w:marBottom w:val="0"/>
                          <w:divBdr>
                            <w:top w:val="single" w:sz="2" w:space="0" w:color="D9D9E3"/>
                            <w:left w:val="single" w:sz="2" w:space="0" w:color="D9D9E3"/>
                            <w:bottom w:val="single" w:sz="2" w:space="0" w:color="D9D9E3"/>
                            <w:right w:val="single" w:sz="2" w:space="0" w:color="D9D9E3"/>
                          </w:divBdr>
                          <w:divsChild>
                            <w:div w:id="1898395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381410">
                      <w:marLeft w:val="0"/>
                      <w:marRight w:val="0"/>
                      <w:marTop w:val="0"/>
                      <w:marBottom w:val="0"/>
                      <w:divBdr>
                        <w:top w:val="single" w:sz="2" w:space="0" w:color="D9D9E3"/>
                        <w:left w:val="single" w:sz="2" w:space="0" w:color="D9D9E3"/>
                        <w:bottom w:val="single" w:sz="2" w:space="0" w:color="D9D9E3"/>
                        <w:right w:val="single" w:sz="2" w:space="0" w:color="D9D9E3"/>
                      </w:divBdr>
                      <w:divsChild>
                        <w:div w:id="31001074">
                          <w:marLeft w:val="0"/>
                          <w:marRight w:val="0"/>
                          <w:marTop w:val="0"/>
                          <w:marBottom w:val="0"/>
                          <w:divBdr>
                            <w:top w:val="single" w:sz="2" w:space="0" w:color="D9D9E3"/>
                            <w:left w:val="single" w:sz="2" w:space="0" w:color="D9D9E3"/>
                            <w:bottom w:val="single" w:sz="2" w:space="0" w:color="D9D9E3"/>
                            <w:right w:val="single" w:sz="2" w:space="0" w:color="D9D9E3"/>
                          </w:divBdr>
                          <w:divsChild>
                            <w:div w:id="641276239">
                              <w:marLeft w:val="0"/>
                              <w:marRight w:val="0"/>
                              <w:marTop w:val="0"/>
                              <w:marBottom w:val="0"/>
                              <w:divBdr>
                                <w:top w:val="single" w:sz="2" w:space="0" w:color="D9D9E3"/>
                                <w:left w:val="single" w:sz="2" w:space="0" w:color="D9D9E3"/>
                                <w:bottom w:val="single" w:sz="2" w:space="0" w:color="D9D9E3"/>
                                <w:right w:val="single" w:sz="2" w:space="0" w:color="D9D9E3"/>
                              </w:divBdr>
                              <w:divsChild>
                                <w:div w:id="2060090037">
                                  <w:marLeft w:val="0"/>
                                  <w:marRight w:val="0"/>
                                  <w:marTop w:val="0"/>
                                  <w:marBottom w:val="0"/>
                                  <w:divBdr>
                                    <w:top w:val="single" w:sz="2" w:space="0" w:color="D9D9E3"/>
                                    <w:left w:val="single" w:sz="2" w:space="0" w:color="D9D9E3"/>
                                    <w:bottom w:val="single" w:sz="2" w:space="0" w:color="D9D9E3"/>
                                    <w:right w:val="single" w:sz="2" w:space="0" w:color="D9D9E3"/>
                                  </w:divBdr>
                                  <w:divsChild>
                                    <w:div w:id="166914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1514956">
      <w:bodyDiv w:val="1"/>
      <w:marLeft w:val="0"/>
      <w:marRight w:val="0"/>
      <w:marTop w:val="0"/>
      <w:marBottom w:val="0"/>
      <w:divBdr>
        <w:top w:val="none" w:sz="0" w:space="0" w:color="auto"/>
        <w:left w:val="none" w:sz="0" w:space="0" w:color="auto"/>
        <w:bottom w:val="none" w:sz="0" w:space="0" w:color="auto"/>
        <w:right w:val="none" w:sz="0" w:space="0" w:color="auto"/>
      </w:divBdr>
      <w:divsChild>
        <w:div w:id="455292301">
          <w:marLeft w:val="0"/>
          <w:marRight w:val="0"/>
          <w:marTop w:val="0"/>
          <w:marBottom w:val="0"/>
          <w:divBdr>
            <w:top w:val="none" w:sz="0" w:space="0" w:color="auto"/>
            <w:left w:val="none" w:sz="0" w:space="0" w:color="auto"/>
            <w:bottom w:val="none" w:sz="0" w:space="0" w:color="auto"/>
            <w:right w:val="none" w:sz="0" w:space="0" w:color="auto"/>
          </w:divBdr>
        </w:div>
      </w:divsChild>
    </w:div>
    <w:div w:id="1823427468">
      <w:bodyDiv w:val="1"/>
      <w:marLeft w:val="0"/>
      <w:marRight w:val="0"/>
      <w:marTop w:val="0"/>
      <w:marBottom w:val="0"/>
      <w:divBdr>
        <w:top w:val="none" w:sz="0" w:space="0" w:color="auto"/>
        <w:left w:val="none" w:sz="0" w:space="0" w:color="auto"/>
        <w:bottom w:val="none" w:sz="0" w:space="0" w:color="auto"/>
        <w:right w:val="none" w:sz="0" w:space="0" w:color="auto"/>
      </w:divBdr>
      <w:divsChild>
        <w:div w:id="1284193613">
          <w:marLeft w:val="0"/>
          <w:marRight w:val="0"/>
          <w:marTop w:val="0"/>
          <w:marBottom w:val="0"/>
          <w:divBdr>
            <w:top w:val="single" w:sz="2" w:space="0" w:color="auto"/>
            <w:left w:val="single" w:sz="2" w:space="0" w:color="auto"/>
            <w:bottom w:val="single" w:sz="6" w:space="0" w:color="auto"/>
            <w:right w:val="single" w:sz="2" w:space="0" w:color="auto"/>
          </w:divBdr>
          <w:divsChild>
            <w:div w:id="1704281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584665">
                  <w:marLeft w:val="0"/>
                  <w:marRight w:val="0"/>
                  <w:marTop w:val="0"/>
                  <w:marBottom w:val="0"/>
                  <w:divBdr>
                    <w:top w:val="single" w:sz="2" w:space="0" w:color="D9D9E3"/>
                    <w:left w:val="single" w:sz="2" w:space="0" w:color="D9D9E3"/>
                    <w:bottom w:val="single" w:sz="2" w:space="0" w:color="D9D9E3"/>
                    <w:right w:val="single" w:sz="2" w:space="0" w:color="D9D9E3"/>
                  </w:divBdr>
                  <w:divsChild>
                    <w:div w:id="642738597">
                      <w:marLeft w:val="0"/>
                      <w:marRight w:val="0"/>
                      <w:marTop w:val="0"/>
                      <w:marBottom w:val="0"/>
                      <w:divBdr>
                        <w:top w:val="single" w:sz="2" w:space="0" w:color="D9D9E3"/>
                        <w:left w:val="single" w:sz="2" w:space="0" w:color="D9D9E3"/>
                        <w:bottom w:val="single" w:sz="2" w:space="0" w:color="D9D9E3"/>
                        <w:right w:val="single" w:sz="2" w:space="0" w:color="D9D9E3"/>
                      </w:divBdr>
                      <w:divsChild>
                        <w:div w:id="1101560081">
                          <w:marLeft w:val="0"/>
                          <w:marRight w:val="0"/>
                          <w:marTop w:val="0"/>
                          <w:marBottom w:val="0"/>
                          <w:divBdr>
                            <w:top w:val="single" w:sz="2" w:space="0" w:color="D9D9E3"/>
                            <w:left w:val="single" w:sz="2" w:space="0" w:color="D9D9E3"/>
                            <w:bottom w:val="single" w:sz="2" w:space="0" w:color="D9D9E3"/>
                            <w:right w:val="single" w:sz="2" w:space="0" w:color="D9D9E3"/>
                          </w:divBdr>
                          <w:divsChild>
                            <w:div w:id="119774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3823306">
                      <w:marLeft w:val="0"/>
                      <w:marRight w:val="0"/>
                      <w:marTop w:val="0"/>
                      <w:marBottom w:val="0"/>
                      <w:divBdr>
                        <w:top w:val="single" w:sz="2" w:space="0" w:color="D9D9E3"/>
                        <w:left w:val="single" w:sz="2" w:space="0" w:color="D9D9E3"/>
                        <w:bottom w:val="single" w:sz="2" w:space="0" w:color="D9D9E3"/>
                        <w:right w:val="single" w:sz="2" w:space="0" w:color="D9D9E3"/>
                      </w:divBdr>
                      <w:divsChild>
                        <w:div w:id="106244856">
                          <w:marLeft w:val="0"/>
                          <w:marRight w:val="0"/>
                          <w:marTop w:val="0"/>
                          <w:marBottom w:val="0"/>
                          <w:divBdr>
                            <w:top w:val="single" w:sz="2" w:space="0" w:color="D9D9E3"/>
                            <w:left w:val="single" w:sz="2" w:space="0" w:color="D9D9E3"/>
                            <w:bottom w:val="single" w:sz="2" w:space="0" w:color="D9D9E3"/>
                            <w:right w:val="single" w:sz="2" w:space="0" w:color="D9D9E3"/>
                          </w:divBdr>
                          <w:divsChild>
                            <w:div w:id="2146312288">
                              <w:marLeft w:val="0"/>
                              <w:marRight w:val="0"/>
                              <w:marTop w:val="0"/>
                              <w:marBottom w:val="0"/>
                              <w:divBdr>
                                <w:top w:val="single" w:sz="2" w:space="0" w:color="D9D9E3"/>
                                <w:left w:val="single" w:sz="2" w:space="0" w:color="D9D9E3"/>
                                <w:bottom w:val="single" w:sz="2" w:space="0" w:color="D9D9E3"/>
                                <w:right w:val="single" w:sz="2" w:space="0" w:color="D9D9E3"/>
                              </w:divBdr>
                              <w:divsChild>
                                <w:div w:id="1320308965">
                                  <w:marLeft w:val="0"/>
                                  <w:marRight w:val="0"/>
                                  <w:marTop w:val="0"/>
                                  <w:marBottom w:val="0"/>
                                  <w:divBdr>
                                    <w:top w:val="single" w:sz="2" w:space="0" w:color="D9D9E3"/>
                                    <w:left w:val="single" w:sz="2" w:space="0" w:color="D9D9E3"/>
                                    <w:bottom w:val="single" w:sz="2" w:space="0" w:color="D9D9E3"/>
                                    <w:right w:val="single" w:sz="2" w:space="0" w:color="D9D9E3"/>
                                  </w:divBdr>
                                  <w:divsChild>
                                    <w:div w:id="1785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0611871">
          <w:marLeft w:val="0"/>
          <w:marRight w:val="0"/>
          <w:marTop w:val="0"/>
          <w:marBottom w:val="0"/>
          <w:divBdr>
            <w:top w:val="single" w:sz="2" w:space="0" w:color="auto"/>
            <w:left w:val="single" w:sz="2" w:space="0" w:color="auto"/>
            <w:bottom w:val="single" w:sz="6" w:space="0" w:color="auto"/>
            <w:right w:val="single" w:sz="2" w:space="0" w:color="auto"/>
          </w:divBdr>
          <w:divsChild>
            <w:div w:id="1096558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609469">
                  <w:marLeft w:val="0"/>
                  <w:marRight w:val="0"/>
                  <w:marTop w:val="0"/>
                  <w:marBottom w:val="0"/>
                  <w:divBdr>
                    <w:top w:val="single" w:sz="2" w:space="0" w:color="D9D9E3"/>
                    <w:left w:val="single" w:sz="2" w:space="0" w:color="D9D9E3"/>
                    <w:bottom w:val="single" w:sz="2" w:space="0" w:color="D9D9E3"/>
                    <w:right w:val="single" w:sz="2" w:space="0" w:color="D9D9E3"/>
                  </w:divBdr>
                  <w:divsChild>
                    <w:div w:id="480387669">
                      <w:marLeft w:val="0"/>
                      <w:marRight w:val="0"/>
                      <w:marTop w:val="0"/>
                      <w:marBottom w:val="0"/>
                      <w:divBdr>
                        <w:top w:val="single" w:sz="2" w:space="0" w:color="D9D9E3"/>
                        <w:left w:val="single" w:sz="2" w:space="0" w:color="D9D9E3"/>
                        <w:bottom w:val="single" w:sz="2" w:space="0" w:color="D9D9E3"/>
                        <w:right w:val="single" w:sz="2" w:space="0" w:color="D9D9E3"/>
                      </w:divBdr>
                      <w:divsChild>
                        <w:div w:id="1482843641">
                          <w:marLeft w:val="0"/>
                          <w:marRight w:val="0"/>
                          <w:marTop w:val="0"/>
                          <w:marBottom w:val="0"/>
                          <w:divBdr>
                            <w:top w:val="single" w:sz="2" w:space="0" w:color="D9D9E3"/>
                            <w:left w:val="single" w:sz="2" w:space="0" w:color="D9D9E3"/>
                            <w:bottom w:val="single" w:sz="2" w:space="0" w:color="D9D9E3"/>
                            <w:right w:val="single" w:sz="2" w:space="0" w:color="D9D9E3"/>
                          </w:divBdr>
                          <w:divsChild>
                            <w:div w:id="158120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9620315">
                      <w:marLeft w:val="0"/>
                      <w:marRight w:val="0"/>
                      <w:marTop w:val="0"/>
                      <w:marBottom w:val="0"/>
                      <w:divBdr>
                        <w:top w:val="single" w:sz="2" w:space="0" w:color="D9D9E3"/>
                        <w:left w:val="single" w:sz="2" w:space="0" w:color="D9D9E3"/>
                        <w:bottom w:val="single" w:sz="2" w:space="0" w:color="D9D9E3"/>
                        <w:right w:val="single" w:sz="2" w:space="0" w:color="D9D9E3"/>
                      </w:divBdr>
                      <w:divsChild>
                        <w:div w:id="748230533">
                          <w:marLeft w:val="0"/>
                          <w:marRight w:val="0"/>
                          <w:marTop w:val="0"/>
                          <w:marBottom w:val="0"/>
                          <w:divBdr>
                            <w:top w:val="single" w:sz="2" w:space="0" w:color="D9D9E3"/>
                            <w:left w:val="single" w:sz="2" w:space="0" w:color="D9D9E3"/>
                            <w:bottom w:val="single" w:sz="2" w:space="0" w:color="D9D9E3"/>
                            <w:right w:val="single" w:sz="2" w:space="0" w:color="D9D9E3"/>
                          </w:divBdr>
                          <w:divsChild>
                            <w:div w:id="2003435938">
                              <w:marLeft w:val="0"/>
                              <w:marRight w:val="0"/>
                              <w:marTop w:val="0"/>
                              <w:marBottom w:val="0"/>
                              <w:divBdr>
                                <w:top w:val="single" w:sz="2" w:space="0" w:color="D9D9E3"/>
                                <w:left w:val="single" w:sz="2" w:space="0" w:color="D9D9E3"/>
                                <w:bottom w:val="single" w:sz="2" w:space="0" w:color="D9D9E3"/>
                                <w:right w:val="single" w:sz="2" w:space="0" w:color="D9D9E3"/>
                              </w:divBdr>
                              <w:divsChild>
                                <w:div w:id="195431565">
                                  <w:marLeft w:val="0"/>
                                  <w:marRight w:val="0"/>
                                  <w:marTop w:val="0"/>
                                  <w:marBottom w:val="0"/>
                                  <w:divBdr>
                                    <w:top w:val="single" w:sz="2" w:space="0" w:color="D9D9E3"/>
                                    <w:left w:val="single" w:sz="2" w:space="0" w:color="D9D9E3"/>
                                    <w:bottom w:val="single" w:sz="2" w:space="0" w:color="D9D9E3"/>
                                    <w:right w:val="single" w:sz="2" w:space="0" w:color="D9D9E3"/>
                                  </w:divBdr>
                                  <w:divsChild>
                                    <w:div w:id="1850831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3590537">
      <w:bodyDiv w:val="1"/>
      <w:marLeft w:val="0"/>
      <w:marRight w:val="0"/>
      <w:marTop w:val="0"/>
      <w:marBottom w:val="0"/>
      <w:divBdr>
        <w:top w:val="none" w:sz="0" w:space="0" w:color="auto"/>
        <w:left w:val="none" w:sz="0" w:space="0" w:color="auto"/>
        <w:bottom w:val="none" w:sz="0" w:space="0" w:color="auto"/>
        <w:right w:val="none" w:sz="0" w:space="0" w:color="auto"/>
      </w:divBdr>
      <w:divsChild>
        <w:div w:id="1718041263">
          <w:marLeft w:val="0"/>
          <w:marRight w:val="0"/>
          <w:marTop w:val="225"/>
          <w:marBottom w:val="0"/>
          <w:divBdr>
            <w:top w:val="none" w:sz="0" w:space="0" w:color="auto"/>
            <w:left w:val="none" w:sz="0" w:space="0" w:color="auto"/>
            <w:bottom w:val="none" w:sz="0" w:space="0" w:color="auto"/>
            <w:right w:val="none" w:sz="0" w:space="0" w:color="auto"/>
          </w:divBdr>
        </w:div>
        <w:div w:id="644356493">
          <w:marLeft w:val="0"/>
          <w:marRight w:val="0"/>
          <w:marTop w:val="0"/>
          <w:marBottom w:val="0"/>
          <w:divBdr>
            <w:top w:val="none" w:sz="0" w:space="0" w:color="auto"/>
            <w:left w:val="none" w:sz="0" w:space="0" w:color="auto"/>
            <w:bottom w:val="none" w:sz="0" w:space="0" w:color="auto"/>
            <w:right w:val="none" w:sz="0" w:space="0" w:color="auto"/>
          </w:divBdr>
          <w:divsChild>
            <w:div w:id="1849127351">
              <w:marLeft w:val="0"/>
              <w:marRight w:val="0"/>
              <w:marTop w:val="0"/>
              <w:marBottom w:val="0"/>
              <w:divBdr>
                <w:top w:val="none" w:sz="0" w:space="0" w:color="auto"/>
                <w:left w:val="none" w:sz="0" w:space="0" w:color="auto"/>
                <w:bottom w:val="none" w:sz="0" w:space="0" w:color="auto"/>
                <w:right w:val="none" w:sz="0" w:space="0" w:color="auto"/>
              </w:divBdr>
            </w:div>
          </w:divsChild>
        </w:div>
        <w:div w:id="1206796163">
          <w:marLeft w:val="0"/>
          <w:marRight w:val="0"/>
          <w:marTop w:val="225"/>
          <w:marBottom w:val="0"/>
          <w:divBdr>
            <w:top w:val="none" w:sz="0" w:space="0" w:color="auto"/>
            <w:left w:val="none" w:sz="0" w:space="0" w:color="auto"/>
            <w:bottom w:val="none" w:sz="0" w:space="0" w:color="auto"/>
            <w:right w:val="none" w:sz="0" w:space="0" w:color="auto"/>
          </w:divBdr>
        </w:div>
        <w:div w:id="245189103">
          <w:marLeft w:val="0"/>
          <w:marRight w:val="0"/>
          <w:marTop w:val="0"/>
          <w:marBottom w:val="0"/>
          <w:divBdr>
            <w:top w:val="none" w:sz="0" w:space="0" w:color="auto"/>
            <w:left w:val="none" w:sz="0" w:space="0" w:color="auto"/>
            <w:bottom w:val="none" w:sz="0" w:space="0" w:color="auto"/>
            <w:right w:val="none" w:sz="0" w:space="0" w:color="auto"/>
          </w:divBdr>
          <w:divsChild>
            <w:div w:id="13428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globe.com/wp-content/uploads/2017/01/constant-votlage-charging-currrent.jp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circuitglobe.com/lead-acid-battery.html" TargetMode="External"/><Relationship Id="rId12" Type="http://schemas.openxmlformats.org/officeDocument/2006/relationships/hyperlink" Target="https://circuitglobe.com/what-is-a-resistance.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circuitglobe.com/wp-content/uploads/2017/01/constant-votlage-charging-current.jp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5262</Words>
  <Characters>30764</Characters>
  <Application>Microsoft Office Word</Application>
  <DocSecurity>0</DocSecurity>
  <Lines>615</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 ROY</dc:creator>
  <cp:keywords/>
  <dc:description/>
  <cp:lastModifiedBy>ANTU ROY</cp:lastModifiedBy>
  <cp:revision>37</cp:revision>
  <cp:lastPrinted>2023-10-23T05:05:00Z</cp:lastPrinted>
  <dcterms:created xsi:type="dcterms:W3CDTF">2023-10-23T03:59:00Z</dcterms:created>
  <dcterms:modified xsi:type="dcterms:W3CDTF">2023-10-25T16:53:00Z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a097c295-616d-46fa-9495-a7d872d91cac</vt:lpwstr>
  </property>
</Properties>
</file>