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63D" w:rsidRDefault="0020325E" w:rsidP="00537B23">
      <w:pPr>
        <w:pStyle w:val="Heading1"/>
        <w:rPr>
          <w:lang w:val="en-US"/>
        </w:rPr>
      </w:pPr>
      <w:r>
        <w:rPr>
          <w:lang w:val="en-US"/>
        </w:rPr>
        <w:t>Maät</w:t>
      </w:r>
      <w:r w:rsidR="00537B23">
        <w:rPr>
          <w:lang w:val="en-US"/>
        </w:rPr>
        <w:t xml:space="preserve"> Windows 8 </w:t>
      </w:r>
      <w:r w:rsidR="00F448A7">
        <w:rPr>
          <w:lang w:val="en-US"/>
        </w:rPr>
        <w:t>coding</w:t>
      </w:r>
      <w:r w:rsidR="00537B23">
        <w:rPr>
          <w:lang w:val="en-US"/>
        </w:rPr>
        <w:t xml:space="preserve"> guide</w:t>
      </w:r>
    </w:p>
    <w:p w:rsidR="0020325E" w:rsidRDefault="0020325E" w:rsidP="0020325E">
      <w:pPr>
        <w:rPr>
          <w:lang w:val="en-US"/>
        </w:rPr>
      </w:pPr>
      <w:r>
        <w:rPr>
          <w:lang w:val="en-US"/>
        </w:rPr>
        <w:t xml:space="preserve">The current document gives an overview of </w:t>
      </w:r>
      <w:r w:rsidR="00F448A7">
        <w:rPr>
          <w:lang w:val="en-US"/>
        </w:rPr>
        <w:t>hints and rules for coding the Windows 8 Maät application</w:t>
      </w:r>
      <w:r>
        <w:rPr>
          <w:lang w:val="en-US"/>
        </w:rPr>
        <w:t>.</w:t>
      </w:r>
    </w:p>
    <w:p w:rsidR="00CB0762" w:rsidRDefault="0020325E">
      <w:pPr>
        <w:pStyle w:val="TOC1"/>
        <w:tabs>
          <w:tab w:val="right" w:leader="dot" w:pos="9344"/>
        </w:tabs>
        <w:rPr>
          <w:rFonts w:eastAsiaTheme="minorEastAsia"/>
          <w:noProof/>
          <w:lang w:eastAsia="nl-BE"/>
        </w:rPr>
      </w:pPr>
      <w:r>
        <w:rPr>
          <w:lang w:val="en-US"/>
        </w:rPr>
        <w:fldChar w:fldCharType="begin"/>
      </w:r>
      <w:r>
        <w:rPr>
          <w:lang w:val="en-US"/>
        </w:rPr>
        <w:instrText xml:space="preserve"> TOC \h \z \u \t "Heading 2;1;Heading 3;2" </w:instrText>
      </w:r>
      <w:r>
        <w:rPr>
          <w:lang w:val="en-US"/>
        </w:rPr>
        <w:fldChar w:fldCharType="separate"/>
      </w:r>
      <w:hyperlink w:anchor="_Toc413613695" w:history="1">
        <w:r w:rsidR="00CB0762" w:rsidRPr="002463F2">
          <w:rPr>
            <w:rStyle w:val="Hyperlink"/>
            <w:noProof/>
            <w:lang w:val="en-US"/>
          </w:rPr>
          <w:t>Coding guidelines</w:t>
        </w:r>
        <w:r w:rsidR="00CB0762">
          <w:rPr>
            <w:noProof/>
            <w:webHidden/>
          </w:rPr>
          <w:tab/>
        </w:r>
        <w:r w:rsidR="00CB0762">
          <w:rPr>
            <w:noProof/>
            <w:webHidden/>
          </w:rPr>
          <w:fldChar w:fldCharType="begin"/>
        </w:r>
        <w:r w:rsidR="00CB0762">
          <w:rPr>
            <w:noProof/>
            <w:webHidden/>
          </w:rPr>
          <w:instrText xml:space="preserve"> PAGEREF _Toc413613695 \h </w:instrText>
        </w:r>
        <w:r w:rsidR="00CB0762">
          <w:rPr>
            <w:noProof/>
            <w:webHidden/>
          </w:rPr>
        </w:r>
        <w:r w:rsidR="00CB0762">
          <w:rPr>
            <w:noProof/>
            <w:webHidden/>
          </w:rPr>
          <w:fldChar w:fldCharType="separate"/>
        </w:r>
        <w:r w:rsidR="00CB0762">
          <w:rPr>
            <w:noProof/>
            <w:webHidden/>
          </w:rPr>
          <w:t>2</w:t>
        </w:r>
        <w:r w:rsidR="00CB0762">
          <w:rPr>
            <w:noProof/>
            <w:webHidden/>
          </w:rPr>
          <w:fldChar w:fldCharType="end"/>
        </w:r>
      </w:hyperlink>
    </w:p>
    <w:p w:rsidR="00CB0762" w:rsidRDefault="00CB0762">
      <w:pPr>
        <w:pStyle w:val="TOC2"/>
        <w:tabs>
          <w:tab w:val="right" w:leader="dot" w:pos="9344"/>
        </w:tabs>
        <w:rPr>
          <w:rFonts w:eastAsiaTheme="minorEastAsia"/>
          <w:noProof/>
          <w:lang w:eastAsia="nl-BE"/>
        </w:rPr>
      </w:pPr>
      <w:hyperlink w:anchor="_Toc413613696" w:history="1">
        <w:r w:rsidRPr="002463F2">
          <w:rPr>
            <w:rStyle w:val="Hyperlink"/>
            <w:noProof/>
            <w:lang w:val="en-US"/>
          </w:rPr>
          <w:t>Project structure</w:t>
        </w:r>
        <w:r>
          <w:rPr>
            <w:noProof/>
            <w:webHidden/>
          </w:rPr>
          <w:tab/>
        </w:r>
        <w:r>
          <w:rPr>
            <w:noProof/>
            <w:webHidden/>
          </w:rPr>
          <w:fldChar w:fldCharType="begin"/>
        </w:r>
        <w:r>
          <w:rPr>
            <w:noProof/>
            <w:webHidden/>
          </w:rPr>
          <w:instrText xml:space="preserve"> PAGEREF _Toc413613696 \h </w:instrText>
        </w:r>
        <w:r>
          <w:rPr>
            <w:noProof/>
            <w:webHidden/>
          </w:rPr>
        </w:r>
        <w:r>
          <w:rPr>
            <w:noProof/>
            <w:webHidden/>
          </w:rPr>
          <w:fldChar w:fldCharType="separate"/>
        </w:r>
        <w:r>
          <w:rPr>
            <w:noProof/>
            <w:webHidden/>
          </w:rPr>
          <w:t>2</w:t>
        </w:r>
        <w:r>
          <w:rPr>
            <w:noProof/>
            <w:webHidden/>
          </w:rPr>
          <w:fldChar w:fldCharType="end"/>
        </w:r>
      </w:hyperlink>
    </w:p>
    <w:p w:rsidR="00CB0762" w:rsidRDefault="00CB0762">
      <w:pPr>
        <w:pStyle w:val="TOC2"/>
        <w:tabs>
          <w:tab w:val="right" w:leader="dot" w:pos="9344"/>
        </w:tabs>
        <w:rPr>
          <w:rFonts w:eastAsiaTheme="minorEastAsia"/>
          <w:noProof/>
          <w:lang w:eastAsia="nl-BE"/>
        </w:rPr>
      </w:pPr>
      <w:hyperlink w:anchor="_Toc413613697" w:history="1">
        <w:r w:rsidRPr="002463F2">
          <w:rPr>
            <w:rStyle w:val="Hyperlink"/>
            <w:noProof/>
            <w:lang w:val="en-US"/>
          </w:rPr>
          <w:t>Clean class file</w:t>
        </w:r>
        <w:r>
          <w:rPr>
            <w:noProof/>
            <w:webHidden/>
          </w:rPr>
          <w:tab/>
        </w:r>
        <w:r>
          <w:rPr>
            <w:noProof/>
            <w:webHidden/>
          </w:rPr>
          <w:fldChar w:fldCharType="begin"/>
        </w:r>
        <w:r>
          <w:rPr>
            <w:noProof/>
            <w:webHidden/>
          </w:rPr>
          <w:instrText xml:space="preserve"> PAGEREF _Toc413613697 \h </w:instrText>
        </w:r>
        <w:r>
          <w:rPr>
            <w:noProof/>
            <w:webHidden/>
          </w:rPr>
        </w:r>
        <w:r>
          <w:rPr>
            <w:noProof/>
            <w:webHidden/>
          </w:rPr>
          <w:fldChar w:fldCharType="separate"/>
        </w:r>
        <w:r>
          <w:rPr>
            <w:noProof/>
            <w:webHidden/>
          </w:rPr>
          <w:t>2</w:t>
        </w:r>
        <w:r>
          <w:rPr>
            <w:noProof/>
            <w:webHidden/>
          </w:rPr>
          <w:fldChar w:fldCharType="end"/>
        </w:r>
      </w:hyperlink>
    </w:p>
    <w:p w:rsidR="00CB0762" w:rsidRDefault="00CB0762">
      <w:pPr>
        <w:pStyle w:val="TOC2"/>
        <w:tabs>
          <w:tab w:val="right" w:leader="dot" w:pos="9344"/>
        </w:tabs>
        <w:rPr>
          <w:rFonts w:eastAsiaTheme="minorEastAsia"/>
          <w:noProof/>
          <w:lang w:eastAsia="nl-BE"/>
        </w:rPr>
      </w:pPr>
      <w:hyperlink w:anchor="_Toc413613698" w:history="1">
        <w:r w:rsidRPr="002463F2">
          <w:rPr>
            <w:rStyle w:val="Hyperlink"/>
            <w:noProof/>
            <w:lang w:val="en-US"/>
          </w:rPr>
          <w:t>Naming conventions</w:t>
        </w:r>
        <w:r>
          <w:rPr>
            <w:noProof/>
            <w:webHidden/>
          </w:rPr>
          <w:tab/>
        </w:r>
        <w:r>
          <w:rPr>
            <w:noProof/>
            <w:webHidden/>
          </w:rPr>
          <w:fldChar w:fldCharType="begin"/>
        </w:r>
        <w:r>
          <w:rPr>
            <w:noProof/>
            <w:webHidden/>
          </w:rPr>
          <w:instrText xml:space="preserve"> PAGEREF _Toc413613698 \h </w:instrText>
        </w:r>
        <w:r>
          <w:rPr>
            <w:noProof/>
            <w:webHidden/>
          </w:rPr>
        </w:r>
        <w:r>
          <w:rPr>
            <w:noProof/>
            <w:webHidden/>
          </w:rPr>
          <w:fldChar w:fldCharType="separate"/>
        </w:r>
        <w:r>
          <w:rPr>
            <w:noProof/>
            <w:webHidden/>
          </w:rPr>
          <w:t>3</w:t>
        </w:r>
        <w:r>
          <w:rPr>
            <w:noProof/>
            <w:webHidden/>
          </w:rPr>
          <w:fldChar w:fldCharType="end"/>
        </w:r>
      </w:hyperlink>
    </w:p>
    <w:p w:rsidR="00CB0762" w:rsidRDefault="00CB0762">
      <w:pPr>
        <w:pStyle w:val="TOC2"/>
        <w:tabs>
          <w:tab w:val="right" w:leader="dot" w:pos="9344"/>
        </w:tabs>
        <w:rPr>
          <w:rFonts w:eastAsiaTheme="minorEastAsia"/>
          <w:noProof/>
          <w:lang w:eastAsia="nl-BE"/>
        </w:rPr>
      </w:pPr>
      <w:hyperlink w:anchor="_Toc413613699" w:history="1">
        <w:r w:rsidRPr="002463F2">
          <w:rPr>
            <w:rStyle w:val="Hyperlink"/>
            <w:noProof/>
            <w:lang w:val="en-US"/>
          </w:rPr>
          <w:t>Syntax</w:t>
        </w:r>
        <w:r>
          <w:rPr>
            <w:noProof/>
            <w:webHidden/>
          </w:rPr>
          <w:tab/>
        </w:r>
        <w:r>
          <w:rPr>
            <w:noProof/>
            <w:webHidden/>
          </w:rPr>
          <w:fldChar w:fldCharType="begin"/>
        </w:r>
        <w:r>
          <w:rPr>
            <w:noProof/>
            <w:webHidden/>
          </w:rPr>
          <w:instrText xml:space="preserve"> PAGEREF _Toc413613699 \h </w:instrText>
        </w:r>
        <w:r>
          <w:rPr>
            <w:noProof/>
            <w:webHidden/>
          </w:rPr>
        </w:r>
        <w:r>
          <w:rPr>
            <w:noProof/>
            <w:webHidden/>
          </w:rPr>
          <w:fldChar w:fldCharType="separate"/>
        </w:r>
        <w:r>
          <w:rPr>
            <w:noProof/>
            <w:webHidden/>
          </w:rPr>
          <w:t>4</w:t>
        </w:r>
        <w:r>
          <w:rPr>
            <w:noProof/>
            <w:webHidden/>
          </w:rPr>
          <w:fldChar w:fldCharType="end"/>
        </w:r>
      </w:hyperlink>
    </w:p>
    <w:p w:rsidR="00CB0762" w:rsidRDefault="00CB0762">
      <w:pPr>
        <w:pStyle w:val="TOC1"/>
        <w:tabs>
          <w:tab w:val="right" w:leader="dot" w:pos="9344"/>
        </w:tabs>
        <w:rPr>
          <w:rFonts w:eastAsiaTheme="minorEastAsia"/>
          <w:noProof/>
          <w:lang w:eastAsia="nl-BE"/>
        </w:rPr>
      </w:pPr>
      <w:hyperlink w:anchor="_Toc413613700" w:history="1">
        <w:r w:rsidRPr="002463F2">
          <w:rPr>
            <w:rStyle w:val="Hyperlink"/>
            <w:noProof/>
            <w:lang w:val="en-US"/>
          </w:rPr>
          <w:t>Project Architecture</w:t>
        </w:r>
        <w:r>
          <w:rPr>
            <w:noProof/>
            <w:webHidden/>
          </w:rPr>
          <w:tab/>
        </w:r>
        <w:r>
          <w:rPr>
            <w:noProof/>
            <w:webHidden/>
          </w:rPr>
          <w:fldChar w:fldCharType="begin"/>
        </w:r>
        <w:r>
          <w:rPr>
            <w:noProof/>
            <w:webHidden/>
          </w:rPr>
          <w:instrText xml:space="preserve"> PAGEREF _Toc413613700 \h </w:instrText>
        </w:r>
        <w:r>
          <w:rPr>
            <w:noProof/>
            <w:webHidden/>
          </w:rPr>
        </w:r>
        <w:r>
          <w:rPr>
            <w:noProof/>
            <w:webHidden/>
          </w:rPr>
          <w:fldChar w:fldCharType="separate"/>
        </w:r>
        <w:r>
          <w:rPr>
            <w:noProof/>
            <w:webHidden/>
          </w:rPr>
          <w:t>5</w:t>
        </w:r>
        <w:r>
          <w:rPr>
            <w:noProof/>
            <w:webHidden/>
          </w:rPr>
          <w:fldChar w:fldCharType="end"/>
        </w:r>
      </w:hyperlink>
    </w:p>
    <w:p w:rsidR="00CB0762" w:rsidRDefault="00CB0762">
      <w:pPr>
        <w:pStyle w:val="TOC2"/>
        <w:tabs>
          <w:tab w:val="right" w:leader="dot" w:pos="9344"/>
        </w:tabs>
        <w:rPr>
          <w:rFonts w:eastAsiaTheme="minorEastAsia"/>
          <w:noProof/>
          <w:lang w:eastAsia="nl-BE"/>
        </w:rPr>
      </w:pPr>
      <w:hyperlink w:anchor="_Toc413613701" w:history="1">
        <w:r w:rsidRPr="002463F2">
          <w:rPr>
            <w:rStyle w:val="Hyperlink"/>
            <w:noProof/>
            <w:lang w:val="en-US"/>
          </w:rPr>
          <w:t>Calidos.Maat.Windows</w:t>
        </w:r>
        <w:r>
          <w:rPr>
            <w:noProof/>
            <w:webHidden/>
          </w:rPr>
          <w:tab/>
        </w:r>
        <w:r>
          <w:rPr>
            <w:noProof/>
            <w:webHidden/>
          </w:rPr>
          <w:fldChar w:fldCharType="begin"/>
        </w:r>
        <w:r>
          <w:rPr>
            <w:noProof/>
            <w:webHidden/>
          </w:rPr>
          <w:instrText xml:space="preserve"> PAGEREF _Toc413613701 \h </w:instrText>
        </w:r>
        <w:r>
          <w:rPr>
            <w:noProof/>
            <w:webHidden/>
          </w:rPr>
        </w:r>
        <w:r>
          <w:rPr>
            <w:noProof/>
            <w:webHidden/>
          </w:rPr>
          <w:fldChar w:fldCharType="separate"/>
        </w:r>
        <w:r>
          <w:rPr>
            <w:noProof/>
            <w:webHidden/>
          </w:rPr>
          <w:t>5</w:t>
        </w:r>
        <w:r>
          <w:rPr>
            <w:noProof/>
            <w:webHidden/>
          </w:rPr>
          <w:fldChar w:fldCharType="end"/>
        </w:r>
      </w:hyperlink>
    </w:p>
    <w:p w:rsidR="00CB0762" w:rsidRDefault="00CB0762">
      <w:pPr>
        <w:pStyle w:val="TOC2"/>
        <w:tabs>
          <w:tab w:val="right" w:leader="dot" w:pos="9344"/>
        </w:tabs>
        <w:rPr>
          <w:rFonts w:eastAsiaTheme="minorEastAsia"/>
          <w:noProof/>
          <w:lang w:eastAsia="nl-BE"/>
        </w:rPr>
      </w:pPr>
      <w:hyperlink w:anchor="_Toc413613702" w:history="1">
        <w:r w:rsidRPr="002463F2">
          <w:rPr>
            <w:rStyle w:val="Hyperlink"/>
            <w:noProof/>
            <w:lang w:val="en-US"/>
          </w:rPr>
          <w:t>Calidos.Maat.ClientLogic</w:t>
        </w:r>
        <w:r>
          <w:rPr>
            <w:noProof/>
            <w:webHidden/>
          </w:rPr>
          <w:tab/>
        </w:r>
        <w:r>
          <w:rPr>
            <w:noProof/>
            <w:webHidden/>
          </w:rPr>
          <w:fldChar w:fldCharType="begin"/>
        </w:r>
        <w:r>
          <w:rPr>
            <w:noProof/>
            <w:webHidden/>
          </w:rPr>
          <w:instrText xml:space="preserve"> PAGEREF _Toc413613702 \h </w:instrText>
        </w:r>
        <w:r>
          <w:rPr>
            <w:noProof/>
            <w:webHidden/>
          </w:rPr>
        </w:r>
        <w:r>
          <w:rPr>
            <w:noProof/>
            <w:webHidden/>
          </w:rPr>
          <w:fldChar w:fldCharType="separate"/>
        </w:r>
        <w:r>
          <w:rPr>
            <w:noProof/>
            <w:webHidden/>
          </w:rPr>
          <w:t>5</w:t>
        </w:r>
        <w:r>
          <w:rPr>
            <w:noProof/>
            <w:webHidden/>
          </w:rPr>
          <w:fldChar w:fldCharType="end"/>
        </w:r>
      </w:hyperlink>
    </w:p>
    <w:p w:rsidR="00CB0762" w:rsidRDefault="00CB0762">
      <w:pPr>
        <w:pStyle w:val="TOC2"/>
        <w:tabs>
          <w:tab w:val="right" w:leader="dot" w:pos="9344"/>
        </w:tabs>
        <w:rPr>
          <w:rFonts w:eastAsiaTheme="minorEastAsia"/>
          <w:noProof/>
          <w:lang w:eastAsia="nl-BE"/>
        </w:rPr>
      </w:pPr>
      <w:hyperlink w:anchor="_Toc413613703" w:history="1">
        <w:r w:rsidRPr="002463F2">
          <w:rPr>
            <w:rStyle w:val="Hyperlink"/>
            <w:noProof/>
            <w:lang w:val="en-US"/>
          </w:rPr>
          <w:t>Calidos.Maat.ClientData</w:t>
        </w:r>
        <w:r>
          <w:rPr>
            <w:noProof/>
            <w:webHidden/>
          </w:rPr>
          <w:tab/>
        </w:r>
        <w:r>
          <w:rPr>
            <w:noProof/>
            <w:webHidden/>
          </w:rPr>
          <w:fldChar w:fldCharType="begin"/>
        </w:r>
        <w:r>
          <w:rPr>
            <w:noProof/>
            <w:webHidden/>
          </w:rPr>
          <w:instrText xml:space="preserve"> PAGEREF _Toc413613703 \h </w:instrText>
        </w:r>
        <w:r>
          <w:rPr>
            <w:noProof/>
            <w:webHidden/>
          </w:rPr>
        </w:r>
        <w:r>
          <w:rPr>
            <w:noProof/>
            <w:webHidden/>
          </w:rPr>
          <w:fldChar w:fldCharType="separate"/>
        </w:r>
        <w:r>
          <w:rPr>
            <w:noProof/>
            <w:webHidden/>
          </w:rPr>
          <w:t>5</w:t>
        </w:r>
        <w:r>
          <w:rPr>
            <w:noProof/>
            <w:webHidden/>
          </w:rPr>
          <w:fldChar w:fldCharType="end"/>
        </w:r>
      </w:hyperlink>
    </w:p>
    <w:p w:rsidR="00CB0762" w:rsidRDefault="00CB0762">
      <w:pPr>
        <w:pStyle w:val="TOC2"/>
        <w:tabs>
          <w:tab w:val="right" w:leader="dot" w:pos="9344"/>
        </w:tabs>
        <w:rPr>
          <w:rFonts w:eastAsiaTheme="minorEastAsia"/>
          <w:noProof/>
          <w:lang w:eastAsia="nl-BE"/>
        </w:rPr>
      </w:pPr>
      <w:hyperlink w:anchor="_Toc413613704" w:history="1">
        <w:r w:rsidRPr="002463F2">
          <w:rPr>
            <w:rStyle w:val="Hyperlink"/>
            <w:noProof/>
            <w:lang w:val="en-US"/>
          </w:rPr>
          <w:t>Big picture</w:t>
        </w:r>
        <w:r>
          <w:rPr>
            <w:noProof/>
            <w:webHidden/>
          </w:rPr>
          <w:tab/>
        </w:r>
        <w:r>
          <w:rPr>
            <w:noProof/>
            <w:webHidden/>
          </w:rPr>
          <w:fldChar w:fldCharType="begin"/>
        </w:r>
        <w:r>
          <w:rPr>
            <w:noProof/>
            <w:webHidden/>
          </w:rPr>
          <w:instrText xml:space="preserve"> PAGEREF _Toc413613704 \h </w:instrText>
        </w:r>
        <w:r>
          <w:rPr>
            <w:noProof/>
            <w:webHidden/>
          </w:rPr>
        </w:r>
        <w:r>
          <w:rPr>
            <w:noProof/>
            <w:webHidden/>
          </w:rPr>
          <w:fldChar w:fldCharType="separate"/>
        </w:r>
        <w:r>
          <w:rPr>
            <w:noProof/>
            <w:webHidden/>
          </w:rPr>
          <w:t>6</w:t>
        </w:r>
        <w:r>
          <w:rPr>
            <w:noProof/>
            <w:webHidden/>
          </w:rPr>
          <w:fldChar w:fldCharType="end"/>
        </w:r>
      </w:hyperlink>
    </w:p>
    <w:p w:rsidR="00CB0762" w:rsidRDefault="00CB0762">
      <w:pPr>
        <w:pStyle w:val="TOC1"/>
        <w:tabs>
          <w:tab w:val="right" w:leader="dot" w:pos="9344"/>
        </w:tabs>
        <w:rPr>
          <w:rFonts w:eastAsiaTheme="minorEastAsia"/>
          <w:noProof/>
          <w:lang w:eastAsia="nl-BE"/>
        </w:rPr>
      </w:pPr>
      <w:hyperlink w:anchor="_Toc413613705" w:history="1">
        <w:r w:rsidRPr="002463F2">
          <w:rPr>
            <w:rStyle w:val="Hyperlink"/>
            <w:noProof/>
            <w:lang w:val="en-US"/>
          </w:rPr>
          <w:t>Data structure</w:t>
        </w:r>
        <w:r>
          <w:rPr>
            <w:noProof/>
            <w:webHidden/>
          </w:rPr>
          <w:tab/>
        </w:r>
        <w:r>
          <w:rPr>
            <w:noProof/>
            <w:webHidden/>
          </w:rPr>
          <w:fldChar w:fldCharType="begin"/>
        </w:r>
        <w:r>
          <w:rPr>
            <w:noProof/>
            <w:webHidden/>
          </w:rPr>
          <w:instrText xml:space="preserve"> PAGEREF _Toc413613705 \h </w:instrText>
        </w:r>
        <w:r>
          <w:rPr>
            <w:noProof/>
            <w:webHidden/>
          </w:rPr>
        </w:r>
        <w:r>
          <w:rPr>
            <w:noProof/>
            <w:webHidden/>
          </w:rPr>
          <w:fldChar w:fldCharType="separate"/>
        </w:r>
        <w:r>
          <w:rPr>
            <w:noProof/>
            <w:webHidden/>
          </w:rPr>
          <w:t>7</w:t>
        </w:r>
        <w:r>
          <w:rPr>
            <w:noProof/>
            <w:webHidden/>
          </w:rPr>
          <w:fldChar w:fldCharType="end"/>
        </w:r>
      </w:hyperlink>
    </w:p>
    <w:p w:rsidR="00CB0762" w:rsidRDefault="00CB0762">
      <w:pPr>
        <w:pStyle w:val="TOC1"/>
        <w:tabs>
          <w:tab w:val="right" w:leader="dot" w:pos="9344"/>
        </w:tabs>
        <w:rPr>
          <w:rFonts w:eastAsiaTheme="minorEastAsia"/>
          <w:noProof/>
          <w:lang w:eastAsia="nl-BE"/>
        </w:rPr>
      </w:pPr>
      <w:hyperlink w:anchor="_Toc413613706" w:history="1">
        <w:r w:rsidRPr="002463F2">
          <w:rPr>
            <w:rStyle w:val="Hyperlink"/>
            <w:noProof/>
            <w:lang w:val="en-US"/>
          </w:rPr>
          <w:t>Navigation</w:t>
        </w:r>
        <w:r>
          <w:rPr>
            <w:noProof/>
            <w:webHidden/>
          </w:rPr>
          <w:tab/>
        </w:r>
        <w:r>
          <w:rPr>
            <w:noProof/>
            <w:webHidden/>
          </w:rPr>
          <w:fldChar w:fldCharType="begin"/>
        </w:r>
        <w:r>
          <w:rPr>
            <w:noProof/>
            <w:webHidden/>
          </w:rPr>
          <w:instrText xml:space="preserve"> PAGEREF _Toc413613706 \h </w:instrText>
        </w:r>
        <w:r>
          <w:rPr>
            <w:noProof/>
            <w:webHidden/>
          </w:rPr>
        </w:r>
        <w:r>
          <w:rPr>
            <w:noProof/>
            <w:webHidden/>
          </w:rPr>
          <w:fldChar w:fldCharType="separate"/>
        </w:r>
        <w:r>
          <w:rPr>
            <w:noProof/>
            <w:webHidden/>
          </w:rPr>
          <w:t>8</w:t>
        </w:r>
        <w:r>
          <w:rPr>
            <w:noProof/>
            <w:webHidden/>
          </w:rPr>
          <w:fldChar w:fldCharType="end"/>
        </w:r>
      </w:hyperlink>
    </w:p>
    <w:p w:rsidR="00CB0762" w:rsidRDefault="00CB0762">
      <w:pPr>
        <w:pStyle w:val="TOC2"/>
        <w:tabs>
          <w:tab w:val="right" w:leader="dot" w:pos="9344"/>
        </w:tabs>
        <w:rPr>
          <w:rFonts w:eastAsiaTheme="minorEastAsia"/>
          <w:noProof/>
          <w:lang w:eastAsia="nl-BE"/>
        </w:rPr>
      </w:pPr>
      <w:hyperlink w:anchor="_Toc413613707" w:history="1">
        <w:r w:rsidRPr="002463F2">
          <w:rPr>
            <w:rStyle w:val="Hyperlink"/>
            <w:noProof/>
            <w:lang w:val="en-US"/>
          </w:rPr>
          <w:t>No parameters</w:t>
        </w:r>
        <w:r>
          <w:rPr>
            <w:noProof/>
            <w:webHidden/>
          </w:rPr>
          <w:tab/>
        </w:r>
        <w:r>
          <w:rPr>
            <w:noProof/>
            <w:webHidden/>
          </w:rPr>
          <w:fldChar w:fldCharType="begin"/>
        </w:r>
        <w:r>
          <w:rPr>
            <w:noProof/>
            <w:webHidden/>
          </w:rPr>
          <w:instrText xml:space="preserve"> PAGEREF _Toc413613707 \h </w:instrText>
        </w:r>
        <w:r>
          <w:rPr>
            <w:noProof/>
            <w:webHidden/>
          </w:rPr>
        </w:r>
        <w:r>
          <w:rPr>
            <w:noProof/>
            <w:webHidden/>
          </w:rPr>
          <w:fldChar w:fldCharType="separate"/>
        </w:r>
        <w:r>
          <w:rPr>
            <w:noProof/>
            <w:webHidden/>
          </w:rPr>
          <w:t>8</w:t>
        </w:r>
        <w:r>
          <w:rPr>
            <w:noProof/>
            <w:webHidden/>
          </w:rPr>
          <w:fldChar w:fldCharType="end"/>
        </w:r>
      </w:hyperlink>
    </w:p>
    <w:p w:rsidR="00CB0762" w:rsidRDefault="00CB0762">
      <w:pPr>
        <w:pStyle w:val="TOC2"/>
        <w:tabs>
          <w:tab w:val="right" w:leader="dot" w:pos="9344"/>
        </w:tabs>
        <w:rPr>
          <w:rFonts w:eastAsiaTheme="minorEastAsia"/>
          <w:noProof/>
          <w:lang w:eastAsia="nl-BE"/>
        </w:rPr>
      </w:pPr>
      <w:hyperlink w:anchor="_Toc413613708" w:history="1">
        <w:r w:rsidRPr="002463F2">
          <w:rPr>
            <w:rStyle w:val="Hyperlink"/>
            <w:noProof/>
            <w:lang w:val="en-US"/>
          </w:rPr>
          <w:t>Querystring as parameter</w:t>
        </w:r>
        <w:r>
          <w:rPr>
            <w:noProof/>
            <w:webHidden/>
          </w:rPr>
          <w:tab/>
        </w:r>
        <w:r>
          <w:rPr>
            <w:noProof/>
            <w:webHidden/>
          </w:rPr>
          <w:fldChar w:fldCharType="begin"/>
        </w:r>
        <w:r>
          <w:rPr>
            <w:noProof/>
            <w:webHidden/>
          </w:rPr>
          <w:instrText xml:space="preserve"> PAGEREF _Toc413613708 \h </w:instrText>
        </w:r>
        <w:r>
          <w:rPr>
            <w:noProof/>
            <w:webHidden/>
          </w:rPr>
        </w:r>
        <w:r>
          <w:rPr>
            <w:noProof/>
            <w:webHidden/>
          </w:rPr>
          <w:fldChar w:fldCharType="separate"/>
        </w:r>
        <w:r>
          <w:rPr>
            <w:noProof/>
            <w:webHidden/>
          </w:rPr>
          <w:t>8</w:t>
        </w:r>
        <w:r>
          <w:rPr>
            <w:noProof/>
            <w:webHidden/>
          </w:rPr>
          <w:fldChar w:fldCharType="end"/>
        </w:r>
      </w:hyperlink>
    </w:p>
    <w:p w:rsidR="00CB0762" w:rsidRDefault="00CB0762">
      <w:pPr>
        <w:pStyle w:val="TOC2"/>
        <w:tabs>
          <w:tab w:val="right" w:leader="dot" w:pos="9344"/>
        </w:tabs>
        <w:rPr>
          <w:rFonts w:eastAsiaTheme="minorEastAsia"/>
          <w:noProof/>
          <w:lang w:eastAsia="nl-BE"/>
        </w:rPr>
      </w:pPr>
      <w:hyperlink w:anchor="_Toc413613709" w:history="1">
        <w:r w:rsidRPr="002463F2">
          <w:rPr>
            <w:rStyle w:val="Hyperlink"/>
            <w:noProof/>
            <w:lang w:val="en-US"/>
          </w:rPr>
          <w:t>QueryParameterDictionary as parameter</w:t>
        </w:r>
        <w:r>
          <w:rPr>
            <w:noProof/>
            <w:webHidden/>
          </w:rPr>
          <w:tab/>
        </w:r>
        <w:r>
          <w:rPr>
            <w:noProof/>
            <w:webHidden/>
          </w:rPr>
          <w:fldChar w:fldCharType="begin"/>
        </w:r>
        <w:r>
          <w:rPr>
            <w:noProof/>
            <w:webHidden/>
          </w:rPr>
          <w:instrText xml:space="preserve"> PAGEREF _Toc413613709 \h </w:instrText>
        </w:r>
        <w:r>
          <w:rPr>
            <w:noProof/>
            <w:webHidden/>
          </w:rPr>
        </w:r>
        <w:r>
          <w:rPr>
            <w:noProof/>
            <w:webHidden/>
          </w:rPr>
          <w:fldChar w:fldCharType="separate"/>
        </w:r>
        <w:r>
          <w:rPr>
            <w:noProof/>
            <w:webHidden/>
          </w:rPr>
          <w:t>8</w:t>
        </w:r>
        <w:r>
          <w:rPr>
            <w:noProof/>
            <w:webHidden/>
          </w:rPr>
          <w:fldChar w:fldCharType="end"/>
        </w:r>
      </w:hyperlink>
    </w:p>
    <w:p w:rsidR="00CB0762" w:rsidRDefault="00CB0762">
      <w:pPr>
        <w:pStyle w:val="TOC2"/>
        <w:tabs>
          <w:tab w:val="right" w:leader="dot" w:pos="9344"/>
        </w:tabs>
        <w:rPr>
          <w:rFonts w:eastAsiaTheme="minorEastAsia"/>
          <w:noProof/>
          <w:lang w:eastAsia="nl-BE"/>
        </w:rPr>
      </w:pPr>
      <w:hyperlink w:anchor="_Toc413613710" w:history="1">
        <w:r w:rsidRPr="002463F2">
          <w:rPr>
            <w:rStyle w:val="Hyperlink"/>
            <w:noProof/>
            <w:lang w:val="en-US"/>
          </w:rPr>
          <w:t>Parsing navigation parameters</w:t>
        </w:r>
        <w:r>
          <w:rPr>
            <w:noProof/>
            <w:webHidden/>
          </w:rPr>
          <w:tab/>
        </w:r>
        <w:r>
          <w:rPr>
            <w:noProof/>
            <w:webHidden/>
          </w:rPr>
          <w:fldChar w:fldCharType="begin"/>
        </w:r>
        <w:r>
          <w:rPr>
            <w:noProof/>
            <w:webHidden/>
          </w:rPr>
          <w:instrText xml:space="preserve"> PAGEREF _Toc413613710 \h </w:instrText>
        </w:r>
        <w:r>
          <w:rPr>
            <w:noProof/>
            <w:webHidden/>
          </w:rPr>
        </w:r>
        <w:r>
          <w:rPr>
            <w:noProof/>
            <w:webHidden/>
          </w:rPr>
          <w:fldChar w:fldCharType="separate"/>
        </w:r>
        <w:r>
          <w:rPr>
            <w:noProof/>
            <w:webHidden/>
          </w:rPr>
          <w:t>8</w:t>
        </w:r>
        <w:r>
          <w:rPr>
            <w:noProof/>
            <w:webHidden/>
          </w:rPr>
          <w:fldChar w:fldCharType="end"/>
        </w:r>
      </w:hyperlink>
    </w:p>
    <w:p w:rsidR="00CB0762" w:rsidRDefault="00CB0762">
      <w:pPr>
        <w:pStyle w:val="TOC2"/>
        <w:tabs>
          <w:tab w:val="right" w:leader="dot" w:pos="9344"/>
        </w:tabs>
        <w:rPr>
          <w:rFonts w:eastAsiaTheme="minorEastAsia"/>
          <w:noProof/>
          <w:lang w:eastAsia="nl-BE"/>
        </w:rPr>
      </w:pPr>
      <w:hyperlink w:anchor="_Toc413613711" w:history="1">
        <w:r w:rsidRPr="002463F2">
          <w:rPr>
            <w:rStyle w:val="Hyperlink"/>
            <w:noProof/>
            <w:lang w:val="en-US"/>
          </w:rPr>
          <w:t>Overview of pages</w:t>
        </w:r>
        <w:r>
          <w:rPr>
            <w:noProof/>
            <w:webHidden/>
          </w:rPr>
          <w:tab/>
        </w:r>
        <w:r>
          <w:rPr>
            <w:noProof/>
            <w:webHidden/>
          </w:rPr>
          <w:fldChar w:fldCharType="begin"/>
        </w:r>
        <w:r>
          <w:rPr>
            <w:noProof/>
            <w:webHidden/>
          </w:rPr>
          <w:instrText xml:space="preserve"> PAGEREF _Toc413613711 \h </w:instrText>
        </w:r>
        <w:r>
          <w:rPr>
            <w:noProof/>
            <w:webHidden/>
          </w:rPr>
        </w:r>
        <w:r>
          <w:rPr>
            <w:noProof/>
            <w:webHidden/>
          </w:rPr>
          <w:fldChar w:fldCharType="separate"/>
        </w:r>
        <w:r>
          <w:rPr>
            <w:noProof/>
            <w:webHidden/>
          </w:rPr>
          <w:t>8</w:t>
        </w:r>
        <w:r>
          <w:rPr>
            <w:noProof/>
            <w:webHidden/>
          </w:rPr>
          <w:fldChar w:fldCharType="end"/>
        </w:r>
      </w:hyperlink>
    </w:p>
    <w:p w:rsidR="0020325E" w:rsidRDefault="0020325E" w:rsidP="0020325E">
      <w:pPr>
        <w:rPr>
          <w:lang w:val="en-US"/>
        </w:rPr>
      </w:pPr>
      <w:r>
        <w:rPr>
          <w:lang w:val="en-US"/>
        </w:rPr>
        <w:fldChar w:fldCharType="end"/>
      </w:r>
      <w:r>
        <w:rPr>
          <w:lang w:val="en-US"/>
        </w:rPr>
        <w:br w:type="page"/>
      </w:r>
    </w:p>
    <w:p w:rsidR="00430793" w:rsidRDefault="00430793" w:rsidP="00430793">
      <w:pPr>
        <w:pStyle w:val="Heading2"/>
        <w:rPr>
          <w:lang w:val="en-US"/>
        </w:rPr>
      </w:pPr>
      <w:bookmarkStart w:id="0" w:name="_Toc413613695"/>
      <w:r>
        <w:rPr>
          <w:lang w:val="en-US"/>
        </w:rPr>
        <w:lastRenderedPageBreak/>
        <w:t>Coding guidelines</w:t>
      </w:r>
      <w:bookmarkEnd w:id="0"/>
    </w:p>
    <w:p w:rsidR="00772D12" w:rsidRDefault="00430793" w:rsidP="00430793">
      <w:pPr>
        <w:rPr>
          <w:lang w:val="en-US"/>
        </w:rPr>
      </w:pPr>
      <w:r>
        <w:rPr>
          <w:lang w:val="en-US"/>
        </w:rPr>
        <w:t>To improve code readability between several developers, we try to stick to following coding guidelines.</w:t>
      </w:r>
      <w:r w:rsidR="004477B0">
        <w:rPr>
          <w:lang w:val="en-US"/>
        </w:rPr>
        <w:t xml:space="preserve"> Other than these specific guidelines, common sense is a must in applying OO patterns, architectural decisions … </w:t>
      </w:r>
      <w:r w:rsidR="00772D12">
        <w:rPr>
          <w:lang w:val="en-US"/>
        </w:rPr>
        <w:t>If your class counts 1000+ lines or your method counts 100+ lines, they’re not doing a single thing and should be refactored into smaller pieces.</w:t>
      </w:r>
    </w:p>
    <w:p w:rsidR="004477B0" w:rsidRDefault="004477B0" w:rsidP="00430793">
      <w:pPr>
        <w:rPr>
          <w:lang w:val="en-US"/>
        </w:rPr>
      </w:pPr>
      <w:r>
        <w:rPr>
          <w:lang w:val="en-US"/>
        </w:rPr>
        <w:t>Don’t hesitate to question your thoughts and ask input from a colleague.</w:t>
      </w:r>
    </w:p>
    <w:p w:rsidR="00430793" w:rsidRDefault="00430793" w:rsidP="004477B0">
      <w:pPr>
        <w:pStyle w:val="Heading3"/>
        <w:rPr>
          <w:lang w:val="en-US"/>
        </w:rPr>
      </w:pPr>
      <w:bookmarkStart w:id="1" w:name="_Toc413613696"/>
      <w:r>
        <w:rPr>
          <w:lang w:val="en-US"/>
        </w:rPr>
        <w:t>Project structure</w:t>
      </w:r>
      <w:bookmarkEnd w:id="1"/>
    </w:p>
    <w:p w:rsidR="00430793" w:rsidRDefault="00430793" w:rsidP="00430793">
      <w:pPr>
        <w:pStyle w:val="ListParagraph"/>
        <w:numPr>
          <w:ilvl w:val="0"/>
          <w:numId w:val="5"/>
        </w:numPr>
        <w:rPr>
          <w:lang w:val="en-US"/>
        </w:rPr>
      </w:pPr>
      <w:r>
        <w:rPr>
          <w:lang w:val="en-US"/>
        </w:rPr>
        <w:t>One class or interface per file. Exceptions can be made for code generation and very small units that are considered part of one (e.g. event and event payload).</w:t>
      </w:r>
    </w:p>
    <w:p w:rsidR="00430793" w:rsidRDefault="00430793" w:rsidP="00430793">
      <w:pPr>
        <w:pStyle w:val="ListParagraph"/>
        <w:numPr>
          <w:ilvl w:val="0"/>
          <w:numId w:val="5"/>
        </w:numPr>
        <w:rPr>
          <w:lang w:val="en-US"/>
        </w:rPr>
      </w:pPr>
      <w:r>
        <w:rPr>
          <w:lang w:val="en-US"/>
        </w:rPr>
        <w:t>The code file has at least the same name as the class in it. Extra parts can be added for clarity, e.g. xxRepository.GetDto.cs (all logic on getting).</w:t>
      </w:r>
    </w:p>
    <w:p w:rsidR="00430793" w:rsidRDefault="004477B0" w:rsidP="00430793">
      <w:pPr>
        <w:pStyle w:val="ListParagraph"/>
        <w:numPr>
          <w:ilvl w:val="0"/>
          <w:numId w:val="5"/>
        </w:numPr>
        <w:rPr>
          <w:lang w:val="en-US"/>
        </w:rPr>
      </w:pPr>
      <w:r>
        <w:rPr>
          <w:lang w:val="en-US"/>
        </w:rPr>
        <w:t>Subnamespaces are always represented by a correctly named folder. Note that folders can be used without being a namespace on itself. Note that VS automatically adds this nam</w:t>
      </w:r>
      <w:r w:rsidR="00D84C76">
        <w:rPr>
          <w:lang w:val="en-US"/>
        </w:rPr>
        <w:t>espace part, but several plugin</w:t>
      </w:r>
      <w:r>
        <w:rPr>
          <w:lang w:val="en-US"/>
        </w:rPr>
        <w:t>s (like ReSharper) warn for this incorrectly added part.</w:t>
      </w:r>
    </w:p>
    <w:p w:rsidR="004477B0" w:rsidRDefault="004477B0" w:rsidP="004477B0">
      <w:pPr>
        <w:pStyle w:val="Heading3"/>
        <w:rPr>
          <w:lang w:val="en-US"/>
        </w:rPr>
      </w:pPr>
      <w:bookmarkStart w:id="2" w:name="_Toc413613697"/>
      <w:r>
        <w:rPr>
          <w:lang w:val="en-US"/>
        </w:rPr>
        <w:t>Clean class file</w:t>
      </w:r>
      <w:bookmarkEnd w:id="2"/>
    </w:p>
    <w:p w:rsidR="004477B0" w:rsidRPr="004477B0" w:rsidRDefault="004477B0" w:rsidP="004477B0">
      <w:pPr>
        <w:rPr>
          <w:lang w:val="en-US"/>
        </w:rPr>
      </w:pPr>
      <w:r>
        <w:rPr>
          <w:lang w:val="en-US"/>
        </w:rPr>
        <w:t>The first major step to readable code is maintaining a clean class file.</w:t>
      </w:r>
    </w:p>
    <w:p w:rsidR="004477B0" w:rsidRDefault="004477B0" w:rsidP="004477B0">
      <w:pPr>
        <w:pStyle w:val="ListParagraph"/>
        <w:numPr>
          <w:ilvl w:val="0"/>
          <w:numId w:val="5"/>
        </w:numPr>
        <w:rPr>
          <w:lang w:val="en-US"/>
        </w:rPr>
      </w:pPr>
      <w:r>
        <w:rPr>
          <w:lang w:val="en-US"/>
        </w:rPr>
        <w:t xml:space="preserve">Remove </w:t>
      </w:r>
      <w:r w:rsidR="00D23311">
        <w:rPr>
          <w:lang w:val="en-US"/>
        </w:rPr>
        <w:t>unused code</w:t>
      </w:r>
      <w:r>
        <w:rPr>
          <w:lang w:val="en-US"/>
        </w:rPr>
        <w:t>, big blocks of commented out ‘old’ code … If necessary, these can always be retrieved through TFS version control history.</w:t>
      </w:r>
    </w:p>
    <w:p w:rsidR="004477B0" w:rsidRDefault="004477B0" w:rsidP="004477B0">
      <w:pPr>
        <w:pStyle w:val="ListParagraph"/>
        <w:numPr>
          <w:ilvl w:val="0"/>
          <w:numId w:val="5"/>
        </w:numPr>
        <w:rPr>
          <w:lang w:val="en-US"/>
        </w:rPr>
      </w:pPr>
      <w:r>
        <w:rPr>
          <w:lang w:val="en-US"/>
        </w:rPr>
        <w:t xml:space="preserve">Try to clean up unused usings, either through an addin (e.g. ReSharper) or in Visual Studio itself. Note that you can bind any command (like remove unused usings) to a key combination. One forgotten using isn’t a disaster, 15 unused ones </w:t>
      </w:r>
      <w:r w:rsidR="004D0AAA">
        <w:rPr>
          <w:lang w:val="en-US"/>
        </w:rPr>
        <w:t>lowers readability.</w:t>
      </w:r>
    </w:p>
    <w:p w:rsidR="00D23311" w:rsidRDefault="00D23311" w:rsidP="00D23311">
      <w:pPr>
        <w:pStyle w:val="ListParagraph"/>
        <w:rPr>
          <w:lang w:val="en-US"/>
        </w:rPr>
      </w:pPr>
      <w:r w:rsidRPr="00D23311">
        <w:rPr>
          <w:noProof/>
          <w:lang w:eastAsia="nl-BE"/>
        </w:rPr>
        <w:drawing>
          <wp:inline distT="0" distB="0" distL="0" distR="0" wp14:anchorId="1FC5741E" wp14:editId="062967C1">
            <wp:extent cx="5939790" cy="2490470"/>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9790" cy="2490470"/>
                    </a:xfrm>
                    <a:prstGeom prst="rect">
                      <a:avLst/>
                    </a:prstGeom>
                  </pic:spPr>
                </pic:pic>
              </a:graphicData>
            </a:graphic>
          </wp:inline>
        </w:drawing>
      </w:r>
    </w:p>
    <w:p w:rsidR="00772D12" w:rsidRDefault="00772D12" w:rsidP="004477B0">
      <w:pPr>
        <w:pStyle w:val="ListParagraph"/>
        <w:numPr>
          <w:ilvl w:val="0"/>
          <w:numId w:val="5"/>
        </w:numPr>
        <w:rPr>
          <w:lang w:val="en-US"/>
        </w:rPr>
      </w:pPr>
      <w:r>
        <w:rPr>
          <w:lang w:val="en-US"/>
        </w:rPr>
        <w:t>Use whitespace for code readability:</w:t>
      </w:r>
    </w:p>
    <w:p w:rsidR="00772D12" w:rsidRDefault="00772D12" w:rsidP="00772D12">
      <w:pPr>
        <w:pStyle w:val="ListParagraph"/>
        <w:numPr>
          <w:ilvl w:val="1"/>
          <w:numId w:val="5"/>
        </w:numPr>
        <w:rPr>
          <w:lang w:val="en-US"/>
        </w:rPr>
      </w:pPr>
      <w:r>
        <w:rPr>
          <w:lang w:val="en-US"/>
        </w:rPr>
        <w:t>Between methods, properties …: one empty line</w:t>
      </w:r>
    </w:p>
    <w:p w:rsidR="00772D12" w:rsidRDefault="00772D12" w:rsidP="00772D12">
      <w:pPr>
        <w:pStyle w:val="ListParagraph"/>
        <w:numPr>
          <w:ilvl w:val="1"/>
          <w:numId w:val="5"/>
        </w:numPr>
        <w:rPr>
          <w:lang w:val="en-US"/>
        </w:rPr>
      </w:pPr>
      <w:r>
        <w:rPr>
          <w:lang w:val="en-US"/>
        </w:rPr>
        <w:t>In code blocks add empty lines where necessary to ‘split logic’ for readability.</w:t>
      </w:r>
    </w:p>
    <w:p w:rsidR="00D23311" w:rsidRDefault="00D23311" w:rsidP="00D23311">
      <w:pPr>
        <w:pStyle w:val="ListParagraph"/>
        <w:numPr>
          <w:ilvl w:val="0"/>
          <w:numId w:val="5"/>
        </w:numPr>
        <w:rPr>
          <w:lang w:val="en-US"/>
        </w:rPr>
      </w:pPr>
      <w:r>
        <w:rPr>
          <w:lang w:val="en-US"/>
        </w:rPr>
        <w:t>Use the default code formatting (braces, spacing, 4 space indents …)</w:t>
      </w:r>
    </w:p>
    <w:p w:rsidR="00D23311" w:rsidRDefault="00D23311" w:rsidP="00D23311">
      <w:pPr>
        <w:pStyle w:val="ListParagraph"/>
        <w:numPr>
          <w:ilvl w:val="0"/>
          <w:numId w:val="5"/>
        </w:numPr>
        <w:rPr>
          <w:lang w:val="en-US"/>
        </w:rPr>
      </w:pPr>
      <w:r>
        <w:rPr>
          <w:lang w:val="en-US"/>
        </w:rPr>
        <w:t>Use XamlStyler VS plugin for XAML files with default values, except for Panel Content Order.</w:t>
      </w:r>
    </w:p>
    <w:p w:rsidR="00482743" w:rsidRDefault="00D23311" w:rsidP="00D23311">
      <w:pPr>
        <w:pStyle w:val="ListParagraph"/>
        <w:rPr>
          <w:lang w:val="en-US"/>
        </w:rPr>
      </w:pPr>
      <w:r w:rsidRPr="00D23311">
        <w:rPr>
          <w:noProof/>
          <w:lang w:eastAsia="nl-BE"/>
        </w:rPr>
        <w:drawing>
          <wp:inline distT="0" distB="0" distL="0" distR="0" wp14:anchorId="58C7D416" wp14:editId="6B1211FE">
            <wp:extent cx="5939790" cy="505460"/>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9790" cy="505460"/>
                    </a:xfrm>
                    <a:prstGeom prst="rect">
                      <a:avLst/>
                    </a:prstGeom>
                  </pic:spPr>
                </pic:pic>
              </a:graphicData>
            </a:graphic>
          </wp:inline>
        </w:drawing>
      </w:r>
    </w:p>
    <w:p w:rsidR="00482743" w:rsidRDefault="00482743" w:rsidP="00482743">
      <w:pPr>
        <w:rPr>
          <w:lang w:val="en-US"/>
        </w:rPr>
      </w:pPr>
      <w:r>
        <w:rPr>
          <w:lang w:val="en-US"/>
        </w:rPr>
        <w:br w:type="page"/>
      </w:r>
    </w:p>
    <w:p w:rsidR="004D0AAA" w:rsidRDefault="00772D12" w:rsidP="00772D12">
      <w:pPr>
        <w:pStyle w:val="Heading4"/>
        <w:rPr>
          <w:lang w:val="en-US"/>
        </w:rPr>
      </w:pPr>
      <w:r>
        <w:rPr>
          <w:lang w:val="en-US"/>
        </w:rPr>
        <w:lastRenderedPageBreak/>
        <w:t>Class structure</w:t>
      </w:r>
    </w:p>
    <w:p w:rsidR="00772D12" w:rsidRDefault="00772D12" w:rsidP="00772D12">
      <w:pPr>
        <w:rPr>
          <w:lang w:val="en-US"/>
        </w:rPr>
      </w:pPr>
      <w:r>
        <w:rPr>
          <w:lang w:val="en-US"/>
        </w:rPr>
        <w:t>Keeping the same structure in every class, will enable everyone to find easily find code without having to fall back to ‘dirty tricks’ like regions, comment blocks …</w:t>
      </w:r>
    </w:p>
    <w:p w:rsidR="00772D12" w:rsidRDefault="00772D12" w:rsidP="00772D12">
      <w:pPr>
        <w:pStyle w:val="ListParagraph"/>
        <w:numPr>
          <w:ilvl w:val="0"/>
          <w:numId w:val="5"/>
        </w:numPr>
        <w:rPr>
          <w:lang w:val="en-US"/>
        </w:rPr>
      </w:pPr>
      <w:r>
        <w:rPr>
          <w:lang w:val="en-US"/>
        </w:rPr>
        <w:t>Private readonly fields (mainly fields set by IoC in the constructor)</w:t>
      </w:r>
    </w:p>
    <w:p w:rsidR="00772D12" w:rsidRDefault="00772D12" w:rsidP="00772D12">
      <w:pPr>
        <w:pStyle w:val="ListParagraph"/>
        <w:numPr>
          <w:ilvl w:val="0"/>
          <w:numId w:val="5"/>
        </w:numPr>
        <w:rPr>
          <w:lang w:val="en-US"/>
        </w:rPr>
      </w:pPr>
      <w:r>
        <w:rPr>
          <w:lang w:val="en-US"/>
        </w:rPr>
        <w:t>Private fields, constants …</w:t>
      </w:r>
    </w:p>
    <w:p w:rsidR="00772D12" w:rsidRDefault="00772D12" w:rsidP="00772D12">
      <w:pPr>
        <w:pStyle w:val="ListParagraph"/>
        <w:numPr>
          <w:ilvl w:val="0"/>
          <w:numId w:val="5"/>
        </w:numPr>
        <w:rPr>
          <w:lang w:val="en-US"/>
        </w:rPr>
      </w:pPr>
      <w:r>
        <w:rPr>
          <w:lang w:val="en-US"/>
        </w:rPr>
        <w:t>Constructor</w:t>
      </w:r>
    </w:p>
    <w:p w:rsidR="00772D12" w:rsidRDefault="00772D12" w:rsidP="00772D12">
      <w:pPr>
        <w:pStyle w:val="ListParagraph"/>
        <w:numPr>
          <w:ilvl w:val="0"/>
          <w:numId w:val="5"/>
        </w:numPr>
        <w:rPr>
          <w:lang w:val="en-US"/>
        </w:rPr>
      </w:pPr>
      <w:r>
        <w:rPr>
          <w:lang w:val="en-US"/>
        </w:rPr>
        <w:t>Public fields</w:t>
      </w:r>
    </w:p>
    <w:p w:rsidR="00772D12" w:rsidRDefault="00772D12" w:rsidP="00772D12">
      <w:pPr>
        <w:pStyle w:val="ListParagraph"/>
        <w:numPr>
          <w:ilvl w:val="1"/>
          <w:numId w:val="5"/>
        </w:numPr>
        <w:rPr>
          <w:lang w:val="en-US"/>
        </w:rPr>
      </w:pPr>
      <w:r>
        <w:rPr>
          <w:lang w:val="en-US"/>
        </w:rPr>
        <w:t>In case of a viewmodel:</w:t>
      </w:r>
    </w:p>
    <w:p w:rsidR="00772D12" w:rsidRDefault="00772D12" w:rsidP="00772D12">
      <w:pPr>
        <w:pStyle w:val="ListParagraph"/>
        <w:numPr>
          <w:ilvl w:val="2"/>
          <w:numId w:val="5"/>
        </w:numPr>
        <w:rPr>
          <w:lang w:val="en-US"/>
        </w:rPr>
      </w:pPr>
      <w:r>
        <w:rPr>
          <w:lang w:val="en-US"/>
        </w:rPr>
        <w:t>bindable properties (hint: use code snippet to generate these)</w:t>
      </w:r>
    </w:p>
    <w:p w:rsidR="00772D12" w:rsidRDefault="00772D12" w:rsidP="00772D12">
      <w:pPr>
        <w:pStyle w:val="ListParagraph"/>
        <w:numPr>
          <w:ilvl w:val="2"/>
          <w:numId w:val="5"/>
        </w:numPr>
        <w:rPr>
          <w:lang w:val="en-US"/>
        </w:rPr>
      </w:pPr>
      <w:r>
        <w:rPr>
          <w:lang w:val="en-US"/>
        </w:rPr>
        <w:t>bindable commands</w:t>
      </w:r>
    </w:p>
    <w:p w:rsidR="00772D12" w:rsidRDefault="00772D12" w:rsidP="00772D12">
      <w:pPr>
        <w:pStyle w:val="ListParagraph"/>
        <w:numPr>
          <w:ilvl w:val="0"/>
          <w:numId w:val="5"/>
        </w:numPr>
        <w:rPr>
          <w:lang w:val="en-US"/>
        </w:rPr>
      </w:pPr>
      <w:r>
        <w:rPr>
          <w:lang w:val="en-US"/>
        </w:rPr>
        <w:t>Public methods</w:t>
      </w:r>
    </w:p>
    <w:p w:rsidR="00772D12" w:rsidRDefault="00772D12" w:rsidP="00772D12">
      <w:pPr>
        <w:pStyle w:val="ListParagraph"/>
        <w:numPr>
          <w:ilvl w:val="1"/>
          <w:numId w:val="5"/>
        </w:numPr>
        <w:rPr>
          <w:lang w:val="en-US"/>
        </w:rPr>
      </w:pPr>
      <w:r>
        <w:rPr>
          <w:lang w:val="en-US"/>
        </w:rPr>
        <w:t>In case of a viewmodel:</w:t>
      </w:r>
    </w:p>
    <w:p w:rsidR="00772D12" w:rsidRDefault="00772D12" w:rsidP="00772D12">
      <w:pPr>
        <w:pStyle w:val="ListParagraph"/>
        <w:numPr>
          <w:ilvl w:val="2"/>
          <w:numId w:val="5"/>
        </w:numPr>
        <w:rPr>
          <w:lang w:val="en-US"/>
        </w:rPr>
      </w:pPr>
      <w:r>
        <w:rPr>
          <w:lang w:val="en-US"/>
        </w:rPr>
        <w:t>LoadDataAsync / SaveDataAsync</w:t>
      </w:r>
    </w:p>
    <w:p w:rsidR="00772D12" w:rsidRDefault="00772D12" w:rsidP="00772D12">
      <w:pPr>
        <w:pStyle w:val="ListParagraph"/>
        <w:numPr>
          <w:ilvl w:val="0"/>
          <w:numId w:val="5"/>
        </w:numPr>
        <w:rPr>
          <w:lang w:val="en-US"/>
        </w:rPr>
      </w:pPr>
      <w:r>
        <w:rPr>
          <w:lang w:val="en-US"/>
        </w:rPr>
        <w:t>Protected / private methods</w:t>
      </w:r>
    </w:p>
    <w:p w:rsidR="00772D12" w:rsidRPr="00772D12" w:rsidRDefault="00772D12" w:rsidP="00772D12">
      <w:pPr>
        <w:pStyle w:val="ListParagraph"/>
        <w:numPr>
          <w:ilvl w:val="0"/>
          <w:numId w:val="5"/>
        </w:numPr>
        <w:rPr>
          <w:lang w:val="en-US"/>
        </w:rPr>
      </w:pPr>
      <w:r>
        <w:rPr>
          <w:lang w:val="en-US"/>
        </w:rPr>
        <w:t>‘Event handlers’, this also includes the callback method of a MVVM command.</w:t>
      </w:r>
    </w:p>
    <w:p w:rsidR="00772D12" w:rsidRDefault="00772D12" w:rsidP="00772D12">
      <w:pPr>
        <w:pStyle w:val="Heading3"/>
        <w:rPr>
          <w:lang w:val="en-US"/>
        </w:rPr>
      </w:pPr>
      <w:bookmarkStart w:id="3" w:name="_Toc413613698"/>
      <w:r>
        <w:rPr>
          <w:lang w:val="en-US"/>
        </w:rPr>
        <w:t>Naming conventions</w:t>
      </w:r>
      <w:bookmarkEnd w:id="3"/>
    </w:p>
    <w:p w:rsidR="00727220" w:rsidRPr="00727220" w:rsidRDefault="00727220" w:rsidP="00727220">
      <w:pPr>
        <w:pStyle w:val="Heading4"/>
        <w:rPr>
          <w:lang w:val="en-US"/>
        </w:rPr>
      </w:pPr>
      <w:r>
        <w:rPr>
          <w:lang w:val="en-US"/>
        </w:rPr>
        <w:t>XAML</w:t>
      </w:r>
    </w:p>
    <w:p w:rsidR="00772D12" w:rsidRDefault="00727220" w:rsidP="00727220">
      <w:pPr>
        <w:pStyle w:val="ListParagraph"/>
        <w:numPr>
          <w:ilvl w:val="0"/>
          <w:numId w:val="5"/>
        </w:numPr>
        <w:rPr>
          <w:lang w:val="en-US"/>
        </w:rPr>
      </w:pPr>
      <w:r>
        <w:rPr>
          <w:lang w:val="en-US"/>
        </w:rPr>
        <w:t xml:space="preserve">x:Name: </w:t>
      </w:r>
      <w:r w:rsidRPr="00727220">
        <w:rPr>
          <w:lang w:val="en-US"/>
        </w:rPr>
        <w:t>XAML controls sometimes need a name (only when accessed from other XAML code), use full variable naming if you really need to know the type of the control or try to keep it out (e.g. CompactView can be GridView, ListView or even a set of random controls that is used for a compact representation)</w:t>
      </w:r>
      <w:r w:rsidR="00772D12" w:rsidRPr="00727220">
        <w:rPr>
          <w:lang w:val="en-US"/>
        </w:rPr>
        <w:t>.</w:t>
      </w:r>
    </w:p>
    <w:p w:rsidR="00727220" w:rsidRDefault="00727220" w:rsidP="00727220">
      <w:pPr>
        <w:pStyle w:val="ListParagraph"/>
        <w:numPr>
          <w:ilvl w:val="0"/>
          <w:numId w:val="5"/>
        </w:numPr>
        <w:rPr>
          <w:lang w:val="en-US"/>
        </w:rPr>
      </w:pPr>
      <w:r>
        <w:rPr>
          <w:lang w:val="en-US"/>
        </w:rPr>
        <w:t>x:Uid: this field is used by the WindowsRT resources system for anything that can be set from a .resw/.xlf file. This is both localization and more advanced resource tricks on any UI element’s dependency properties (e.g. Width).</w:t>
      </w:r>
      <w:r>
        <w:rPr>
          <w:lang w:val="en-US"/>
        </w:rPr>
        <w:br/>
        <w:t xml:space="preserve">Prepend the key with the page’s name for page specific controls, this to make it easier to find back where a certain resource is used: e.g. </w:t>
      </w:r>
      <w:r w:rsidRPr="00727220">
        <w:rPr>
          <w:rFonts w:ascii="Consolas" w:hAnsi="Consolas" w:cs="Consolas"/>
          <w:color w:val="FF0000"/>
          <w:sz w:val="19"/>
          <w:szCs w:val="19"/>
          <w:highlight w:val="white"/>
          <w:lang w:val="en-US"/>
        </w:rPr>
        <w:t>x</w:t>
      </w:r>
      <w:r w:rsidRPr="00727220">
        <w:rPr>
          <w:rFonts w:ascii="Consolas" w:hAnsi="Consolas" w:cs="Consolas"/>
          <w:color w:val="0000FF"/>
          <w:sz w:val="19"/>
          <w:szCs w:val="19"/>
          <w:highlight w:val="white"/>
          <w:lang w:val="en-US"/>
        </w:rPr>
        <w:t>:</w:t>
      </w:r>
      <w:r w:rsidRPr="00727220">
        <w:rPr>
          <w:rFonts w:ascii="Consolas" w:hAnsi="Consolas" w:cs="Consolas"/>
          <w:color w:val="FF0000"/>
          <w:sz w:val="19"/>
          <w:szCs w:val="19"/>
          <w:highlight w:val="white"/>
          <w:lang w:val="en-US"/>
        </w:rPr>
        <w:t>Uid</w:t>
      </w:r>
      <w:r w:rsidRPr="00727220">
        <w:rPr>
          <w:rFonts w:ascii="Consolas" w:hAnsi="Consolas" w:cs="Consolas"/>
          <w:color w:val="0000FF"/>
          <w:sz w:val="19"/>
          <w:szCs w:val="19"/>
          <w:highlight w:val="white"/>
          <w:lang w:val="en-US"/>
        </w:rPr>
        <w:t>="LogEntry_HeaderKeyFields"</w:t>
      </w:r>
      <w:r>
        <w:rPr>
          <w:lang w:val="en-US"/>
        </w:rPr>
        <w:t>.</w:t>
      </w:r>
    </w:p>
    <w:p w:rsidR="00727220" w:rsidRDefault="00727220" w:rsidP="00727220">
      <w:pPr>
        <w:rPr>
          <w:lang w:val="en-US"/>
        </w:rPr>
      </w:pPr>
      <w:r>
        <w:rPr>
          <w:lang w:val="en-US"/>
        </w:rPr>
        <w:t>The name of resources should show what type of resource it is:</w:t>
      </w:r>
    </w:p>
    <w:p w:rsidR="00727220" w:rsidRDefault="00727220" w:rsidP="00727220">
      <w:pPr>
        <w:pStyle w:val="ListParagraph"/>
        <w:numPr>
          <w:ilvl w:val="0"/>
          <w:numId w:val="5"/>
        </w:numPr>
        <w:rPr>
          <w:lang w:val="en-US"/>
        </w:rPr>
      </w:pPr>
      <w:r>
        <w:rPr>
          <w:lang w:val="en-US"/>
        </w:rPr>
        <w:t xml:space="preserve">Converter: </w:t>
      </w:r>
      <w:r w:rsidR="00D23311">
        <w:rPr>
          <w:rFonts w:ascii="Consolas" w:hAnsi="Consolas" w:cs="Consolas"/>
          <w:color w:val="FF0000"/>
          <w:sz w:val="19"/>
          <w:szCs w:val="19"/>
          <w:highlight w:val="white"/>
        </w:rPr>
        <w:t>x</w:t>
      </w:r>
      <w:r w:rsidR="00D23311">
        <w:rPr>
          <w:rFonts w:ascii="Consolas" w:hAnsi="Consolas" w:cs="Consolas"/>
          <w:color w:val="0000FF"/>
          <w:sz w:val="19"/>
          <w:szCs w:val="19"/>
          <w:highlight w:val="white"/>
        </w:rPr>
        <w:t>:</w:t>
      </w:r>
      <w:r w:rsidR="00D23311">
        <w:rPr>
          <w:rFonts w:ascii="Consolas" w:hAnsi="Consolas" w:cs="Consolas"/>
          <w:color w:val="FF0000"/>
          <w:sz w:val="19"/>
          <w:szCs w:val="19"/>
          <w:highlight w:val="white"/>
        </w:rPr>
        <w:t>Key</w:t>
      </w:r>
      <w:r w:rsidR="00D23311">
        <w:rPr>
          <w:rFonts w:ascii="Consolas" w:hAnsi="Consolas" w:cs="Consolas"/>
          <w:color w:val="0000FF"/>
          <w:sz w:val="19"/>
          <w:szCs w:val="19"/>
          <w:highlight w:val="white"/>
        </w:rPr>
        <w:t>="VisibilityConverter"</w:t>
      </w:r>
    </w:p>
    <w:p w:rsidR="00D23311" w:rsidRDefault="00D23311" w:rsidP="00727220">
      <w:pPr>
        <w:pStyle w:val="ListParagraph"/>
        <w:numPr>
          <w:ilvl w:val="0"/>
          <w:numId w:val="5"/>
        </w:numPr>
        <w:rPr>
          <w:lang w:val="en-US"/>
        </w:rPr>
      </w:pPr>
      <w:r>
        <w:rPr>
          <w:lang w:val="en-US"/>
        </w:rPr>
        <w:t xml:space="preserve">Brush: </w:t>
      </w:r>
      <w:r>
        <w:rPr>
          <w:rFonts w:ascii="Consolas" w:hAnsi="Consolas" w:cs="Consolas"/>
          <w:color w:val="FF0000"/>
          <w:sz w:val="19"/>
          <w:szCs w:val="19"/>
          <w:highlight w:val="white"/>
        </w:rPr>
        <w:t>x</w:t>
      </w:r>
      <w:r>
        <w:rPr>
          <w:rFonts w:ascii="Consolas" w:hAnsi="Consolas" w:cs="Consolas"/>
          <w:color w:val="0000FF"/>
          <w:sz w:val="19"/>
          <w:szCs w:val="19"/>
          <w:highlight w:val="white"/>
        </w:rPr>
        <w:t>:</w:t>
      </w:r>
      <w:r>
        <w:rPr>
          <w:rFonts w:ascii="Consolas" w:hAnsi="Consolas" w:cs="Consolas"/>
          <w:color w:val="FF0000"/>
          <w:sz w:val="19"/>
          <w:szCs w:val="19"/>
          <w:highlight w:val="white"/>
        </w:rPr>
        <w:t>Key</w:t>
      </w:r>
      <w:r>
        <w:rPr>
          <w:rFonts w:ascii="Consolas" w:hAnsi="Consolas" w:cs="Consolas"/>
          <w:color w:val="0000FF"/>
          <w:sz w:val="19"/>
          <w:szCs w:val="19"/>
          <w:highlight w:val="white"/>
        </w:rPr>
        <w:t>="StaticHeaderBrush"</w:t>
      </w:r>
    </w:p>
    <w:p w:rsidR="00D23311" w:rsidRDefault="00D23311" w:rsidP="00727220">
      <w:pPr>
        <w:pStyle w:val="ListParagraph"/>
        <w:numPr>
          <w:ilvl w:val="0"/>
          <w:numId w:val="5"/>
        </w:numPr>
        <w:rPr>
          <w:lang w:val="en-US"/>
        </w:rPr>
      </w:pPr>
      <w:r>
        <w:rPr>
          <w:lang w:val="en-US"/>
        </w:rPr>
        <w:t xml:space="preserve">Margin: </w:t>
      </w:r>
      <w:r>
        <w:rPr>
          <w:rFonts w:ascii="Consolas" w:hAnsi="Consolas" w:cs="Consolas"/>
          <w:color w:val="FF0000"/>
          <w:sz w:val="19"/>
          <w:szCs w:val="19"/>
          <w:highlight w:val="white"/>
        </w:rPr>
        <w:t>x</w:t>
      </w:r>
      <w:r>
        <w:rPr>
          <w:rFonts w:ascii="Consolas" w:hAnsi="Consolas" w:cs="Consolas"/>
          <w:color w:val="0000FF"/>
          <w:sz w:val="19"/>
          <w:szCs w:val="19"/>
          <w:highlight w:val="white"/>
        </w:rPr>
        <w:t>:</w:t>
      </w:r>
      <w:r>
        <w:rPr>
          <w:rFonts w:ascii="Consolas" w:hAnsi="Consolas" w:cs="Consolas"/>
          <w:color w:val="FF0000"/>
          <w:sz w:val="19"/>
          <w:szCs w:val="19"/>
          <w:highlight w:val="white"/>
        </w:rPr>
        <w:t>Key</w:t>
      </w:r>
      <w:r>
        <w:rPr>
          <w:rFonts w:ascii="Consolas" w:hAnsi="Consolas" w:cs="Consolas"/>
          <w:color w:val="0000FF"/>
          <w:sz w:val="19"/>
          <w:szCs w:val="19"/>
          <w:highlight w:val="white"/>
        </w:rPr>
        <w:t>="GridGroupRightMargin"</w:t>
      </w:r>
    </w:p>
    <w:p w:rsidR="00D23311" w:rsidRPr="00D23311" w:rsidRDefault="00D23311" w:rsidP="00727220">
      <w:pPr>
        <w:pStyle w:val="ListParagraph"/>
        <w:numPr>
          <w:ilvl w:val="0"/>
          <w:numId w:val="5"/>
        </w:numPr>
        <w:rPr>
          <w:lang w:val="en-US"/>
        </w:rPr>
      </w:pPr>
      <w:r>
        <w:rPr>
          <w:lang w:val="en-US"/>
        </w:rPr>
        <w:t xml:space="preserve">ItemTemplate: </w:t>
      </w:r>
      <w:r w:rsidRPr="00D23311">
        <w:rPr>
          <w:rFonts w:ascii="Consolas" w:hAnsi="Consolas" w:cs="Consolas"/>
          <w:color w:val="FF0000"/>
          <w:sz w:val="19"/>
          <w:szCs w:val="19"/>
          <w:highlight w:val="white"/>
          <w:lang w:val="en-US"/>
        </w:rPr>
        <w:t>x</w:t>
      </w:r>
      <w:r w:rsidRPr="00D23311">
        <w:rPr>
          <w:rFonts w:ascii="Consolas" w:hAnsi="Consolas" w:cs="Consolas"/>
          <w:color w:val="0000FF"/>
          <w:sz w:val="19"/>
          <w:szCs w:val="19"/>
          <w:highlight w:val="white"/>
          <w:lang w:val="en-US"/>
        </w:rPr>
        <w:t>:</w:t>
      </w:r>
      <w:r w:rsidRPr="00D23311">
        <w:rPr>
          <w:rFonts w:ascii="Consolas" w:hAnsi="Consolas" w:cs="Consolas"/>
          <w:color w:val="FF0000"/>
          <w:sz w:val="19"/>
          <w:szCs w:val="19"/>
          <w:highlight w:val="white"/>
          <w:lang w:val="en-US"/>
        </w:rPr>
        <w:t>Key</w:t>
      </w:r>
      <w:r w:rsidRPr="00D23311">
        <w:rPr>
          <w:rFonts w:ascii="Consolas" w:hAnsi="Consolas" w:cs="Consolas"/>
          <w:color w:val="0000FF"/>
          <w:sz w:val="19"/>
          <w:szCs w:val="19"/>
          <w:highlight w:val="white"/>
          <w:lang w:val="en-US"/>
        </w:rPr>
        <w:t>="LogTileDataTemplate"</w:t>
      </w:r>
      <w:r w:rsidRPr="00D23311">
        <w:rPr>
          <w:lang w:val="en-US"/>
        </w:rPr>
        <w:t xml:space="preserve"> or </w:t>
      </w:r>
      <w:r w:rsidRPr="00D23311">
        <w:rPr>
          <w:rFonts w:ascii="Consolas" w:hAnsi="Consolas" w:cs="Consolas"/>
          <w:color w:val="FF0000"/>
          <w:sz w:val="19"/>
          <w:szCs w:val="19"/>
          <w:highlight w:val="white"/>
          <w:lang w:val="en-US"/>
        </w:rPr>
        <w:t>x</w:t>
      </w:r>
      <w:r w:rsidRPr="00D23311">
        <w:rPr>
          <w:rFonts w:ascii="Consolas" w:hAnsi="Consolas" w:cs="Consolas"/>
          <w:color w:val="0000FF"/>
          <w:sz w:val="19"/>
          <w:szCs w:val="19"/>
          <w:highlight w:val="white"/>
          <w:lang w:val="en-US"/>
        </w:rPr>
        <w:t>:</w:t>
      </w:r>
      <w:r w:rsidRPr="00D23311">
        <w:rPr>
          <w:rFonts w:ascii="Consolas" w:hAnsi="Consolas" w:cs="Consolas"/>
          <w:color w:val="FF0000"/>
          <w:sz w:val="19"/>
          <w:szCs w:val="19"/>
          <w:highlight w:val="white"/>
          <w:lang w:val="en-US"/>
        </w:rPr>
        <w:t>Key</w:t>
      </w:r>
      <w:r w:rsidRPr="00D23311">
        <w:rPr>
          <w:rFonts w:ascii="Consolas" w:hAnsi="Consolas" w:cs="Consolas"/>
          <w:color w:val="0000FF"/>
          <w:sz w:val="19"/>
          <w:szCs w:val="19"/>
          <w:highlight w:val="white"/>
          <w:lang w:val="en-US"/>
        </w:rPr>
        <w:t>="LogTile</w:t>
      </w:r>
      <w:r>
        <w:rPr>
          <w:rFonts w:ascii="Consolas" w:hAnsi="Consolas" w:cs="Consolas"/>
          <w:color w:val="0000FF"/>
          <w:sz w:val="19"/>
          <w:szCs w:val="19"/>
          <w:highlight w:val="white"/>
          <w:lang w:val="en-US"/>
        </w:rPr>
        <w:t>Item</w:t>
      </w:r>
      <w:r w:rsidRPr="00D23311">
        <w:rPr>
          <w:rFonts w:ascii="Consolas" w:hAnsi="Consolas" w:cs="Consolas"/>
          <w:color w:val="0000FF"/>
          <w:sz w:val="19"/>
          <w:szCs w:val="19"/>
          <w:highlight w:val="white"/>
          <w:lang w:val="en-US"/>
        </w:rPr>
        <w:t>Template"</w:t>
      </w:r>
    </w:p>
    <w:p w:rsidR="00D23311" w:rsidRDefault="00D23311" w:rsidP="00727220">
      <w:pPr>
        <w:pStyle w:val="ListParagraph"/>
        <w:numPr>
          <w:ilvl w:val="0"/>
          <w:numId w:val="5"/>
        </w:numPr>
        <w:rPr>
          <w:lang w:val="en-US"/>
        </w:rPr>
      </w:pPr>
      <w:r>
        <w:rPr>
          <w:lang w:val="en-US"/>
        </w:rPr>
        <w:t>Styles: show what the style can be used for in the name of the style</w:t>
      </w:r>
    </w:p>
    <w:p w:rsidR="00D23311" w:rsidRPr="00D23311" w:rsidRDefault="00D23311" w:rsidP="00D23311">
      <w:pPr>
        <w:pStyle w:val="ListParagraph"/>
        <w:numPr>
          <w:ilvl w:val="1"/>
          <w:numId w:val="5"/>
        </w:numPr>
        <w:rPr>
          <w:lang w:val="en-US"/>
        </w:rPr>
      </w:pPr>
      <w:r w:rsidRPr="00D23311">
        <w:rPr>
          <w:rFonts w:ascii="Consolas" w:hAnsi="Consolas" w:cs="Consolas"/>
          <w:color w:val="FF0000"/>
          <w:sz w:val="19"/>
          <w:szCs w:val="19"/>
          <w:highlight w:val="white"/>
          <w:lang w:val="en-US"/>
        </w:rPr>
        <w:t>x</w:t>
      </w:r>
      <w:r w:rsidRPr="00D23311">
        <w:rPr>
          <w:rFonts w:ascii="Consolas" w:hAnsi="Consolas" w:cs="Consolas"/>
          <w:color w:val="0000FF"/>
          <w:sz w:val="19"/>
          <w:szCs w:val="19"/>
          <w:highlight w:val="white"/>
          <w:lang w:val="en-US"/>
        </w:rPr>
        <w:t>:</w:t>
      </w:r>
      <w:r w:rsidRPr="00D23311">
        <w:rPr>
          <w:rFonts w:ascii="Consolas" w:hAnsi="Consolas" w:cs="Consolas"/>
          <w:color w:val="FF0000"/>
          <w:sz w:val="19"/>
          <w:szCs w:val="19"/>
          <w:highlight w:val="white"/>
          <w:lang w:val="en-US"/>
        </w:rPr>
        <w:t>Key</w:t>
      </w:r>
      <w:r w:rsidRPr="00D23311">
        <w:rPr>
          <w:rFonts w:ascii="Consolas" w:hAnsi="Consolas" w:cs="Consolas"/>
          <w:color w:val="0000FF"/>
          <w:sz w:val="19"/>
          <w:szCs w:val="19"/>
          <w:highlight w:val="white"/>
          <w:lang w:val="en-US"/>
        </w:rPr>
        <w:t>="TileTextStyle"</w:t>
      </w:r>
      <w:r w:rsidRPr="00D23311">
        <w:rPr>
          <w:rFonts w:ascii="Consolas" w:hAnsi="Consolas" w:cs="Consolas"/>
          <w:color w:val="FF0000"/>
          <w:sz w:val="19"/>
          <w:szCs w:val="19"/>
          <w:highlight w:val="white"/>
          <w:lang w:val="en-US"/>
        </w:rPr>
        <w:t xml:space="preserve"> TargetType</w:t>
      </w:r>
      <w:r w:rsidRPr="00D23311">
        <w:rPr>
          <w:rFonts w:ascii="Consolas" w:hAnsi="Consolas" w:cs="Consolas"/>
          <w:color w:val="0000FF"/>
          <w:sz w:val="19"/>
          <w:szCs w:val="19"/>
          <w:highlight w:val="white"/>
          <w:lang w:val="en-US"/>
        </w:rPr>
        <w:t>="TextBlock"</w:t>
      </w:r>
    </w:p>
    <w:p w:rsidR="00D23311" w:rsidRPr="00D23311" w:rsidRDefault="00D23311" w:rsidP="00D23311">
      <w:pPr>
        <w:pStyle w:val="ListParagraph"/>
        <w:numPr>
          <w:ilvl w:val="1"/>
          <w:numId w:val="5"/>
        </w:numPr>
        <w:rPr>
          <w:lang w:val="en-US"/>
        </w:rPr>
      </w:pPr>
      <w:r w:rsidRPr="00D23311">
        <w:rPr>
          <w:rFonts w:ascii="Consolas" w:hAnsi="Consolas" w:cs="Consolas"/>
          <w:color w:val="FF0000"/>
          <w:sz w:val="19"/>
          <w:szCs w:val="19"/>
          <w:highlight w:val="white"/>
          <w:lang w:val="en-US"/>
        </w:rPr>
        <w:t>x</w:t>
      </w:r>
      <w:r w:rsidRPr="00D23311">
        <w:rPr>
          <w:rFonts w:ascii="Consolas" w:hAnsi="Consolas" w:cs="Consolas"/>
          <w:color w:val="0000FF"/>
          <w:sz w:val="19"/>
          <w:szCs w:val="19"/>
          <w:highlight w:val="white"/>
          <w:lang w:val="en-US"/>
        </w:rPr>
        <w:t>:</w:t>
      </w:r>
      <w:r w:rsidRPr="00D23311">
        <w:rPr>
          <w:rFonts w:ascii="Consolas" w:hAnsi="Consolas" w:cs="Consolas"/>
          <w:color w:val="FF0000"/>
          <w:sz w:val="19"/>
          <w:szCs w:val="19"/>
          <w:highlight w:val="white"/>
          <w:lang w:val="en-US"/>
        </w:rPr>
        <w:t>Key</w:t>
      </w:r>
      <w:r w:rsidRPr="00D23311">
        <w:rPr>
          <w:rFonts w:ascii="Consolas" w:hAnsi="Consolas" w:cs="Consolas"/>
          <w:color w:val="0000FF"/>
          <w:sz w:val="19"/>
          <w:szCs w:val="19"/>
          <w:highlight w:val="white"/>
          <w:lang w:val="en-US"/>
        </w:rPr>
        <w:t>="NavBarButtonStyle"</w:t>
      </w:r>
      <w:r w:rsidRPr="00D23311">
        <w:rPr>
          <w:rFonts w:ascii="Consolas" w:hAnsi="Consolas" w:cs="Consolas"/>
          <w:color w:val="FF0000"/>
          <w:sz w:val="19"/>
          <w:szCs w:val="19"/>
          <w:highlight w:val="white"/>
          <w:lang w:val="en-US"/>
        </w:rPr>
        <w:t xml:space="preserve"> TargetType</w:t>
      </w:r>
      <w:r w:rsidRPr="00D23311">
        <w:rPr>
          <w:rFonts w:ascii="Consolas" w:hAnsi="Consolas" w:cs="Consolas"/>
          <w:color w:val="0000FF"/>
          <w:sz w:val="19"/>
          <w:szCs w:val="19"/>
          <w:highlight w:val="white"/>
          <w:lang w:val="en-US"/>
        </w:rPr>
        <w:t>="Button"</w:t>
      </w:r>
    </w:p>
    <w:p w:rsidR="00D23311" w:rsidRPr="00727220" w:rsidRDefault="00D23311" w:rsidP="00D23311">
      <w:pPr>
        <w:pStyle w:val="ListParagraph"/>
        <w:numPr>
          <w:ilvl w:val="1"/>
          <w:numId w:val="5"/>
        </w:numPr>
        <w:rPr>
          <w:lang w:val="en-US"/>
        </w:rPr>
      </w:pPr>
      <w:r w:rsidRPr="00D23311">
        <w:rPr>
          <w:rFonts w:ascii="Consolas" w:hAnsi="Consolas" w:cs="Consolas"/>
          <w:color w:val="FF0000"/>
          <w:sz w:val="19"/>
          <w:szCs w:val="19"/>
          <w:highlight w:val="white"/>
          <w:lang w:val="en-US"/>
        </w:rPr>
        <w:t>x</w:t>
      </w:r>
      <w:r w:rsidRPr="00D23311">
        <w:rPr>
          <w:rFonts w:ascii="Consolas" w:hAnsi="Consolas" w:cs="Consolas"/>
          <w:color w:val="0000FF"/>
          <w:sz w:val="19"/>
          <w:szCs w:val="19"/>
          <w:highlight w:val="white"/>
          <w:lang w:val="en-US"/>
        </w:rPr>
        <w:t>:</w:t>
      </w:r>
      <w:r w:rsidRPr="00D23311">
        <w:rPr>
          <w:rFonts w:ascii="Consolas" w:hAnsi="Consolas" w:cs="Consolas"/>
          <w:color w:val="FF0000"/>
          <w:sz w:val="19"/>
          <w:szCs w:val="19"/>
          <w:highlight w:val="white"/>
          <w:lang w:val="en-US"/>
        </w:rPr>
        <w:t>Key</w:t>
      </w:r>
      <w:r w:rsidRPr="00D23311">
        <w:rPr>
          <w:rFonts w:ascii="Consolas" w:hAnsi="Consolas" w:cs="Consolas"/>
          <w:color w:val="0000FF"/>
          <w:sz w:val="19"/>
          <w:szCs w:val="19"/>
          <w:highlight w:val="white"/>
          <w:lang w:val="en-US"/>
        </w:rPr>
        <w:t>="NoHoverGridViewStyle"</w:t>
      </w:r>
      <w:r w:rsidRPr="00D23311">
        <w:rPr>
          <w:rFonts w:ascii="Consolas" w:hAnsi="Consolas" w:cs="Consolas"/>
          <w:color w:val="FF0000"/>
          <w:sz w:val="19"/>
          <w:szCs w:val="19"/>
          <w:highlight w:val="white"/>
          <w:lang w:val="en-US"/>
        </w:rPr>
        <w:t xml:space="preserve"> TargetType</w:t>
      </w:r>
      <w:r w:rsidRPr="00D23311">
        <w:rPr>
          <w:rFonts w:ascii="Consolas" w:hAnsi="Consolas" w:cs="Consolas"/>
          <w:color w:val="0000FF"/>
          <w:sz w:val="19"/>
          <w:szCs w:val="19"/>
          <w:highlight w:val="white"/>
          <w:lang w:val="en-US"/>
        </w:rPr>
        <w:t>="GridView"</w:t>
      </w:r>
    </w:p>
    <w:p w:rsidR="00727220" w:rsidRDefault="00727220" w:rsidP="00727220">
      <w:pPr>
        <w:pStyle w:val="Heading4"/>
        <w:rPr>
          <w:lang w:val="en-US"/>
        </w:rPr>
      </w:pPr>
      <w:r>
        <w:rPr>
          <w:lang w:val="en-US"/>
        </w:rPr>
        <w:t>C# code</w:t>
      </w:r>
    </w:p>
    <w:p w:rsidR="00727220" w:rsidRPr="00772D12" w:rsidRDefault="00727220" w:rsidP="00772D12">
      <w:pPr>
        <w:rPr>
          <w:lang w:val="en-US"/>
        </w:rPr>
      </w:pPr>
      <w:r>
        <w:rPr>
          <w:lang w:val="en-US"/>
        </w:rPr>
        <w:t xml:space="preserve">Don’t use Hungarian notation: </w:t>
      </w:r>
      <w:r w:rsidRPr="00772D12">
        <w:rPr>
          <w:strike/>
          <w:lang w:val="en-US"/>
        </w:rPr>
        <w:t>txtSomeText, iSomeInt</w:t>
      </w:r>
      <w:r>
        <w:rPr>
          <w:strike/>
          <w:lang w:val="en-US"/>
        </w:rPr>
        <w:t xml:space="preserve"> </w:t>
      </w:r>
      <w:r w:rsidRPr="00772D12">
        <w:rPr>
          <w:lang w:val="en-US"/>
        </w:rPr>
        <w:t xml:space="preserve">for </w:t>
      </w:r>
      <w:r>
        <w:rPr>
          <w:lang w:val="en-US"/>
        </w:rPr>
        <w:t>variables.</w:t>
      </w:r>
      <w:r w:rsidR="00482743">
        <w:rPr>
          <w:lang w:val="en-US"/>
        </w:rPr>
        <w:t xml:space="preserve"> Give all variables a useful (</w:t>
      </w:r>
      <w:r w:rsidR="00482743" w:rsidRPr="00482743">
        <w:rPr>
          <w:b/>
          <w:lang w:val="en-US"/>
        </w:rPr>
        <w:t>complete</w:t>
      </w:r>
      <w:r w:rsidR="00482743">
        <w:rPr>
          <w:lang w:val="en-US"/>
        </w:rPr>
        <w:t>) name. We don’t know what your ‘</w:t>
      </w:r>
      <w:r w:rsidR="00482743" w:rsidRPr="00482743">
        <w:rPr>
          <w:i/>
          <w:lang w:val="en-US"/>
        </w:rPr>
        <w:t>lei’</w:t>
      </w:r>
      <w:r w:rsidR="00482743">
        <w:rPr>
          <w:lang w:val="en-US"/>
        </w:rPr>
        <w:t xml:space="preserve"> is when we see code break at a certain line (where the variable clearly wasn’t declared). If it was named </w:t>
      </w:r>
      <w:r w:rsidR="00482743" w:rsidRPr="00482743">
        <w:rPr>
          <w:i/>
          <w:lang w:val="en-US"/>
        </w:rPr>
        <w:t>logEntryInfo</w:t>
      </w:r>
      <w:r w:rsidR="00482743">
        <w:rPr>
          <w:lang w:val="en-US"/>
        </w:rPr>
        <w:t>, we know right away what we’re dealing with. After all, only the first time you need to put in the effort to type, rest is covered by IntelliSense.</w:t>
      </w:r>
    </w:p>
    <w:p w:rsidR="00772D12" w:rsidRDefault="00772D12" w:rsidP="00D23311">
      <w:pPr>
        <w:pStyle w:val="ListParagraph"/>
        <w:numPr>
          <w:ilvl w:val="0"/>
          <w:numId w:val="5"/>
        </w:numPr>
        <w:tabs>
          <w:tab w:val="left" w:pos="4536"/>
        </w:tabs>
        <w:rPr>
          <w:lang w:val="en-US"/>
        </w:rPr>
      </w:pPr>
      <w:r>
        <w:rPr>
          <w:lang w:val="en-US"/>
        </w:rPr>
        <w:t>Private class fields:</w:t>
      </w:r>
      <w:r>
        <w:rPr>
          <w:lang w:val="en-US"/>
        </w:rPr>
        <w:tab/>
        <w:t>_</w:t>
      </w:r>
      <w:r w:rsidR="00482743">
        <w:rPr>
          <w:lang w:val="en-US"/>
        </w:rPr>
        <w:t>my</w:t>
      </w:r>
      <w:r>
        <w:rPr>
          <w:lang w:val="en-US"/>
        </w:rPr>
        <w:t>field;</w:t>
      </w:r>
    </w:p>
    <w:p w:rsidR="00482743" w:rsidRDefault="00482743" w:rsidP="00D23311">
      <w:pPr>
        <w:pStyle w:val="ListParagraph"/>
        <w:numPr>
          <w:ilvl w:val="0"/>
          <w:numId w:val="5"/>
        </w:numPr>
        <w:tabs>
          <w:tab w:val="left" w:pos="4536"/>
        </w:tabs>
        <w:rPr>
          <w:lang w:val="en-US"/>
        </w:rPr>
      </w:pPr>
      <w:r>
        <w:rPr>
          <w:lang w:val="en-US"/>
        </w:rPr>
        <w:t>Variables</w:t>
      </w:r>
      <w:r>
        <w:rPr>
          <w:lang w:val="en-US"/>
        </w:rPr>
        <w:tab/>
        <w:t>somefield;</w:t>
      </w:r>
    </w:p>
    <w:p w:rsidR="00482743" w:rsidRDefault="00482743" w:rsidP="0080347E">
      <w:pPr>
        <w:pStyle w:val="ListParagraph"/>
        <w:numPr>
          <w:ilvl w:val="0"/>
          <w:numId w:val="5"/>
        </w:numPr>
        <w:tabs>
          <w:tab w:val="left" w:pos="4536"/>
        </w:tabs>
        <w:rPr>
          <w:lang w:val="en-US"/>
        </w:rPr>
      </w:pPr>
      <w:r>
        <w:rPr>
          <w:noProof/>
          <w:lang w:eastAsia="nl-BE"/>
        </w:rPr>
        <mc:AlternateContent>
          <mc:Choice Requires="wps">
            <w:drawing>
              <wp:anchor distT="0" distB="0" distL="114300" distR="114300" simplePos="0" relativeHeight="251659264" behindDoc="0" locked="0" layoutInCell="1" allowOverlap="1">
                <wp:simplePos x="0" y="0"/>
                <wp:positionH relativeFrom="column">
                  <wp:posOffset>2745806</wp:posOffset>
                </wp:positionH>
                <wp:positionV relativeFrom="paragraph">
                  <wp:posOffset>17278</wp:posOffset>
                </wp:positionV>
                <wp:extent cx="45719" cy="504967"/>
                <wp:effectExtent l="0" t="0" r="31115" b="28575"/>
                <wp:wrapNone/>
                <wp:docPr id="7" name="Right Brace 7"/>
                <wp:cNvGraphicFramePr/>
                <a:graphic xmlns:a="http://schemas.openxmlformats.org/drawingml/2006/main">
                  <a:graphicData uri="http://schemas.microsoft.com/office/word/2010/wordprocessingShape">
                    <wps:wsp>
                      <wps:cNvSpPr/>
                      <wps:spPr>
                        <a:xfrm>
                          <a:off x="0" y="0"/>
                          <a:ext cx="45719" cy="50496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E1832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 o:spid="_x0000_s1026" type="#_x0000_t88" style="position:absolute;margin-left:216.2pt;margin-top:1.35pt;width:3.6pt;height:3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" adj="163" strokecolor="#5b9bd5 [3204]" strokeweight=".5pt">
                <v:stroke joinstyle="miter"/>
              </v:shape>
            </w:pict>
          </mc:Fallback>
        </mc:AlternateContent>
      </w:r>
      <w:r w:rsidR="00D23311" w:rsidRPr="00482743">
        <w:rPr>
          <w:lang w:val="en-US"/>
        </w:rPr>
        <w:t>Constant fields:</w:t>
      </w:r>
      <w:r w:rsidR="00D23311" w:rsidRPr="00482743">
        <w:rPr>
          <w:lang w:val="en-US"/>
        </w:rPr>
        <w:tab/>
      </w:r>
    </w:p>
    <w:p w:rsidR="00482743" w:rsidRPr="00482743" w:rsidRDefault="00482743" w:rsidP="0080347E">
      <w:pPr>
        <w:pStyle w:val="ListParagraph"/>
        <w:numPr>
          <w:ilvl w:val="0"/>
          <w:numId w:val="5"/>
        </w:numPr>
        <w:tabs>
          <w:tab w:val="left" w:pos="4536"/>
        </w:tabs>
        <w:rPr>
          <w:lang w:val="en-US"/>
        </w:rPr>
      </w:pPr>
      <w:r w:rsidRPr="00482743">
        <w:rPr>
          <w:lang w:val="en-US"/>
        </w:rPr>
        <w:t>Protected / public properties:</w:t>
      </w:r>
      <w:r w:rsidRPr="00482743">
        <w:rPr>
          <w:lang w:val="en-US"/>
        </w:rPr>
        <w:tab/>
      </w:r>
      <w:r>
        <w:rPr>
          <w:lang w:val="en-US"/>
        </w:rPr>
        <w:t>PascalCased</w:t>
      </w:r>
    </w:p>
    <w:p w:rsidR="00482743" w:rsidRDefault="00482743" w:rsidP="00D72026">
      <w:pPr>
        <w:pStyle w:val="ListParagraph"/>
        <w:numPr>
          <w:ilvl w:val="0"/>
          <w:numId w:val="5"/>
        </w:numPr>
        <w:tabs>
          <w:tab w:val="left" w:pos="4536"/>
        </w:tabs>
        <w:rPr>
          <w:lang w:val="en-US"/>
        </w:rPr>
      </w:pPr>
      <w:r w:rsidRPr="00482743">
        <w:rPr>
          <w:lang w:val="en-US"/>
        </w:rPr>
        <w:t>Methods / Classes:</w:t>
      </w:r>
      <w:r w:rsidRPr="00482743">
        <w:rPr>
          <w:lang w:val="en-US"/>
        </w:rPr>
        <w:tab/>
      </w:r>
    </w:p>
    <w:p w:rsidR="00F02DA8" w:rsidRDefault="00F02DA8" w:rsidP="00F02DA8">
      <w:pPr>
        <w:pStyle w:val="ListParagraph"/>
        <w:numPr>
          <w:ilvl w:val="0"/>
          <w:numId w:val="5"/>
        </w:numPr>
        <w:rPr>
          <w:lang w:val="en-US"/>
        </w:rPr>
      </w:pPr>
      <w:r>
        <w:rPr>
          <w:lang w:val="en-US"/>
        </w:rPr>
        <w:lastRenderedPageBreak/>
        <w:t>Although you should use complete variable names anywhere else, abbreviations are allowed for iterating (for/foreach: i/j/k …) and LINQ queries. But full names are still more readable.</w:t>
      </w:r>
    </w:p>
    <w:p w:rsidR="00FD0F7E" w:rsidRDefault="00FD0F7E" w:rsidP="00F02DA8">
      <w:pPr>
        <w:pStyle w:val="ListParagraph"/>
        <w:numPr>
          <w:ilvl w:val="0"/>
          <w:numId w:val="5"/>
        </w:numPr>
        <w:rPr>
          <w:lang w:val="en-US"/>
        </w:rPr>
      </w:pPr>
      <w:r>
        <w:rPr>
          <w:lang w:val="en-US"/>
        </w:rPr>
        <w:t>All async methods (returning Task or Task&lt;T&gt;) should end with –Async.</w:t>
      </w:r>
    </w:p>
    <w:p w:rsidR="00FD0F7E" w:rsidRDefault="00FD0F7E" w:rsidP="00FD0F7E">
      <w:pPr>
        <w:pStyle w:val="Heading3"/>
        <w:rPr>
          <w:lang w:val="en-US"/>
        </w:rPr>
      </w:pPr>
      <w:bookmarkStart w:id="4" w:name="_Toc413613699"/>
      <w:r>
        <w:rPr>
          <w:lang w:val="en-US"/>
        </w:rPr>
        <w:t>Syntax</w:t>
      </w:r>
      <w:bookmarkEnd w:id="4"/>
    </w:p>
    <w:p w:rsidR="00FD0F7E" w:rsidRDefault="00FD0F7E" w:rsidP="00FD0F7E">
      <w:pPr>
        <w:rPr>
          <w:lang w:val="en-US"/>
        </w:rPr>
      </w:pPr>
      <w:r>
        <w:rPr>
          <w:lang w:val="en-US"/>
        </w:rPr>
        <w:t xml:space="preserve">Newer versions of C# / .NET bring new code syntax, use them wisely but most important of all make sure your code stays readable. Also know which impact certain solutions have on your code (mainly performance), e.g. string concatenation with + or using a </w:t>
      </w:r>
      <w:r w:rsidRPr="00F02DA8">
        <w:rPr>
          <w:i/>
          <w:lang w:val="en-US"/>
        </w:rPr>
        <w:t>StringBuilder</w:t>
      </w:r>
      <w:r>
        <w:rPr>
          <w:lang w:val="en-US"/>
        </w:rPr>
        <w:t>.</w:t>
      </w:r>
    </w:p>
    <w:p w:rsidR="00FD0F7E" w:rsidRDefault="00FD0F7E" w:rsidP="00FD0F7E">
      <w:pPr>
        <w:pStyle w:val="ListParagraph"/>
        <w:numPr>
          <w:ilvl w:val="0"/>
          <w:numId w:val="5"/>
        </w:numPr>
        <w:rPr>
          <w:lang w:val="en-US"/>
        </w:rPr>
      </w:pPr>
      <w:r w:rsidRPr="00FD0F7E">
        <w:rPr>
          <w:i/>
          <w:lang w:val="en-US"/>
        </w:rPr>
        <w:t>var</w:t>
      </w:r>
      <w:r>
        <w:rPr>
          <w:lang w:val="en-US"/>
        </w:rPr>
        <w:t xml:space="preserve"> keyword: use when the type is clear from initialization. Use the type if it isn’t.</w:t>
      </w:r>
    </w:p>
    <w:p w:rsidR="00FD0F7E" w:rsidRDefault="00FD0F7E" w:rsidP="00FD0F7E">
      <w:pPr>
        <w:pStyle w:val="ListParagraph"/>
        <w:numPr>
          <w:ilvl w:val="1"/>
          <w:numId w:val="5"/>
        </w:numPr>
        <w:rPr>
          <w:lang w:val="en-US"/>
        </w:rPr>
      </w:pPr>
      <w:r>
        <w:rPr>
          <w:lang w:val="en-US"/>
        </w:rPr>
        <w:t>var myNumber = 1;   var person = GetPerson();</w:t>
      </w:r>
    </w:p>
    <w:p w:rsidR="00FD0F7E" w:rsidRDefault="00FD0F7E" w:rsidP="00FD0F7E">
      <w:pPr>
        <w:pStyle w:val="ListParagraph"/>
        <w:numPr>
          <w:ilvl w:val="1"/>
          <w:numId w:val="5"/>
        </w:numPr>
        <w:rPr>
          <w:lang w:val="en-US"/>
        </w:rPr>
      </w:pPr>
      <w:r>
        <w:rPr>
          <w:lang w:val="en-US"/>
        </w:rPr>
        <w:t>int resultsSoFar = myCounter.ResultsSoFar();</w:t>
      </w:r>
    </w:p>
    <w:p w:rsidR="00FD0F7E" w:rsidRDefault="00FD0F7E" w:rsidP="00FD0F7E">
      <w:pPr>
        <w:pStyle w:val="ListParagraph"/>
        <w:numPr>
          <w:ilvl w:val="0"/>
          <w:numId w:val="5"/>
        </w:numPr>
        <w:rPr>
          <w:lang w:val="en-US"/>
        </w:rPr>
      </w:pPr>
      <w:r>
        <w:rPr>
          <w:lang w:val="en-US"/>
        </w:rPr>
        <w:t xml:space="preserve">Always </w:t>
      </w:r>
      <w:r w:rsidRPr="00FD0F7E">
        <w:rPr>
          <w:i/>
          <w:lang w:val="en-US"/>
        </w:rPr>
        <w:t>await</w:t>
      </w:r>
      <w:r>
        <w:rPr>
          <w:lang w:val="en-US"/>
        </w:rPr>
        <w:t xml:space="preserve"> an async method (or put compiler directives if it shouldn’t be awaited for a clear reason). Don’t return null in async methods, as awaiting null will crash your app.</w:t>
      </w:r>
    </w:p>
    <w:p w:rsidR="00FD0F7E" w:rsidRPr="00FD0F7E" w:rsidRDefault="00FD0F7E" w:rsidP="00FD0F7E">
      <w:pPr>
        <w:pStyle w:val="ListParagraph"/>
        <w:numPr>
          <w:ilvl w:val="0"/>
          <w:numId w:val="5"/>
        </w:numPr>
        <w:rPr>
          <w:lang w:val="en-US"/>
        </w:rPr>
      </w:pPr>
      <w:r>
        <w:rPr>
          <w:lang w:val="en-US"/>
        </w:rPr>
        <w:t xml:space="preserve">Try to avoid </w:t>
      </w:r>
      <w:r w:rsidRPr="00FD0F7E">
        <w:rPr>
          <w:i/>
          <w:lang w:val="en-US"/>
        </w:rPr>
        <w:t>async void</w:t>
      </w:r>
      <w:r>
        <w:rPr>
          <w:lang w:val="en-US"/>
        </w:rPr>
        <w:t xml:space="preserve">, only use this for top level even handlers. More info: </w:t>
      </w:r>
      <w:hyperlink r:id="rId8" w:history="1">
        <w:r w:rsidRPr="00FD0F7E">
          <w:rPr>
            <w:rStyle w:val="Hyperlink"/>
            <w:lang w:val="en-US"/>
          </w:rPr>
          <w:t>..\..\..\Phebus\InternalDoc\Technical Library\W8 - TL - Async await.docx</w:t>
        </w:r>
      </w:hyperlink>
    </w:p>
    <w:p w:rsidR="00FD0F7E" w:rsidRPr="00FD0F7E" w:rsidRDefault="00FD0F7E" w:rsidP="00FD0F7E">
      <w:pPr>
        <w:rPr>
          <w:lang w:val="en-US"/>
        </w:rPr>
      </w:pPr>
    </w:p>
    <w:p w:rsidR="00482743" w:rsidRDefault="00482743" w:rsidP="00482743">
      <w:pPr>
        <w:rPr>
          <w:lang w:val="en-US"/>
        </w:rPr>
      </w:pPr>
      <w:r>
        <w:rPr>
          <w:lang w:val="en-US"/>
        </w:rPr>
        <w:br w:type="page"/>
      </w:r>
    </w:p>
    <w:p w:rsidR="00FD0F7E" w:rsidRDefault="006650DD" w:rsidP="00FD0F7E">
      <w:pPr>
        <w:pStyle w:val="Heading2"/>
        <w:rPr>
          <w:lang w:val="en-US"/>
        </w:rPr>
      </w:pPr>
      <w:bookmarkStart w:id="5" w:name="_Toc413613700"/>
      <w:r>
        <w:rPr>
          <w:lang w:val="en-US"/>
        </w:rPr>
        <w:lastRenderedPageBreak/>
        <w:t>Project Architecture</w:t>
      </w:r>
      <w:bookmarkEnd w:id="5"/>
    </w:p>
    <w:p w:rsidR="00E22F7A" w:rsidRPr="00E22F7A" w:rsidRDefault="003B450C" w:rsidP="00E22F7A">
      <w:pPr>
        <w:rPr>
          <w:lang w:val="en-US"/>
        </w:rPr>
      </w:pPr>
      <w:r>
        <w:rPr>
          <w:lang w:val="en-US"/>
        </w:rPr>
        <w:t>A</w:t>
      </w:r>
      <w:bookmarkStart w:id="6" w:name="_GoBack"/>
      <w:bookmarkEnd w:id="6"/>
      <w:r w:rsidR="00E22F7A">
        <w:rPr>
          <w:lang w:val="en-US"/>
        </w:rPr>
        <w:t>n overview of the projects in the solution:</w:t>
      </w:r>
    </w:p>
    <w:p w:rsidR="00AD453F" w:rsidRDefault="00134818" w:rsidP="00AD453F">
      <w:pPr>
        <w:pStyle w:val="Heading3"/>
        <w:rPr>
          <w:lang w:val="en-US"/>
        </w:rPr>
      </w:pPr>
      <w:bookmarkStart w:id="7" w:name="_Toc413613701"/>
      <w:r>
        <w:rPr>
          <w:lang w:val="en-US"/>
        </w:rPr>
        <w:t>Calidos.Maat.Windows</w:t>
      </w:r>
      <w:bookmarkEnd w:id="7"/>
    </w:p>
    <w:p w:rsidR="00FD0F7E" w:rsidRDefault="00AD453F" w:rsidP="00FD0F7E">
      <w:pPr>
        <w:rPr>
          <w:lang w:val="en-US"/>
        </w:rPr>
      </w:pPr>
      <w:r>
        <w:rPr>
          <w:lang w:val="en-US"/>
        </w:rPr>
        <w:t>The Windows 8 client is currently set up as a Windows 8.1 universal project, but only the Windows 8 part is implemented. Currently this project template exists out of a Windows, WindowsPhone and Shared part. These projects should only contain UI-specific content (pages, controls, styles, …). All logic should be placed in either the ClientLogic or the ClientData projects.</w:t>
      </w:r>
    </w:p>
    <w:p w:rsidR="004039FC" w:rsidRDefault="004039FC" w:rsidP="004039FC">
      <w:pPr>
        <w:pStyle w:val="Heading4"/>
        <w:rPr>
          <w:lang w:val="en-US"/>
        </w:rPr>
      </w:pPr>
      <w:r>
        <w:rPr>
          <w:lang w:val="en-US"/>
        </w:rPr>
        <w:t>Pages</w:t>
      </w:r>
    </w:p>
    <w:p w:rsidR="00AD453F" w:rsidRDefault="004039FC" w:rsidP="00FD0F7E">
      <w:pPr>
        <w:rPr>
          <w:lang w:val="en-US"/>
        </w:rPr>
      </w:pPr>
      <w:r w:rsidRPr="00AD453F">
        <w:rPr>
          <w:lang w:val="en-US"/>
        </w:rPr>
        <w:drawing>
          <wp:anchor distT="0" distB="0" distL="114300" distR="114300" simplePos="0" relativeHeight="251660288" behindDoc="0" locked="0" layoutInCell="1" allowOverlap="1" wp14:anchorId="09406F80" wp14:editId="0802404B">
            <wp:simplePos x="0" y="0"/>
            <wp:positionH relativeFrom="margin">
              <wp:align>right</wp:align>
            </wp:positionH>
            <wp:positionV relativeFrom="paragraph">
              <wp:posOffset>8113</wp:posOffset>
            </wp:positionV>
            <wp:extent cx="1814400" cy="273960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14400" cy="2739600"/>
                    </a:xfrm>
                    <a:prstGeom prst="rect">
                      <a:avLst/>
                    </a:prstGeom>
                  </pic:spPr>
                </pic:pic>
              </a:graphicData>
            </a:graphic>
          </wp:anchor>
        </w:drawing>
      </w:r>
      <w:r w:rsidR="007E4394">
        <w:rPr>
          <w:lang w:val="en-US"/>
        </w:rPr>
        <w:t xml:space="preserve">All pages should be placed under the Screens folder, and then grouped according to the context or application part they belong to. </w:t>
      </w:r>
      <w:r>
        <w:rPr>
          <w:lang w:val="en-US"/>
        </w:rPr>
        <w:t>This structure is repeated as constant fields in the PageTokens class for navigation: Prism resolves both view and viewmodel types based on these tokens.</w:t>
      </w:r>
    </w:p>
    <w:p w:rsidR="004039FC" w:rsidRDefault="004039FC" w:rsidP="00FD0F7E">
      <w:pPr>
        <w:rPr>
          <w:lang w:val="en-US"/>
        </w:rPr>
      </w:pPr>
      <w:r>
        <w:rPr>
          <w:lang w:val="en-US"/>
        </w:rPr>
        <w:t>A page should inherit from Prism’s VisualStateAwarePage type and is automatically coupled with the view model through following attribute in XAML:</w:t>
      </w:r>
    </w:p>
    <w:p w:rsidR="004039FC" w:rsidRDefault="004039FC" w:rsidP="00FD0F7E">
      <w:pPr>
        <w:rPr>
          <w:lang w:val="en-US"/>
        </w:rPr>
      </w:pPr>
      <w:r w:rsidRPr="004039FC">
        <w:rPr>
          <w:rFonts w:ascii="Consolas" w:hAnsi="Consolas" w:cs="Consolas"/>
          <w:color w:val="FF0000"/>
          <w:sz w:val="19"/>
          <w:szCs w:val="19"/>
          <w:highlight w:val="white"/>
          <w:lang w:val="en-US"/>
        </w:rPr>
        <w:t>mvvm</w:t>
      </w:r>
      <w:r w:rsidRPr="004039FC">
        <w:rPr>
          <w:rFonts w:ascii="Consolas" w:hAnsi="Consolas" w:cs="Consolas"/>
          <w:color w:val="0000FF"/>
          <w:sz w:val="19"/>
          <w:szCs w:val="19"/>
          <w:highlight w:val="white"/>
          <w:lang w:val="en-US"/>
        </w:rPr>
        <w:t>:</w:t>
      </w:r>
      <w:r w:rsidRPr="004039FC">
        <w:rPr>
          <w:rFonts w:ascii="Consolas" w:hAnsi="Consolas" w:cs="Consolas"/>
          <w:color w:val="FF0000"/>
          <w:sz w:val="19"/>
          <w:szCs w:val="19"/>
          <w:highlight w:val="white"/>
          <w:lang w:val="en-US"/>
        </w:rPr>
        <w:t>ViewModelLocator.AutoWireViewModel</w:t>
      </w:r>
      <w:r w:rsidRPr="004039FC">
        <w:rPr>
          <w:rFonts w:ascii="Consolas" w:hAnsi="Consolas" w:cs="Consolas"/>
          <w:color w:val="0000FF"/>
          <w:sz w:val="19"/>
          <w:szCs w:val="19"/>
          <w:highlight w:val="white"/>
          <w:lang w:val="en-US"/>
        </w:rPr>
        <w:t>="True"</w:t>
      </w:r>
    </w:p>
    <w:p w:rsidR="004039FC" w:rsidRDefault="004039FC" w:rsidP="004039FC">
      <w:pPr>
        <w:pStyle w:val="Heading4"/>
        <w:rPr>
          <w:lang w:val="en-US"/>
        </w:rPr>
      </w:pPr>
      <w:r>
        <w:rPr>
          <w:lang w:val="en-US"/>
        </w:rPr>
        <w:t>Controls and usercontrols</w:t>
      </w:r>
    </w:p>
    <w:p w:rsidR="004039FC" w:rsidRDefault="004039FC" w:rsidP="004039FC">
      <w:pPr>
        <w:rPr>
          <w:lang w:val="en-US"/>
        </w:rPr>
      </w:pPr>
      <w:r>
        <w:rPr>
          <w:lang w:val="en-US"/>
        </w:rPr>
        <w:t>(Templated) controls and user controls are placed in their own folders, either in the Windows project or the Shared project. It’s up to the developer to decide if further subfolders are useful or required to keep the project structure clean and maintainable.</w:t>
      </w:r>
    </w:p>
    <w:p w:rsidR="004039FC" w:rsidRDefault="004039FC" w:rsidP="004039FC">
      <w:pPr>
        <w:pStyle w:val="Heading4"/>
        <w:rPr>
          <w:lang w:val="en-US"/>
        </w:rPr>
      </w:pPr>
      <w:r>
        <w:rPr>
          <w:lang w:val="en-US"/>
        </w:rPr>
        <w:t>Styles</w:t>
      </w:r>
    </w:p>
    <w:p w:rsidR="00134818" w:rsidRDefault="00134818" w:rsidP="00134818">
      <w:pPr>
        <w:rPr>
          <w:lang w:val="en-US"/>
        </w:rPr>
      </w:pPr>
      <w:r>
        <w:rPr>
          <w:lang w:val="en-US"/>
        </w:rPr>
        <w:t xml:space="preserve">All other general XAML resources (styles, converters, …) are located in the XamlResources folder. Try to keep to resource dictionaries clean and well-structured. Create a new dictionary to group certain styles/templates (e.g. everything config related). </w:t>
      </w:r>
      <w:r>
        <w:rPr>
          <w:lang w:val="en-US"/>
        </w:rPr>
        <w:t xml:space="preserve">All shared styles/xaml resources (everything not declared on the page/control itself) should be documented in </w:t>
      </w:r>
      <w:hyperlink r:id="rId10" w:history="1">
        <w:r w:rsidRPr="00430793">
          <w:rPr>
            <w:rStyle w:val="Hyperlink"/>
            <w:lang w:val="en-US"/>
          </w:rPr>
          <w:t>CTO W8 - IG - UI styling.docx</w:t>
        </w:r>
      </w:hyperlink>
      <w:r>
        <w:rPr>
          <w:lang w:val="en-US"/>
        </w:rPr>
        <w:t>.</w:t>
      </w:r>
      <w:r>
        <w:rPr>
          <w:lang w:val="en-US"/>
        </w:rPr>
        <w:t xml:space="preserve"> This prevents from a single “layout” (style) to be declared multiple times by multiple developers.</w:t>
      </w:r>
    </w:p>
    <w:p w:rsidR="00134818" w:rsidRDefault="00134818" w:rsidP="00134818">
      <w:pPr>
        <w:pStyle w:val="Heading3"/>
        <w:rPr>
          <w:lang w:val="en-US"/>
        </w:rPr>
      </w:pPr>
      <w:bookmarkStart w:id="8" w:name="_Toc413613702"/>
      <w:r>
        <w:rPr>
          <w:lang w:val="en-US"/>
        </w:rPr>
        <w:t>Calidos.Maat.ClientLogic</w:t>
      </w:r>
      <w:bookmarkEnd w:id="8"/>
    </w:p>
    <w:p w:rsidR="00134818" w:rsidRDefault="00134818" w:rsidP="00134818">
      <w:pPr>
        <w:rPr>
          <w:lang w:val="en-US"/>
        </w:rPr>
      </w:pPr>
      <w:r>
        <w:rPr>
          <w:lang w:val="en-US"/>
        </w:rPr>
        <w:t>All UI-related logic is placed in this project, an overview (not limited to these):</w:t>
      </w:r>
    </w:p>
    <w:p w:rsidR="00134818" w:rsidRDefault="00134818" w:rsidP="00134818">
      <w:pPr>
        <w:pStyle w:val="ListParagraph"/>
        <w:numPr>
          <w:ilvl w:val="0"/>
          <w:numId w:val="5"/>
        </w:numPr>
        <w:rPr>
          <w:lang w:val="en-US"/>
        </w:rPr>
      </w:pPr>
      <w:r>
        <w:rPr>
          <w:lang w:val="en-US"/>
        </w:rPr>
        <w:t>Commands: we try to use the behavior SDK in combination with converters (see styles document), which limits the amount of custom commands to be created.</w:t>
      </w:r>
    </w:p>
    <w:p w:rsidR="00134818" w:rsidRDefault="00134818" w:rsidP="00134818">
      <w:pPr>
        <w:pStyle w:val="ListParagraph"/>
        <w:numPr>
          <w:ilvl w:val="0"/>
          <w:numId w:val="5"/>
        </w:numPr>
        <w:rPr>
          <w:lang w:val="en-US"/>
        </w:rPr>
      </w:pPr>
      <w:r>
        <w:rPr>
          <w:lang w:val="en-US"/>
        </w:rPr>
        <w:t>Converters</w:t>
      </w:r>
      <w:r w:rsidR="00E22F7A">
        <w:rPr>
          <w:lang w:val="en-US"/>
        </w:rPr>
        <w:t>: see styles document.</w:t>
      </w:r>
    </w:p>
    <w:p w:rsidR="00134818" w:rsidRDefault="00134818" w:rsidP="00134818">
      <w:pPr>
        <w:pStyle w:val="ListParagraph"/>
        <w:numPr>
          <w:ilvl w:val="0"/>
          <w:numId w:val="5"/>
        </w:numPr>
        <w:rPr>
          <w:lang w:val="en-US"/>
        </w:rPr>
      </w:pPr>
      <w:r>
        <w:rPr>
          <w:lang w:val="en-US"/>
        </w:rPr>
        <w:t>Events</w:t>
      </w:r>
      <w:r w:rsidR="00E22F7A">
        <w:rPr>
          <w:lang w:val="en-US"/>
        </w:rPr>
        <w:t>: events for Prism’s event aggregation.</w:t>
      </w:r>
    </w:p>
    <w:p w:rsidR="00134818" w:rsidRDefault="00E22F7A" w:rsidP="00134818">
      <w:pPr>
        <w:pStyle w:val="ListParagraph"/>
        <w:numPr>
          <w:ilvl w:val="0"/>
          <w:numId w:val="5"/>
        </w:numPr>
        <w:rPr>
          <w:lang w:val="en-US"/>
        </w:rPr>
      </w:pPr>
      <w:r>
        <w:rPr>
          <w:lang w:val="en-US"/>
        </w:rPr>
        <w:t>Models: models specific for the representation on a single view/control. These can aggregate dto’s from different object trees to simplify binding etc.</w:t>
      </w:r>
    </w:p>
    <w:p w:rsidR="00E22F7A" w:rsidRPr="00134818" w:rsidRDefault="00E22F7A" w:rsidP="00134818">
      <w:pPr>
        <w:pStyle w:val="ListParagraph"/>
        <w:numPr>
          <w:ilvl w:val="0"/>
          <w:numId w:val="5"/>
        </w:numPr>
        <w:rPr>
          <w:lang w:val="en-US"/>
        </w:rPr>
      </w:pPr>
      <w:r>
        <w:rPr>
          <w:lang w:val="en-US"/>
        </w:rPr>
        <w:t>ViewModels</w:t>
      </w:r>
    </w:p>
    <w:p w:rsidR="00E22F7A" w:rsidRDefault="00E22F7A" w:rsidP="00E22F7A">
      <w:pPr>
        <w:pStyle w:val="Heading3"/>
        <w:rPr>
          <w:lang w:val="en-US"/>
        </w:rPr>
      </w:pPr>
      <w:bookmarkStart w:id="9" w:name="_Toc413613703"/>
      <w:r>
        <w:rPr>
          <w:lang w:val="en-US"/>
        </w:rPr>
        <w:t>Calidos.Maat.</w:t>
      </w:r>
      <w:r>
        <w:rPr>
          <w:lang w:val="en-US"/>
        </w:rPr>
        <w:t>ClientData</w:t>
      </w:r>
      <w:bookmarkEnd w:id="9"/>
    </w:p>
    <w:p w:rsidR="00E22F7A" w:rsidRDefault="00E22F7A" w:rsidP="00E22F7A">
      <w:pPr>
        <w:rPr>
          <w:lang w:val="en-US"/>
        </w:rPr>
      </w:pPr>
      <w:r>
        <w:rPr>
          <w:lang w:val="en-US"/>
        </w:rPr>
        <w:t xml:space="preserve">All </w:t>
      </w:r>
      <w:r>
        <w:rPr>
          <w:lang w:val="en-US"/>
        </w:rPr>
        <w:t>data</w:t>
      </w:r>
      <w:r>
        <w:rPr>
          <w:lang w:val="en-US"/>
        </w:rPr>
        <w:t>-related logic is placed in this project, an overview (not limited to these):</w:t>
      </w:r>
    </w:p>
    <w:p w:rsidR="00E22F7A" w:rsidRDefault="00E22F7A" w:rsidP="00E22F7A">
      <w:pPr>
        <w:pStyle w:val="ListParagraph"/>
        <w:numPr>
          <w:ilvl w:val="0"/>
          <w:numId w:val="5"/>
        </w:numPr>
        <w:rPr>
          <w:lang w:val="en-US"/>
        </w:rPr>
      </w:pPr>
      <w:r>
        <w:rPr>
          <w:lang w:val="en-US"/>
        </w:rPr>
        <w:t>Models: UI dto models (see data structure below)</w:t>
      </w:r>
    </w:p>
    <w:p w:rsidR="00E22F7A" w:rsidRDefault="00E22F7A" w:rsidP="00E22F7A">
      <w:pPr>
        <w:pStyle w:val="ListParagraph"/>
        <w:numPr>
          <w:ilvl w:val="0"/>
          <w:numId w:val="5"/>
        </w:numPr>
        <w:rPr>
          <w:lang w:val="en-US"/>
        </w:rPr>
      </w:pPr>
      <w:r>
        <w:rPr>
          <w:lang w:val="en-US"/>
        </w:rPr>
        <w:t>Repositories: single point of responsibility for data retrieval and transformation.</w:t>
      </w:r>
    </w:p>
    <w:p w:rsidR="00E22F7A" w:rsidRPr="00E22F7A" w:rsidRDefault="00E22F7A" w:rsidP="00E22F7A">
      <w:pPr>
        <w:pStyle w:val="ListParagraph"/>
        <w:numPr>
          <w:ilvl w:val="0"/>
          <w:numId w:val="5"/>
        </w:numPr>
        <w:rPr>
          <w:lang w:val="en-US"/>
        </w:rPr>
      </w:pPr>
      <w:r>
        <w:rPr>
          <w:lang w:val="en-US"/>
        </w:rPr>
        <w:t>WebApiFacades: mapping between REST api calls and strong typed C# code.</w:t>
      </w:r>
    </w:p>
    <w:p w:rsidR="00E22F7A" w:rsidRDefault="00E22F7A" w:rsidP="00E22F7A">
      <w:pPr>
        <w:pStyle w:val="Heading3"/>
        <w:rPr>
          <w:lang w:val="en-US"/>
        </w:rPr>
      </w:pPr>
      <w:bookmarkStart w:id="10" w:name="_Toc413613704"/>
      <w:r>
        <w:rPr>
          <w:lang w:val="en-US"/>
        </w:rPr>
        <w:lastRenderedPageBreak/>
        <w:t>Big picture</w:t>
      </w:r>
      <w:bookmarkEnd w:id="10"/>
    </w:p>
    <w:p w:rsidR="005B3AE0" w:rsidRDefault="00E22F7A" w:rsidP="00E22F7A">
      <w:pPr>
        <w:rPr>
          <w:lang w:val="en-US"/>
        </w:rPr>
      </w:pPr>
      <w:r>
        <w:rPr>
          <w:lang w:val="en-US"/>
        </w:rPr>
        <w:t>All projects mentioned above are tied together using Prism for Windows Run</w:t>
      </w:r>
      <w:r w:rsidR="005B3AE0">
        <w:rPr>
          <w:lang w:val="en-US"/>
        </w:rPr>
        <w:t>time as MVVM framework and Autof</w:t>
      </w:r>
      <w:r>
        <w:rPr>
          <w:lang w:val="en-US"/>
        </w:rPr>
        <w:t>ac as IoC container.</w:t>
      </w:r>
      <w:r w:rsidR="005B3AE0">
        <w:rPr>
          <w:lang w:val="en-US"/>
        </w:rPr>
        <w:t xml:space="preserve"> </w:t>
      </w:r>
      <w:r>
        <w:rPr>
          <w:lang w:val="en-US"/>
        </w:rPr>
        <w:t>It speaks for itself that you should be familiar with following concepts (or as</w:t>
      </w:r>
      <w:r w:rsidR="005B3AE0">
        <w:rPr>
          <w:lang w:val="en-US"/>
        </w:rPr>
        <w:t>k a colleague to explain them):</w:t>
      </w:r>
    </w:p>
    <w:p w:rsidR="005B3AE0" w:rsidRDefault="00E22F7A" w:rsidP="005B3AE0">
      <w:pPr>
        <w:pStyle w:val="ListParagraph"/>
        <w:numPr>
          <w:ilvl w:val="0"/>
          <w:numId w:val="5"/>
        </w:numPr>
        <w:rPr>
          <w:lang w:val="en-US"/>
        </w:rPr>
      </w:pPr>
      <w:r w:rsidRPr="005B3AE0">
        <w:rPr>
          <w:lang w:val="en-US"/>
        </w:rPr>
        <w:t>MVVM</w:t>
      </w:r>
    </w:p>
    <w:p w:rsidR="005B3AE0" w:rsidRDefault="005B3AE0" w:rsidP="005B3AE0">
      <w:pPr>
        <w:pStyle w:val="ListParagraph"/>
        <w:numPr>
          <w:ilvl w:val="0"/>
          <w:numId w:val="5"/>
        </w:numPr>
        <w:rPr>
          <w:lang w:val="en-US"/>
        </w:rPr>
      </w:pPr>
      <w:r>
        <w:rPr>
          <w:lang w:val="en-US"/>
        </w:rPr>
        <w:t>IoC and</w:t>
      </w:r>
      <w:r w:rsidR="00E22F7A" w:rsidRPr="005B3AE0">
        <w:rPr>
          <w:lang w:val="en-US"/>
        </w:rPr>
        <w:t xml:space="preserve"> dependency injection</w:t>
      </w:r>
    </w:p>
    <w:p w:rsidR="00E22F7A" w:rsidRDefault="005B3AE0" w:rsidP="005B3AE0">
      <w:pPr>
        <w:pStyle w:val="ListParagraph"/>
        <w:numPr>
          <w:ilvl w:val="0"/>
          <w:numId w:val="5"/>
        </w:numPr>
        <w:rPr>
          <w:lang w:val="en-US"/>
        </w:rPr>
      </w:pPr>
      <w:r>
        <w:rPr>
          <w:lang w:val="en-US"/>
        </w:rPr>
        <w:t xml:space="preserve">XAML </w:t>
      </w:r>
      <w:r w:rsidR="00E22F7A" w:rsidRPr="005B3AE0">
        <w:rPr>
          <w:lang w:val="en-US"/>
        </w:rPr>
        <w:t>data binding, INotifyPropertyChanged</w:t>
      </w:r>
      <w:r w:rsidR="008475B1">
        <w:rPr>
          <w:lang w:val="en-US"/>
        </w:rPr>
        <w:t xml:space="preserve"> (INPC)</w:t>
      </w:r>
      <w:r>
        <w:rPr>
          <w:lang w:val="en-US"/>
        </w:rPr>
        <w:t xml:space="preserve">, </w:t>
      </w:r>
      <w:r>
        <w:rPr>
          <w:lang w:val="en-US"/>
        </w:rPr>
        <w:t>commands and</w:t>
      </w:r>
      <w:r w:rsidRPr="005B3AE0">
        <w:rPr>
          <w:lang w:val="en-US"/>
        </w:rPr>
        <w:t xml:space="preserve"> behaviors</w:t>
      </w:r>
    </w:p>
    <w:p w:rsidR="005B3AE0" w:rsidRDefault="005B3AE0" w:rsidP="005B3AE0">
      <w:pPr>
        <w:pStyle w:val="Heading4"/>
        <w:rPr>
          <w:lang w:val="en-US"/>
        </w:rPr>
      </w:pPr>
      <w:r>
        <w:rPr>
          <w:lang w:val="en-US"/>
        </w:rPr>
        <w:t>Autofac</w:t>
      </w:r>
    </w:p>
    <w:p w:rsidR="005B3AE0" w:rsidRDefault="005B3AE0" w:rsidP="005B3AE0">
      <w:pPr>
        <w:rPr>
          <w:lang w:val="en-US"/>
        </w:rPr>
      </w:pPr>
      <w:r>
        <w:rPr>
          <w:lang w:val="en-US"/>
        </w:rPr>
        <w:t>The registration of types with Autofac for dependency resolving happens in the ApplicationBoostrapper class. Since we’re using an IoC container, we can register classes as singletons here as well, instead of implementing the singleton pattern in code.</w:t>
      </w:r>
    </w:p>
    <w:p w:rsidR="005B3AE0" w:rsidRDefault="005B3AE0" w:rsidP="005B3AE0">
      <w:pPr>
        <w:pStyle w:val="Heading4"/>
        <w:rPr>
          <w:lang w:val="en-US"/>
        </w:rPr>
      </w:pPr>
      <w:r>
        <w:rPr>
          <w:lang w:val="en-US"/>
        </w:rPr>
        <w:t>Prism</w:t>
      </w:r>
    </w:p>
    <w:p w:rsidR="005B3AE0" w:rsidRDefault="005B3AE0" w:rsidP="005B3AE0">
      <w:pPr>
        <w:rPr>
          <w:lang w:val="en-US"/>
        </w:rPr>
      </w:pPr>
      <w:r>
        <w:rPr>
          <w:lang w:val="en-US"/>
        </w:rPr>
        <w:t>First of all note that we’re trying to keep views and viewmodels completely separated. Do NOT declare UI controls in a viewmodel, and don’t hijack the view’s DataContext in code behind to access methods on the viewmodel if it can be solved in a clean way</w:t>
      </w:r>
      <w:r w:rsidR="008475B1">
        <w:rPr>
          <w:lang w:val="en-US"/>
        </w:rPr>
        <w:t xml:space="preserve"> (data binding, behaviors and commands)</w:t>
      </w:r>
      <w:r>
        <w:rPr>
          <w:lang w:val="en-US"/>
        </w:rPr>
        <w:t>.</w:t>
      </w:r>
    </w:p>
    <w:p w:rsidR="005B3AE0" w:rsidRDefault="008475B1" w:rsidP="005B3AE0">
      <w:pPr>
        <w:rPr>
          <w:lang w:val="en-US"/>
        </w:rPr>
      </w:pPr>
      <w:r>
        <w:rPr>
          <w:lang w:val="en-US"/>
        </w:rPr>
        <w:t>There are a few Prism specific implementations to keep in mind:</w:t>
      </w:r>
    </w:p>
    <w:p w:rsidR="008475B1" w:rsidRDefault="008475B1" w:rsidP="008475B1">
      <w:pPr>
        <w:pStyle w:val="ListParagraph"/>
        <w:numPr>
          <w:ilvl w:val="0"/>
          <w:numId w:val="5"/>
        </w:numPr>
        <w:rPr>
          <w:lang w:val="en-US"/>
        </w:rPr>
      </w:pPr>
      <w:r>
        <w:rPr>
          <w:lang w:val="en-US"/>
        </w:rPr>
        <w:t>A page uses an attached property to wire the viewmodel by convention (see above).</w:t>
      </w:r>
    </w:p>
    <w:p w:rsidR="008475B1" w:rsidRDefault="008475B1" w:rsidP="008475B1">
      <w:pPr>
        <w:pStyle w:val="ListParagraph"/>
        <w:numPr>
          <w:ilvl w:val="0"/>
          <w:numId w:val="5"/>
        </w:numPr>
        <w:rPr>
          <w:lang w:val="en-US"/>
        </w:rPr>
      </w:pPr>
      <w:r>
        <w:rPr>
          <w:lang w:val="en-US"/>
        </w:rPr>
        <w:t>Everything inheriting from BindableBase can use the SetProperty method for INPC.</w:t>
      </w:r>
    </w:p>
    <w:p w:rsidR="008475B1" w:rsidRDefault="008475B1" w:rsidP="008475B1">
      <w:pPr>
        <w:pStyle w:val="ListParagraph"/>
        <w:numPr>
          <w:ilvl w:val="0"/>
          <w:numId w:val="5"/>
        </w:numPr>
        <w:rPr>
          <w:lang w:val="en-US"/>
        </w:rPr>
      </w:pPr>
      <w:r>
        <w:rPr>
          <w:lang w:val="en-US"/>
        </w:rPr>
        <w:t>A viewmodel has 2 important methods in the lifetime of a page</w:t>
      </w:r>
    </w:p>
    <w:p w:rsidR="008475B1" w:rsidRDefault="008475B1" w:rsidP="008475B1">
      <w:pPr>
        <w:pStyle w:val="ListParagraph"/>
        <w:numPr>
          <w:ilvl w:val="1"/>
          <w:numId w:val="5"/>
        </w:numPr>
        <w:rPr>
          <w:lang w:val="en-US"/>
        </w:rPr>
      </w:pPr>
      <w:r>
        <w:rPr>
          <w:lang w:val="en-US"/>
        </w:rPr>
        <w:t>LoadDataAsync: happens when the page is navigated to.</w:t>
      </w:r>
    </w:p>
    <w:p w:rsidR="008475B1" w:rsidRDefault="008475B1" w:rsidP="008475B1">
      <w:pPr>
        <w:pStyle w:val="ListParagraph"/>
        <w:numPr>
          <w:ilvl w:val="1"/>
          <w:numId w:val="5"/>
        </w:numPr>
        <w:rPr>
          <w:lang w:val="en-US"/>
        </w:rPr>
      </w:pPr>
      <w:r>
        <w:rPr>
          <w:lang w:val="en-US"/>
        </w:rPr>
        <w:t>SaveDataAsync: happens when the page is navigated away from.</w:t>
      </w:r>
    </w:p>
    <w:p w:rsidR="008475B1" w:rsidRDefault="008475B1" w:rsidP="008475B1">
      <w:pPr>
        <w:pStyle w:val="ListParagraph"/>
        <w:ind w:left="1080"/>
        <w:rPr>
          <w:lang w:val="en-US"/>
        </w:rPr>
      </w:pPr>
      <w:r>
        <w:rPr>
          <w:lang w:val="en-US"/>
        </w:rPr>
        <w:t>Note that between 2 pages, first the TO on page 2 happens and then the FROM on page 1.</w:t>
      </w:r>
    </w:p>
    <w:p w:rsidR="008475B1" w:rsidRPr="008475B1" w:rsidRDefault="008475B1" w:rsidP="008475B1">
      <w:pPr>
        <w:pStyle w:val="ListParagraph"/>
        <w:numPr>
          <w:ilvl w:val="0"/>
          <w:numId w:val="5"/>
        </w:numPr>
        <w:rPr>
          <w:lang w:val="en-US"/>
        </w:rPr>
      </w:pPr>
      <w:r>
        <w:rPr>
          <w:lang w:val="en-US"/>
        </w:rPr>
        <w:t>Navigation happens through the NavigationService on the viewmodel (see below).</w:t>
      </w:r>
    </w:p>
    <w:p w:rsidR="005B3AE0" w:rsidRDefault="005B3AE0" w:rsidP="005B3AE0">
      <w:pPr>
        <w:rPr>
          <w:lang w:val="en-US"/>
        </w:rPr>
      </w:pPr>
      <w:r>
        <w:rPr>
          <w:lang w:val="en-US"/>
        </w:rPr>
        <w:t xml:space="preserve">More documentation and source can be found here: </w:t>
      </w:r>
      <w:hyperlink r:id="rId11" w:history="1">
        <w:r w:rsidRPr="00A32FDB">
          <w:rPr>
            <w:rStyle w:val="Hyperlink"/>
            <w:lang w:val="en-US"/>
          </w:rPr>
          <w:t>https://prismwindowsruntime.codeplex.com/</w:t>
        </w:r>
      </w:hyperlink>
    </w:p>
    <w:p w:rsidR="008475B1" w:rsidRDefault="008475B1" w:rsidP="008475B1">
      <w:pPr>
        <w:pStyle w:val="Heading4"/>
        <w:rPr>
          <w:lang w:val="en-US"/>
        </w:rPr>
      </w:pPr>
      <w:r>
        <w:rPr>
          <w:lang w:val="en-US"/>
        </w:rPr>
        <w:t>Program flow</w:t>
      </w:r>
    </w:p>
    <w:p w:rsidR="008475B1" w:rsidRDefault="008475B1" w:rsidP="008475B1">
      <w:pPr>
        <w:rPr>
          <w:lang w:val="en-US"/>
        </w:rPr>
      </w:pPr>
      <w:r>
        <w:rPr>
          <w:lang w:val="en-US"/>
        </w:rPr>
        <w:t>When arriving on a page, the viewmodel’s LoadDataAsync is triggered. In this method, the viewmodel can retrieve all data it needs from the repositories (which he gets injected in the constructor). The repositories either get the data out of their cache or call the WebApi to retrieve data from the backend. It’s up to the viewmodel to bind either these data objects as-is, or transform them into a new model. The view should be agnostic of this process, as it retrieves everything through “some” data</w:t>
      </w:r>
      <w:r w:rsidR="00076113">
        <w:rPr>
          <w:lang w:val="en-US"/>
        </w:rPr>
        <w:t xml:space="preserve"> </w:t>
      </w:r>
      <w:r>
        <w:rPr>
          <w:lang w:val="en-US"/>
        </w:rPr>
        <w:t>binding.</w:t>
      </w:r>
    </w:p>
    <w:p w:rsidR="00076113" w:rsidRDefault="00076113" w:rsidP="008475B1">
      <w:pPr>
        <w:rPr>
          <w:lang w:val="en-US"/>
        </w:rPr>
      </w:pPr>
      <w:r w:rsidRPr="00076113">
        <w:rPr>
          <w:lang w:val="en-US"/>
        </w:rPr>
        <w:drawing>
          <wp:inline distT="0" distB="0" distL="0" distR="0" wp14:anchorId="3E0A72F0" wp14:editId="48A16C82">
            <wp:extent cx="5939790" cy="1709420"/>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1709420"/>
                    </a:xfrm>
                    <a:prstGeom prst="rect">
                      <a:avLst/>
                    </a:prstGeom>
                  </pic:spPr>
                </pic:pic>
              </a:graphicData>
            </a:graphic>
          </wp:inline>
        </w:drawing>
      </w:r>
    </w:p>
    <w:p w:rsidR="000042CE" w:rsidRDefault="00FD0F7E" w:rsidP="00134818">
      <w:pPr>
        <w:pStyle w:val="Heading2"/>
        <w:rPr>
          <w:lang w:val="en-US"/>
        </w:rPr>
      </w:pPr>
      <w:r>
        <w:rPr>
          <w:lang w:val="en-US"/>
        </w:rPr>
        <w:br w:type="page"/>
      </w:r>
      <w:bookmarkStart w:id="11" w:name="_Toc413613705"/>
      <w:r w:rsidR="000042CE">
        <w:rPr>
          <w:lang w:val="en-US"/>
        </w:rPr>
        <w:lastRenderedPageBreak/>
        <w:t>Data structure</w:t>
      </w:r>
      <w:bookmarkEnd w:id="11"/>
    </w:p>
    <w:p w:rsidR="000042CE" w:rsidRDefault="000042CE" w:rsidP="000042CE">
      <w:pPr>
        <w:rPr>
          <w:lang w:val="en-US"/>
        </w:rPr>
      </w:pPr>
      <w:r>
        <w:rPr>
          <w:lang w:val="en-US"/>
        </w:rPr>
        <w:t xml:space="preserve">All data sent over the wire is formatted in the same tree-like structure to facilitate automation of certain tasks like in-memory merging. As this structure is too bloated to work easily with in the UI, a translation </w:t>
      </w:r>
      <w:r w:rsidR="00AD453F">
        <w:rPr>
          <w:lang w:val="en-US"/>
        </w:rPr>
        <w:t xml:space="preserve">in both directions </w:t>
      </w:r>
      <w:r>
        <w:rPr>
          <w:lang w:val="en-US"/>
        </w:rPr>
        <w:t>is done on the client side in the repositories. The translation can be seen on the picture below.</w:t>
      </w:r>
    </w:p>
    <w:p w:rsidR="000042CE" w:rsidRDefault="000042CE" w:rsidP="000042CE">
      <w:pPr>
        <w:rPr>
          <w:lang w:val="en-US"/>
        </w:rPr>
      </w:pPr>
      <w:r>
        <w:rPr>
          <w:noProof/>
          <w:lang w:eastAsia="nl-BE"/>
        </w:rPr>
        <w:drawing>
          <wp:inline distT="0" distB="0" distL="0" distR="0">
            <wp:extent cx="5939790" cy="3438525"/>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sd.png"/>
                    <pic:cNvPicPr/>
                  </pic:nvPicPr>
                  <pic:blipFill>
                    <a:blip r:embed="rId13">
                      <a:extLst>
                        <a:ext uri="{28A0092B-C50C-407E-A947-70E740481C1C}">
                          <a14:useLocalDpi xmlns:a14="http://schemas.microsoft.com/office/drawing/2010/main" val="0"/>
                        </a:ext>
                      </a:extLst>
                    </a:blip>
                    <a:stretch>
                      <a:fillRect/>
                    </a:stretch>
                  </pic:blipFill>
                  <pic:spPr>
                    <a:xfrm>
                      <a:off x="0" y="0"/>
                      <a:ext cx="5939790" cy="3438525"/>
                    </a:xfrm>
                    <a:prstGeom prst="rect">
                      <a:avLst/>
                    </a:prstGeom>
                  </pic:spPr>
                </pic:pic>
              </a:graphicData>
            </a:graphic>
          </wp:inline>
        </w:drawing>
      </w:r>
    </w:p>
    <w:p w:rsidR="000042CE" w:rsidRDefault="000042CE" w:rsidP="000042CE">
      <w:pPr>
        <w:rPr>
          <w:lang w:val="en-US"/>
        </w:rPr>
      </w:pPr>
      <w:r>
        <w:rPr>
          <w:lang w:val="en-US"/>
        </w:rPr>
        <w:t>The root of every call is either a CompoundObject or an ObjectRef, which is a simplified object.</w:t>
      </w:r>
      <w:r w:rsidR="004D7402">
        <w:rPr>
          <w:lang w:val="en-US"/>
        </w:rPr>
        <w:t xml:space="preserve"> Each object contains an InfoCompound and possibly a SetCompound (or SetRef).</w:t>
      </w:r>
    </w:p>
    <w:p w:rsidR="004D7402" w:rsidRDefault="004D7402" w:rsidP="000042CE">
      <w:pPr>
        <w:rPr>
          <w:lang w:val="en-US"/>
        </w:rPr>
      </w:pPr>
      <w:r>
        <w:rPr>
          <w:lang w:val="en-US"/>
        </w:rPr>
        <w:t>The InfoCompound contains all fields of the object (see these as the fields stored in the same table) and possible reference keys to other objects). For the UI model, the structure of an InfoCompound object is flattened to one single layer by concatenation of property names, e.g. xx.Labels.Title becomes xx.LabelsTitle. This allows is to bind all properties on the same level, and keep change tracking of the InfoCompound in a single place. As soon as a single property is changed, the complete InfoCompound object is sent over the wire, as partial updates on this type are not allowed.</w:t>
      </w:r>
    </w:p>
    <w:p w:rsidR="004D7402" w:rsidRDefault="004D7402" w:rsidP="000042CE">
      <w:pPr>
        <w:rPr>
          <w:lang w:val="en-US"/>
        </w:rPr>
      </w:pPr>
      <w:r>
        <w:rPr>
          <w:lang w:val="en-US"/>
        </w:rPr>
        <w:t>The SetCompound object contains some version fields and a single property Items, which is a collection of new CompoundObjects. Depending on whether AtVersion or SinceVersion is used, the complete or a partial set of sub-objects is sent over the wire (for more details see the WebApi document). In the UI model, the layer of SetCompound objects is removed and the parent object directly has a child property of the type ObservableCollection&lt;T&gt; with the child objects.</w:t>
      </w:r>
    </w:p>
    <w:p w:rsidR="000042CE" w:rsidRDefault="000042CE" w:rsidP="000042CE">
      <w:pPr>
        <w:rPr>
          <w:rFonts w:asciiTheme="majorHAnsi" w:eastAsiaTheme="majorEastAsia" w:hAnsiTheme="majorHAnsi" w:cstheme="majorBidi"/>
          <w:color w:val="2E74B5" w:themeColor="accent1" w:themeShade="BF"/>
          <w:sz w:val="26"/>
          <w:szCs w:val="26"/>
          <w:lang w:val="en-US"/>
        </w:rPr>
      </w:pPr>
      <w:r>
        <w:rPr>
          <w:lang w:val="en-US"/>
        </w:rPr>
        <w:br w:type="page"/>
      </w:r>
    </w:p>
    <w:p w:rsidR="00A538E3" w:rsidRDefault="0028644A" w:rsidP="005F6C10">
      <w:pPr>
        <w:pStyle w:val="Heading2"/>
        <w:rPr>
          <w:lang w:val="en-US"/>
        </w:rPr>
      </w:pPr>
      <w:bookmarkStart w:id="12" w:name="_Toc413613706"/>
      <w:r>
        <w:rPr>
          <w:lang w:val="en-US"/>
        </w:rPr>
        <w:lastRenderedPageBreak/>
        <w:t>Navigation</w:t>
      </w:r>
      <w:bookmarkEnd w:id="12"/>
    </w:p>
    <w:p w:rsidR="0028644A" w:rsidRDefault="00B800BF" w:rsidP="0028644A">
      <w:pPr>
        <w:rPr>
          <w:lang w:val="en-US"/>
        </w:rPr>
      </w:pPr>
      <w:r>
        <w:rPr>
          <w:lang w:val="en-US"/>
        </w:rPr>
        <w:t>As we’re using MVVM, navigation should be triggered in the viewmodel, not in the view’s code behind.</w:t>
      </w:r>
      <w:r w:rsidR="00917389">
        <w:rPr>
          <w:lang w:val="en-US"/>
        </w:rPr>
        <w:t xml:space="preserve"> The </w:t>
      </w:r>
      <w:r w:rsidR="00917389" w:rsidRPr="00917389">
        <w:rPr>
          <w:i/>
          <w:lang w:val="en-US"/>
        </w:rPr>
        <w:t>ViewModelBase</w:t>
      </w:r>
      <w:r w:rsidR="00917389">
        <w:rPr>
          <w:lang w:val="en-US"/>
        </w:rPr>
        <w:t xml:space="preserve"> class has a property </w:t>
      </w:r>
      <w:r w:rsidR="00917389" w:rsidRPr="00917389">
        <w:rPr>
          <w:i/>
          <w:lang w:val="en-US"/>
        </w:rPr>
        <w:t>NavigationService</w:t>
      </w:r>
      <w:r w:rsidR="00917389">
        <w:rPr>
          <w:lang w:val="en-US"/>
        </w:rPr>
        <w:t xml:space="preserve"> that can be used by every derived view model. All existing page urls are defined in the </w:t>
      </w:r>
      <w:r w:rsidR="00917389" w:rsidRPr="00917389">
        <w:rPr>
          <w:i/>
          <w:lang w:val="en-US"/>
        </w:rPr>
        <w:t>PageTokens</w:t>
      </w:r>
      <w:r w:rsidR="00917389">
        <w:rPr>
          <w:lang w:val="en-US"/>
        </w:rPr>
        <w:t xml:space="preserve"> class.</w:t>
      </w:r>
    </w:p>
    <w:p w:rsidR="00917389" w:rsidRDefault="00917389" w:rsidP="00917389">
      <w:pPr>
        <w:pStyle w:val="Heading3"/>
        <w:rPr>
          <w:lang w:val="en-US"/>
        </w:rPr>
      </w:pPr>
      <w:bookmarkStart w:id="13" w:name="_Toc413613707"/>
      <w:r>
        <w:rPr>
          <w:lang w:val="en-US"/>
        </w:rPr>
        <w:t>No parameters</w:t>
      </w:r>
      <w:bookmarkEnd w:id="13"/>
    </w:p>
    <w:p w:rsidR="00917389" w:rsidRPr="00917389" w:rsidRDefault="00917389" w:rsidP="0028644A">
      <w:pPr>
        <w:rPr>
          <w:lang w:val="en-US"/>
        </w:rPr>
      </w:pPr>
      <w:r w:rsidRPr="00917389">
        <w:rPr>
          <w:rFonts w:ascii="Consolas" w:hAnsi="Consolas" w:cs="Consolas"/>
          <w:color w:val="000000"/>
          <w:sz w:val="19"/>
          <w:szCs w:val="19"/>
          <w:highlight w:val="white"/>
          <w:lang w:val="en-US"/>
        </w:rPr>
        <w:t>NavigationService.Navigate(</w:t>
      </w:r>
      <w:r w:rsidRPr="00917389">
        <w:rPr>
          <w:rFonts w:ascii="Consolas" w:hAnsi="Consolas" w:cs="Consolas"/>
          <w:color w:val="2B91AF"/>
          <w:sz w:val="19"/>
          <w:szCs w:val="19"/>
          <w:highlight w:val="white"/>
          <w:lang w:val="en-US"/>
        </w:rPr>
        <w:t>PageTokens</w:t>
      </w:r>
      <w:r w:rsidRPr="00917389">
        <w:rPr>
          <w:rFonts w:ascii="Consolas" w:hAnsi="Consolas" w:cs="Consolas"/>
          <w:color w:val="000000"/>
          <w:sz w:val="19"/>
          <w:szCs w:val="19"/>
          <w:highlight w:val="white"/>
          <w:lang w:val="en-US"/>
        </w:rPr>
        <w:t xml:space="preserve">.ConfigExam, </w:t>
      </w:r>
      <w:r w:rsidRPr="00917389">
        <w:rPr>
          <w:rFonts w:ascii="Consolas" w:hAnsi="Consolas" w:cs="Consolas"/>
          <w:color w:val="0000FF"/>
          <w:sz w:val="19"/>
          <w:szCs w:val="19"/>
          <w:highlight w:val="white"/>
          <w:lang w:val="en-US"/>
        </w:rPr>
        <w:t>null</w:t>
      </w:r>
      <w:r w:rsidRPr="00917389">
        <w:rPr>
          <w:rFonts w:ascii="Consolas" w:hAnsi="Consolas" w:cs="Consolas"/>
          <w:color w:val="000000"/>
          <w:sz w:val="19"/>
          <w:szCs w:val="19"/>
          <w:highlight w:val="white"/>
          <w:lang w:val="en-US"/>
        </w:rPr>
        <w:t>);</w:t>
      </w:r>
    </w:p>
    <w:p w:rsidR="00917389" w:rsidRDefault="00917389" w:rsidP="00917389">
      <w:pPr>
        <w:pStyle w:val="Heading3"/>
        <w:rPr>
          <w:lang w:val="en-US"/>
        </w:rPr>
      </w:pPr>
      <w:bookmarkStart w:id="14" w:name="_Toc413613708"/>
      <w:r>
        <w:rPr>
          <w:lang w:val="en-US"/>
        </w:rPr>
        <w:t>Querystring as parameter</w:t>
      </w:r>
      <w:bookmarkEnd w:id="14"/>
    </w:p>
    <w:p w:rsidR="00917389" w:rsidRPr="00B16B50" w:rsidRDefault="00B16B50" w:rsidP="0028644A">
      <w:pPr>
        <w:rPr>
          <w:lang w:val="en-US"/>
        </w:rPr>
      </w:pPr>
      <w:r w:rsidRPr="00B16B50">
        <w:rPr>
          <w:rFonts w:ascii="Consolas" w:hAnsi="Consolas" w:cs="Consolas"/>
          <w:color w:val="000000"/>
          <w:sz w:val="19"/>
          <w:szCs w:val="19"/>
          <w:highlight w:val="white"/>
          <w:lang w:val="en-US"/>
        </w:rPr>
        <w:t>NavigationService.Navigate(</w:t>
      </w:r>
      <w:r w:rsidRPr="00B16B50">
        <w:rPr>
          <w:rFonts w:ascii="Consolas" w:hAnsi="Consolas" w:cs="Consolas"/>
          <w:color w:val="2B91AF"/>
          <w:sz w:val="19"/>
          <w:szCs w:val="19"/>
          <w:highlight w:val="white"/>
          <w:lang w:val="en-US"/>
        </w:rPr>
        <w:t>PageTokens</w:t>
      </w:r>
      <w:r w:rsidRPr="00B16B50">
        <w:rPr>
          <w:rFonts w:ascii="Consolas" w:hAnsi="Consolas" w:cs="Consolas"/>
          <w:color w:val="000000"/>
          <w:sz w:val="19"/>
          <w:szCs w:val="19"/>
          <w:highlight w:val="white"/>
          <w:lang w:val="en-US"/>
        </w:rPr>
        <w:t xml:space="preserve">.ClinicHub, </w:t>
      </w:r>
      <w:r w:rsidRPr="00B16B50">
        <w:rPr>
          <w:rFonts w:ascii="Consolas" w:hAnsi="Consolas" w:cs="Consolas"/>
          <w:color w:val="A31515"/>
          <w:sz w:val="19"/>
          <w:szCs w:val="19"/>
          <w:highlight w:val="white"/>
          <w:lang w:val="en-US"/>
        </w:rPr>
        <w:t>"id=-1"</w:t>
      </w:r>
      <w:r w:rsidRPr="00B16B50">
        <w:rPr>
          <w:rFonts w:ascii="Consolas" w:hAnsi="Consolas" w:cs="Consolas"/>
          <w:color w:val="000000"/>
          <w:sz w:val="19"/>
          <w:szCs w:val="19"/>
          <w:highlight w:val="white"/>
          <w:lang w:val="en-US"/>
        </w:rPr>
        <w:t>);</w:t>
      </w:r>
    </w:p>
    <w:p w:rsidR="00917389" w:rsidRDefault="00917389" w:rsidP="00917389">
      <w:pPr>
        <w:pStyle w:val="Heading3"/>
        <w:rPr>
          <w:lang w:val="en-US"/>
        </w:rPr>
      </w:pPr>
      <w:bookmarkStart w:id="15" w:name="_Toc413613709"/>
      <w:r>
        <w:rPr>
          <w:lang w:val="en-US"/>
        </w:rPr>
        <w:t>QueryParameterDictionary as parameter</w:t>
      </w:r>
      <w:bookmarkEnd w:id="15"/>
    </w:p>
    <w:p w:rsidR="00917389" w:rsidRDefault="00917389" w:rsidP="0028644A">
      <w:pPr>
        <w:rPr>
          <w:lang w:val="en-US"/>
        </w:rPr>
      </w:pPr>
      <w:r>
        <w:rPr>
          <w:lang w:val="en-US"/>
        </w:rPr>
        <w:t xml:space="preserve">A better way to pass parameters is using the </w:t>
      </w:r>
      <w:r w:rsidRPr="00917389">
        <w:rPr>
          <w:i/>
          <w:lang w:val="en-US"/>
        </w:rPr>
        <w:t>QueryParameterDictionary</w:t>
      </w:r>
      <w:r>
        <w:rPr>
          <w:lang w:val="en-US"/>
        </w:rPr>
        <w:t xml:space="preserve">. All supported parameter keys are defined in the </w:t>
      </w:r>
      <w:r w:rsidRPr="00917389">
        <w:rPr>
          <w:i/>
          <w:lang w:val="en-US"/>
        </w:rPr>
        <w:t>NavigationParameters</w:t>
      </w:r>
      <w:r>
        <w:rPr>
          <w:lang w:val="en-US"/>
        </w:rPr>
        <w:t xml:space="preserve"> class. Simply add every parameter key-value pair to the dictionary and pass this are parameter in the </w:t>
      </w:r>
      <w:r w:rsidRPr="00917389">
        <w:rPr>
          <w:i/>
          <w:lang w:val="en-US"/>
        </w:rPr>
        <w:t>Navigate</w:t>
      </w:r>
      <w:r>
        <w:rPr>
          <w:lang w:val="en-US"/>
        </w:rPr>
        <w:t xml:space="preserve"> method.</w:t>
      </w:r>
    </w:p>
    <w:p w:rsidR="00B16B50" w:rsidRPr="00B16B50" w:rsidRDefault="00B16B50" w:rsidP="00B16B50">
      <w:pPr>
        <w:autoSpaceDE w:val="0"/>
        <w:autoSpaceDN w:val="0"/>
        <w:adjustRightInd w:val="0"/>
        <w:spacing w:after="0" w:line="240" w:lineRule="auto"/>
        <w:rPr>
          <w:rFonts w:ascii="Consolas" w:hAnsi="Consolas" w:cs="Consolas"/>
          <w:color w:val="000000"/>
          <w:sz w:val="19"/>
          <w:szCs w:val="19"/>
          <w:highlight w:val="white"/>
          <w:lang w:val="en-US"/>
        </w:rPr>
      </w:pPr>
      <w:r w:rsidRPr="00B16B50">
        <w:rPr>
          <w:rFonts w:ascii="Consolas" w:hAnsi="Consolas" w:cs="Consolas"/>
          <w:color w:val="0000FF"/>
          <w:sz w:val="19"/>
          <w:szCs w:val="19"/>
          <w:highlight w:val="white"/>
          <w:lang w:val="en-US"/>
        </w:rPr>
        <w:t>var</w:t>
      </w:r>
      <w:r w:rsidRPr="00B16B50">
        <w:rPr>
          <w:rFonts w:ascii="Consolas" w:hAnsi="Consolas" w:cs="Consolas"/>
          <w:color w:val="000000"/>
          <w:sz w:val="19"/>
          <w:szCs w:val="19"/>
          <w:highlight w:val="white"/>
          <w:lang w:val="en-US"/>
        </w:rPr>
        <w:t xml:space="preserve"> parameters = CreateQueryParameterDictionary();</w:t>
      </w:r>
    </w:p>
    <w:p w:rsidR="00B16B50" w:rsidRPr="00B16B50" w:rsidRDefault="00B16B50" w:rsidP="00B16B50">
      <w:pPr>
        <w:autoSpaceDE w:val="0"/>
        <w:autoSpaceDN w:val="0"/>
        <w:adjustRightInd w:val="0"/>
        <w:spacing w:after="0" w:line="240" w:lineRule="auto"/>
        <w:rPr>
          <w:rFonts w:ascii="Consolas" w:hAnsi="Consolas" w:cs="Consolas"/>
          <w:color w:val="000000"/>
          <w:sz w:val="19"/>
          <w:szCs w:val="19"/>
          <w:highlight w:val="white"/>
          <w:lang w:val="en-US"/>
        </w:rPr>
      </w:pPr>
      <w:r w:rsidRPr="00B16B50">
        <w:rPr>
          <w:rFonts w:ascii="Consolas" w:hAnsi="Consolas" w:cs="Consolas"/>
          <w:color w:val="000000"/>
          <w:sz w:val="19"/>
          <w:szCs w:val="19"/>
          <w:highlight w:val="white"/>
          <w:lang w:val="en-US"/>
        </w:rPr>
        <w:t>parameters.Add(</w:t>
      </w:r>
      <w:r w:rsidRPr="00B16B50">
        <w:rPr>
          <w:rFonts w:ascii="Consolas" w:hAnsi="Consolas" w:cs="Consolas"/>
          <w:color w:val="2B91AF"/>
          <w:sz w:val="19"/>
          <w:szCs w:val="19"/>
          <w:highlight w:val="white"/>
          <w:lang w:val="en-US"/>
        </w:rPr>
        <w:t>NavigationParameters</w:t>
      </w:r>
      <w:r w:rsidRPr="00B16B50">
        <w:rPr>
          <w:rFonts w:ascii="Consolas" w:hAnsi="Consolas" w:cs="Consolas"/>
          <w:color w:val="000000"/>
          <w:sz w:val="19"/>
          <w:szCs w:val="19"/>
          <w:highlight w:val="white"/>
          <w:lang w:val="en-US"/>
        </w:rPr>
        <w:t xml:space="preserve">.Context, </w:t>
      </w:r>
      <w:r w:rsidRPr="00B16B50">
        <w:rPr>
          <w:rFonts w:ascii="Consolas" w:hAnsi="Consolas" w:cs="Consolas"/>
          <w:color w:val="2B91AF"/>
          <w:sz w:val="19"/>
          <w:szCs w:val="19"/>
          <w:highlight w:val="white"/>
          <w:lang w:val="en-US"/>
        </w:rPr>
        <w:t>TempContext</w:t>
      </w:r>
      <w:r w:rsidRPr="00B16B50">
        <w:rPr>
          <w:rFonts w:ascii="Consolas" w:hAnsi="Consolas" w:cs="Consolas"/>
          <w:color w:val="000000"/>
          <w:sz w:val="19"/>
          <w:szCs w:val="19"/>
          <w:highlight w:val="white"/>
          <w:lang w:val="en-US"/>
        </w:rPr>
        <w:t>.Patient);</w:t>
      </w:r>
    </w:p>
    <w:p w:rsidR="00B16B50" w:rsidRPr="00B16B50" w:rsidRDefault="00B16B50" w:rsidP="00B16B50">
      <w:pPr>
        <w:rPr>
          <w:lang w:val="en-US"/>
        </w:rPr>
      </w:pPr>
      <w:r w:rsidRPr="00B16B50">
        <w:rPr>
          <w:rFonts w:ascii="Consolas" w:hAnsi="Consolas" w:cs="Consolas"/>
          <w:color w:val="000000"/>
          <w:sz w:val="19"/>
          <w:szCs w:val="19"/>
          <w:highlight w:val="white"/>
          <w:lang w:val="en-US"/>
        </w:rPr>
        <w:t>NavigationService.Navigate(</w:t>
      </w:r>
      <w:r w:rsidRPr="00B16B50">
        <w:rPr>
          <w:rFonts w:ascii="Consolas" w:hAnsi="Consolas" w:cs="Consolas"/>
          <w:color w:val="2B91AF"/>
          <w:sz w:val="19"/>
          <w:szCs w:val="19"/>
          <w:highlight w:val="white"/>
          <w:lang w:val="en-US"/>
        </w:rPr>
        <w:t>PageTokens</w:t>
      </w:r>
      <w:r w:rsidRPr="00B16B50">
        <w:rPr>
          <w:rFonts w:ascii="Consolas" w:hAnsi="Consolas" w:cs="Consolas"/>
          <w:color w:val="000000"/>
          <w:sz w:val="19"/>
          <w:szCs w:val="19"/>
          <w:highlight w:val="white"/>
          <w:lang w:val="en-US"/>
        </w:rPr>
        <w:t>.NoteEntry, parameters);</w:t>
      </w:r>
    </w:p>
    <w:p w:rsidR="00B16B50" w:rsidRDefault="00B16B50" w:rsidP="00B16B50">
      <w:pPr>
        <w:pStyle w:val="Heading3"/>
        <w:rPr>
          <w:lang w:val="en-US"/>
        </w:rPr>
      </w:pPr>
      <w:bookmarkStart w:id="16" w:name="_Toc413613710"/>
      <w:r>
        <w:rPr>
          <w:lang w:val="en-US"/>
        </w:rPr>
        <w:t>Parsing navigation parameters</w:t>
      </w:r>
      <w:bookmarkEnd w:id="16"/>
    </w:p>
    <w:p w:rsidR="00B16B50" w:rsidRDefault="00B16B50" w:rsidP="00B16B50">
      <w:pPr>
        <w:rPr>
          <w:lang w:val="en-US"/>
        </w:rPr>
      </w:pPr>
      <w:r>
        <w:rPr>
          <w:lang w:val="en-US"/>
        </w:rPr>
        <w:t>When you arrive on a page, the complete navigation string including parameters is available in the deeplink variable. Retrieving the QueryParameterDictionary from this string can simply be done by calling the GetQueryStringParameters method, which is an extension method on string.</w:t>
      </w:r>
    </w:p>
    <w:p w:rsidR="00B16B50" w:rsidRDefault="00B16B50" w:rsidP="00B16B50">
      <w:pPr>
        <w:rPr>
          <w:lang w:val="en-US"/>
        </w:rPr>
      </w:pPr>
      <w:r w:rsidRPr="00FD0F7E">
        <w:rPr>
          <w:rFonts w:ascii="Consolas" w:hAnsi="Consolas" w:cs="Consolas"/>
          <w:color w:val="0000FF"/>
          <w:sz w:val="19"/>
          <w:szCs w:val="19"/>
          <w:highlight w:val="white"/>
          <w:lang w:val="en-US"/>
        </w:rPr>
        <w:t>var</w:t>
      </w:r>
      <w:r w:rsidRPr="00FD0F7E">
        <w:rPr>
          <w:rFonts w:ascii="Consolas" w:hAnsi="Consolas" w:cs="Consolas"/>
          <w:color w:val="000000"/>
          <w:sz w:val="19"/>
          <w:szCs w:val="19"/>
          <w:highlight w:val="white"/>
          <w:lang w:val="en-US"/>
        </w:rPr>
        <w:t xml:space="preserve"> queryParameters = deepLink.GetQueryStringParameters();</w:t>
      </w:r>
    </w:p>
    <w:p w:rsidR="00B16B50" w:rsidRDefault="00B16B50" w:rsidP="00B16B50">
      <w:pPr>
        <w:rPr>
          <w:lang w:val="en-US"/>
        </w:rPr>
      </w:pPr>
      <w:r>
        <w:rPr>
          <w:lang w:val="en-US"/>
        </w:rPr>
        <w:t>You can then either retrieve the values from this dictionary yourself or use the available extension methods to retrieve strongly typed values (or the default type value if the key isn’t specified).</w:t>
      </w:r>
    </w:p>
    <w:p w:rsidR="00B16B50" w:rsidRPr="00B16B50" w:rsidRDefault="00B16B50" w:rsidP="00B16B50">
      <w:pPr>
        <w:autoSpaceDE w:val="0"/>
        <w:autoSpaceDN w:val="0"/>
        <w:adjustRightInd w:val="0"/>
        <w:spacing w:after="0" w:line="240" w:lineRule="auto"/>
        <w:rPr>
          <w:rFonts w:ascii="Consolas" w:hAnsi="Consolas" w:cs="Consolas"/>
          <w:color w:val="000000"/>
          <w:sz w:val="19"/>
          <w:szCs w:val="19"/>
          <w:highlight w:val="white"/>
          <w:lang w:val="en-US"/>
        </w:rPr>
      </w:pPr>
      <w:r w:rsidRPr="00B16B50">
        <w:rPr>
          <w:rFonts w:ascii="Consolas" w:hAnsi="Consolas" w:cs="Consolas"/>
          <w:color w:val="0000FF"/>
          <w:sz w:val="19"/>
          <w:szCs w:val="19"/>
          <w:highlight w:val="white"/>
          <w:lang w:val="en-US"/>
        </w:rPr>
        <w:t>private</w:t>
      </w:r>
      <w:r w:rsidRPr="00B16B50">
        <w:rPr>
          <w:rFonts w:ascii="Consolas" w:hAnsi="Consolas" w:cs="Consolas"/>
          <w:color w:val="000000"/>
          <w:sz w:val="19"/>
          <w:szCs w:val="19"/>
          <w:highlight w:val="white"/>
          <w:lang w:val="en-US"/>
        </w:rPr>
        <w:t xml:space="preserve"> </w:t>
      </w:r>
      <w:r w:rsidRPr="00B16B50">
        <w:rPr>
          <w:rFonts w:ascii="Consolas" w:hAnsi="Consolas" w:cs="Consolas"/>
          <w:color w:val="0000FF"/>
          <w:sz w:val="19"/>
          <w:szCs w:val="19"/>
          <w:highlight w:val="white"/>
          <w:lang w:val="en-US"/>
        </w:rPr>
        <w:t>void</w:t>
      </w:r>
      <w:r w:rsidRPr="00B16B50">
        <w:rPr>
          <w:rFonts w:ascii="Consolas" w:hAnsi="Consolas" w:cs="Consolas"/>
          <w:color w:val="000000"/>
          <w:sz w:val="19"/>
          <w:szCs w:val="19"/>
          <w:highlight w:val="white"/>
          <w:lang w:val="en-US"/>
        </w:rPr>
        <w:t xml:space="preserve"> ParseQueryParameters(</w:t>
      </w:r>
      <w:r w:rsidRPr="00B16B50">
        <w:rPr>
          <w:rFonts w:ascii="Consolas" w:hAnsi="Consolas" w:cs="Consolas"/>
          <w:color w:val="2B91AF"/>
          <w:sz w:val="19"/>
          <w:szCs w:val="19"/>
          <w:highlight w:val="white"/>
          <w:lang w:val="en-US"/>
        </w:rPr>
        <w:t>QueryParameterDictionary</w:t>
      </w:r>
      <w:r w:rsidRPr="00B16B50">
        <w:rPr>
          <w:rFonts w:ascii="Consolas" w:hAnsi="Consolas" w:cs="Consolas"/>
          <w:color w:val="000000"/>
          <w:sz w:val="19"/>
          <w:szCs w:val="19"/>
          <w:highlight w:val="white"/>
          <w:lang w:val="en-US"/>
        </w:rPr>
        <w:t xml:space="preserve"> queryParameters)</w:t>
      </w:r>
    </w:p>
    <w:p w:rsidR="00B16B50" w:rsidRPr="00B16B50" w:rsidRDefault="00B16B50" w:rsidP="00B16B50">
      <w:pPr>
        <w:autoSpaceDE w:val="0"/>
        <w:autoSpaceDN w:val="0"/>
        <w:adjustRightInd w:val="0"/>
        <w:spacing w:after="0" w:line="240" w:lineRule="auto"/>
        <w:rPr>
          <w:rFonts w:ascii="Consolas" w:hAnsi="Consolas" w:cs="Consolas"/>
          <w:color w:val="000000"/>
          <w:sz w:val="19"/>
          <w:szCs w:val="19"/>
          <w:highlight w:val="white"/>
          <w:lang w:val="en-US"/>
        </w:rPr>
      </w:pPr>
      <w:r w:rsidRPr="00B16B50">
        <w:rPr>
          <w:rFonts w:ascii="Consolas" w:hAnsi="Consolas" w:cs="Consolas"/>
          <w:color w:val="000000"/>
          <w:sz w:val="19"/>
          <w:szCs w:val="19"/>
          <w:highlight w:val="white"/>
          <w:lang w:val="en-US"/>
        </w:rPr>
        <w:t>{</w:t>
      </w:r>
    </w:p>
    <w:p w:rsidR="00B16B50" w:rsidRPr="00B16B50" w:rsidRDefault="00B16B50" w:rsidP="00B16B50">
      <w:pPr>
        <w:autoSpaceDE w:val="0"/>
        <w:autoSpaceDN w:val="0"/>
        <w:adjustRightInd w:val="0"/>
        <w:spacing w:after="0" w:line="240" w:lineRule="auto"/>
        <w:rPr>
          <w:rFonts w:ascii="Consolas" w:hAnsi="Consolas" w:cs="Consolas"/>
          <w:color w:val="000000"/>
          <w:sz w:val="19"/>
          <w:szCs w:val="19"/>
          <w:highlight w:val="white"/>
          <w:lang w:val="en-US"/>
        </w:rPr>
      </w:pPr>
      <w:r w:rsidRPr="00B16B50">
        <w:rPr>
          <w:rFonts w:ascii="Consolas" w:hAnsi="Consolas" w:cs="Consolas"/>
          <w:color w:val="000000"/>
          <w:sz w:val="19"/>
          <w:szCs w:val="19"/>
          <w:highlight w:val="white"/>
          <w:lang w:val="en-US"/>
        </w:rPr>
        <w:t xml:space="preserve">    IsNew = queryParameters.GetBooleanValue(</w:t>
      </w:r>
      <w:r w:rsidRPr="00B16B50">
        <w:rPr>
          <w:rFonts w:ascii="Consolas" w:hAnsi="Consolas" w:cs="Consolas"/>
          <w:color w:val="2B91AF"/>
          <w:sz w:val="19"/>
          <w:szCs w:val="19"/>
          <w:highlight w:val="white"/>
          <w:lang w:val="en-US"/>
        </w:rPr>
        <w:t>NavigationParameters</w:t>
      </w:r>
      <w:r w:rsidRPr="00B16B50">
        <w:rPr>
          <w:rFonts w:ascii="Consolas" w:hAnsi="Consolas" w:cs="Consolas"/>
          <w:color w:val="000000"/>
          <w:sz w:val="19"/>
          <w:szCs w:val="19"/>
          <w:highlight w:val="white"/>
          <w:lang w:val="en-US"/>
        </w:rPr>
        <w:t>.IsNew);</w:t>
      </w:r>
    </w:p>
    <w:p w:rsidR="00B16B50" w:rsidRPr="00B16B50" w:rsidRDefault="00B16B50" w:rsidP="00B16B50">
      <w:pPr>
        <w:autoSpaceDE w:val="0"/>
        <w:autoSpaceDN w:val="0"/>
        <w:adjustRightInd w:val="0"/>
        <w:spacing w:after="0" w:line="240" w:lineRule="auto"/>
        <w:rPr>
          <w:rFonts w:ascii="Consolas" w:hAnsi="Consolas" w:cs="Consolas"/>
          <w:color w:val="000000"/>
          <w:sz w:val="19"/>
          <w:szCs w:val="19"/>
          <w:highlight w:val="white"/>
          <w:lang w:val="en-US"/>
        </w:rPr>
      </w:pPr>
      <w:r w:rsidRPr="00B16B50">
        <w:rPr>
          <w:rFonts w:ascii="Consolas" w:hAnsi="Consolas" w:cs="Consolas"/>
          <w:color w:val="000000"/>
          <w:sz w:val="19"/>
          <w:szCs w:val="19"/>
          <w:highlight w:val="white"/>
          <w:lang w:val="en-US"/>
        </w:rPr>
        <w:t xml:space="preserve">    _clinicCd = queryParameters.GetValue(</w:t>
      </w:r>
      <w:r w:rsidRPr="00B16B50">
        <w:rPr>
          <w:rFonts w:ascii="Consolas" w:hAnsi="Consolas" w:cs="Consolas"/>
          <w:color w:val="2B91AF"/>
          <w:sz w:val="19"/>
          <w:szCs w:val="19"/>
          <w:highlight w:val="white"/>
          <w:lang w:val="en-US"/>
        </w:rPr>
        <w:t>NavigationParameters</w:t>
      </w:r>
      <w:r w:rsidRPr="00B16B50">
        <w:rPr>
          <w:rFonts w:ascii="Consolas" w:hAnsi="Consolas" w:cs="Consolas"/>
          <w:color w:val="000000"/>
          <w:sz w:val="19"/>
          <w:szCs w:val="19"/>
          <w:highlight w:val="white"/>
          <w:lang w:val="en-US"/>
        </w:rPr>
        <w:t>.ClinicCd);</w:t>
      </w:r>
    </w:p>
    <w:p w:rsidR="00B16B50" w:rsidRPr="00B16B50" w:rsidRDefault="00B16B50" w:rsidP="00B16B50">
      <w:pPr>
        <w:autoSpaceDE w:val="0"/>
        <w:autoSpaceDN w:val="0"/>
        <w:adjustRightInd w:val="0"/>
        <w:spacing w:after="0" w:line="240" w:lineRule="auto"/>
        <w:rPr>
          <w:rFonts w:ascii="Consolas" w:hAnsi="Consolas" w:cs="Consolas"/>
          <w:color w:val="000000"/>
          <w:sz w:val="19"/>
          <w:szCs w:val="19"/>
          <w:highlight w:val="white"/>
          <w:lang w:val="en-US"/>
        </w:rPr>
      </w:pPr>
      <w:r w:rsidRPr="00B16B50">
        <w:rPr>
          <w:rFonts w:ascii="Consolas" w:hAnsi="Consolas" w:cs="Consolas"/>
          <w:color w:val="000000"/>
          <w:sz w:val="19"/>
          <w:szCs w:val="19"/>
          <w:highlight w:val="white"/>
          <w:lang w:val="en-US"/>
        </w:rPr>
        <w:t xml:space="preserve">    _logEntryId = queryParameters.GetIntValue(</w:t>
      </w:r>
      <w:r w:rsidRPr="00B16B50">
        <w:rPr>
          <w:rFonts w:ascii="Consolas" w:hAnsi="Consolas" w:cs="Consolas"/>
          <w:color w:val="2B91AF"/>
          <w:sz w:val="19"/>
          <w:szCs w:val="19"/>
          <w:highlight w:val="white"/>
          <w:lang w:val="en-US"/>
        </w:rPr>
        <w:t>NavigationParameters</w:t>
      </w:r>
      <w:r w:rsidRPr="00B16B50">
        <w:rPr>
          <w:rFonts w:ascii="Consolas" w:hAnsi="Consolas" w:cs="Consolas"/>
          <w:color w:val="000000"/>
          <w:sz w:val="19"/>
          <w:szCs w:val="19"/>
          <w:highlight w:val="white"/>
          <w:lang w:val="en-US"/>
        </w:rPr>
        <w:t>.Id);</w:t>
      </w:r>
    </w:p>
    <w:p w:rsidR="00B16B50" w:rsidRPr="00B16B50" w:rsidRDefault="00B16B50" w:rsidP="00B16B50">
      <w:pPr>
        <w:autoSpaceDE w:val="0"/>
        <w:autoSpaceDN w:val="0"/>
        <w:adjustRightInd w:val="0"/>
        <w:spacing w:after="0" w:line="240" w:lineRule="auto"/>
        <w:rPr>
          <w:rFonts w:ascii="Consolas" w:hAnsi="Consolas" w:cs="Consolas"/>
          <w:color w:val="000000"/>
          <w:sz w:val="19"/>
          <w:szCs w:val="19"/>
          <w:highlight w:val="white"/>
          <w:lang w:val="en-US"/>
        </w:rPr>
      </w:pPr>
      <w:r w:rsidRPr="00B16B50">
        <w:rPr>
          <w:rFonts w:ascii="Consolas" w:hAnsi="Consolas" w:cs="Consolas"/>
          <w:color w:val="000000"/>
          <w:sz w:val="19"/>
          <w:szCs w:val="19"/>
          <w:highlight w:val="white"/>
          <w:lang w:val="en-US"/>
        </w:rPr>
        <w:t xml:space="preserve">    _atVersion = queryParameters.GetDateTimeOffsetValue(</w:t>
      </w:r>
      <w:r w:rsidRPr="00B16B50">
        <w:rPr>
          <w:rFonts w:ascii="Consolas" w:hAnsi="Consolas" w:cs="Consolas"/>
          <w:color w:val="2B91AF"/>
          <w:sz w:val="19"/>
          <w:szCs w:val="19"/>
          <w:highlight w:val="white"/>
          <w:lang w:val="en-US"/>
        </w:rPr>
        <w:t>NavigationParameters</w:t>
      </w:r>
      <w:r w:rsidRPr="00B16B50">
        <w:rPr>
          <w:rFonts w:ascii="Consolas" w:hAnsi="Consolas" w:cs="Consolas"/>
          <w:color w:val="000000"/>
          <w:sz w:val="19"/>
          <w:szCs w:val="19"/>
          <w:highlight w:val="white"/>
          <w:lang w:val="en-US"/>
        </w:rPr>
        <w:t>.AtVersion);</w:t>
      </w:r>
    </w:p>
    <w:p w:rsidR="00B16B50" w:rsidRDefault="00B16B50" w:rsidP="00B16B50">
      <w:pPr>
        <w:rPr>
          <w:lang w:val="en-US"/>
        </w:rPr>
      </w:pPr>
      <w:r w:rsidRPr="00FD0F7E">
        <w:rPr>
          <w:rFonts w:ascii="Consolas" w:hAnsi="Consolas" w:cs="Consolas"/>
          <w:color w:val="000000"/>
          <w:sz w:val="19"/>
          <w:szCs w:val="19"/>
          <w:highlight w:val="white"/>
          <w:lang w:val="en-US"/>
        </w:rPr>
        <w:t>}</w:t>
      </w:r>
    </w:p>
    <w:p w:rsidR="00B16B50" w:rsidRDefault="00B16B50" w:rsidP="00B16B50">
      <w:pPr>
        <w:pStyle w:val="Heading3"/>
        <w:rPr>
          <w:lang w:val="en-US"/>
        </w:rPr>
      </w:pPr>
      <w:bookmarkStart w:id="17" w:name="_Toc413613711"/>
      <w:r>
        <w:rPr>
          <w:lang w:val="en-US"/>
        </w:rPr>
        <w:t>Overview of pages</w:t>
      </w:r>
      <w:bookmarkEnd w:id="17"/>
    </w:p>
    <w:p w:rsidR="00B16B50" w:rsidRPr="00B16B50" w:rsidRDefault="00B16B50" w:rsidP="00B16B50">
      <w:pPr>
        <w:rPr>
          <w:lang w:val="en-US"/>
        </w:rPr>
      </w:pPr>
      <w:r>
        <w:rPr>
          <w:lang w:val="en-US"/>
        </w:rPr>
        <w:t xml:space="preserve">For a complete overview of all pages: check </w:t>
      </w:r>
      <w:hyperlink r:id="rId14" w:history="1">
        <w:r w:rsidR="00430793" w:rsidRPr="00430793">
          <w:rPr>
            <w:rStyle w:val="Hyperlink"/>
            <w:lang w:val="en-US"/>
          </w:rPr>
          <w:t>CTO W8 - IG - Navigation.docx</w:t>
        </w:r>
      </w:hyperlink>
      <w:r>
        <w:rPr>
          <w:lang w:val="en-US"/>
        </w:rPr>
        <w:t>.</w:t>
      </w:r>
    </w:p>
    <w:sectPr w:rsidR="00B16B50" w:rsidRPr="00B16B50" w:rsidSect="005F6C10">
      <w:pgSz w:w="11906" w:h="16838"/>
      <w:pgMar w:top="1417" w:right="1417" w:bottom="1417" w:left="113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3145D"/>
    <w:multiLevelType w:val="hybridMultilevel"/>
    <w:tmpl w:val="35C2D154"/>
    <w:lvl w:ilvl="0" w:tplc="BB9CDAAA">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0C63543"/>
    <w:multiLevelType w:val="hybridMultilevel"/>
    <w:tmpl w:val="675EFAC8"/>
    <w:lvl w:ilvl="0" w:tplc="C5060D6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34E159B2"/>
    <w:multiLevelType w:val="hybridMultilevel"/>
    <w:tmpl w:val="B0CE63C2"/>
    <w:lvl w:ilvl="0" w:tplc="E6AE3C9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3A3076FD"/>
    <w:multiLevelType w:val="hybridMultilevel"/>
    <w:tmpl w:val="B43AAE48"/>
    <w:lvl w:ilvl="0" w:tplc="474216C4">
      <w:numFmt w:val="bullet"/>
      <w:lvlText w:val="-"/>
      <w:lvlJc w:val="left"/>
      <w:pPr>
        <w:ind w:left="1065" w:hanging="360"/>
      </w:pPr>
      <w:rPr>
        <w:rFonts w:ascii="Calibri" w:eastAsiaTheme="minorHAnsi" w:hAnsi="Calibri" w:cstheme="minorBidi" w:hint="default"/>
      </w:rPr>
    </w:lvl>
    <w:lvl w:ilvl="1" w:tplc="08130003" w:tentative="1">
      <w:start w:val="1"/>
      <w:numFmt w:val="bullet"/>
      <w:lvlText w:val="o"/>
      <w:lvlJc w:val="left"/>
      <w:pPr>
        <w:ind w:left="1785" w:hanging="360"/>
      </w:pPr>
      <w:rPr>
        <w:rFonts w:ascii="Courier New" w:hAnsi="Courier New" w:cs="Courier New" w:hint="default"/>
      </w:rPr>
    </w:lvl>
    <w:lvl w:ilvl="2" w:tplc="08130005" w:tentative="1">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abstractNum w:abstractNumId="4">
    <w:nsid w:val="6E730E91"/>
    <w:multiLevelType w:val="hybridMultilevel"/>
    <w:tmpl w:val="741E1EA8"/>
    <w:lvl w:ilvl="0" w:tplc="3770451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B23"/>
    <w:rsid w:val="000042CE"/>
    <w:rsid w:val="000473F4"/>
    <w:rsid w:val="00076113"/>
    <w:rsid w:val="00134818"/>
    <w:rsid w:val="00172A6E"/>
    <w:rsid w:val="001D21F9"/>
    <w:rsid w:val="001D710B"/>
    <w:rsid w:val="0020325E"/>
    <w:rsid w:val="0028644A"/>
    <w:rsid w:val="00286EFD"/>
    <w:rsid w:val="002978DC"/>
    <w:rsid w:val="002E75A6"/>
    <w:rsid w:val="00373867"/>
    <w:rsid w:val="003B450C"/>
    <w:rsid w:val="004039FC"/>
    <w:rsid w:val="004053CF"/>
    <w:rsid w:val="00416CFA"/>
    <w:rsid w:val="00430793"/>
    <w:rsid w:val="00444EC9"/>
    <w:rsid w:val="004477B0"/>
    <w:rsid w:val="00482743"/>
    <w:rsid w:val="004D0AAA"/>
    <w:rsid w:val="004D7402"/>
    <w:rsid w:val="00537B23"/>
    <w:rsid w:val="005B3AE0"/>
    <w:rsid w:val="005B7A79"/>
    <w:rsid w:val="005F6559"/>
    <w:rsid w:val="005F6C10"/>
    <w:rsid w:val="00633017"/>
    <w:rsid w:val="0065789D"/>
    <w:rsid w:val="006650DD"/>
    <w:rsid w:val="006C7861"/>
    <w:rsid w:val="00727220"/>
    <w:rsid w:val="007712DC"/>
    <w:rsid w:val="00772D12"/>
    <w:rsid w:val="0078444D"/>
    <w:rsid w:val="007E4394"/>
    <w:rsid w:val="00816B6F"/>
    <w:rsid w:val="008475B1"/>
    <w:rsid w:val="00917389"/>
    <w:rsid w:val="00926665"/>
    <w:rsid w:val="009D40FA"/>
    <w:rsid w:val="00A01160"/>
    <w:rsid w:val="00A20AF4"/>
    <w:rsid w:val="00A538E3"/>
    <w:rsid w:val="00A72FF4"/>
    <w:rsid w:val="00A96960"/>
    <w:rsid w:val="00AB766F"/>
    <w:rsid w:val="00AD453F"/>
    <w:rsid w:val="00B16B50"/>
    <w:rsid w:val="00B61444"/>
    <w:rsid w:val="00B800BF"/>
    <w:rsid w:val="00CB0762"/>
    <w:rsid w:val="00CD202E"/>
    <w:rsid w:val="00D23311"/>
    <w:rsid w:val="00D464DB"/>
    <w:rsid w:val="00D84C76"/>
    <w:rsid w:val="00E22F7A"/>
    <w:rsid w:val="00E5201B"/>
    <w:rsid w:val="00EB1B65"/>
    <w:rsid w:val="00EF16AE"/>
    <w:rsid w:val="00F02DA8"/>
    <w:rsid w:val="00F21925"/>
    <w:rsid w:val="00F448A7"/>
    <w:rsid w:val="00FD0F7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0855A-4632-4A6B-BDAB-18EC8E8EF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5B1"/>
  </w:style>
  <w:style w:type="paragraph" w:styleId="Heading1">
    <w:name w:val="heading 1"/>
    <w:basedOn w:val="Normal"/>
    <w:next w:val="Normal"/>
    <w:link w:val="Heading1Char"/>
    <w:uiPriority w:val="9"/>
    <w:qFormat/>
    <w:rsid w:val="00537B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B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7B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38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B2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37B2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37B2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37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2A6E"/>
    <w:pPr>
      <w:ind w:left="720"/>
      <w:contextualSpacing/>
    </w:pPr>
  </w:style>
  <w:style w:type="character" w:customStyle="1" w:styleId="Heading4Char">
    <w:name w:val="Heading 4 Char"/>
    <w:basedOn w:val="DefaultParagraphFont"/>
    <w:link w:val="Heading4"/>
    <w:uiPriority w:val="9"/>
    <w:rsid w:val="00A538E3"/>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20325E"/>
    <w:pPr>
      <w:spacing w:after="100"/>
    </w:pPr>
  </w:style>
  <w:style w:type="paragraph" w:styleId="TOC2">
    <w:name w:val="toc 2"/>
    <w:basedOn w:val="Normal"/>
    <w:next w:val="Normal"/>
    <w:autoRedefine/>
    <w:uiPriority w:val="39"/>
    <w:unhideWhenUsed/>
    <w:rsid w:val="0020325E"/>
    <w:pPr>
      <w:spacing w:after="100"/>
      <w:ind w:left="220"/>
    </w:pPr>
  </w:style>
  <w:style w:type="character" w:styleId="Hyperlink">
    <w:name w:val="Hyperlink"/>
    <w:basedOn w:val="DefaultParagraphFont"/>
    <w:uiPriority w:val="99"/>
    <w:unhideWhenUsed/>
    <w:rsid w:val="002032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hebus/InternalDoc/Technical%20Library/W8%20-%20TL%20-%20Async%20await.docx"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ismwindowsruntime.codeplex.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CTO%20W8%20-%20IG%20-%20UI%20styling.docx"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CTO%20W8%20-%20IG%20-%20Navigat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8BFA9-9A9D-4F0E-A775-B73A4AEA0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8</Pages>
  <Words>2359</Words>
  <Characters>12975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Lannoeye</dc:creator>
  <cp:keywords/>
  <dc:description/>
  <cp:lastModifiedBy>Bart Lannoeye</cp:lastModifiedBy>
  <cp:revision>11</cp:revision>
  <dcterms:created xsi:type="dcterms:W3CDTF">2014-12-01T17:26:00Z</dcterms:created>
  <dcterms:modified xsi:type="dcterms:W3CDTF">2015-03-08T20:33:00Z</dcterms:modified>
</cp:coreProperties>
</file>