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6203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F31233">
        <w:rPr>
          <w:color w:val="363636"/>
        </w:rPr>
        <w:t>Z_MA2</w:t>
      </w:r>
      <w:r w:rsidR="00D212E8">
        <w:rPr>
          <w:color w:val="363636"/>
        </w:rPr>
        <w:t>41</w:t>
      </w:r>
      <w:r w:rsidR="00F31233">
        <w:rPr>
          <w:color w:val="363636"/>
        </w:rPr>
        <w:t>E</w:t>
      </w:r>
      <w:r w:rsidR="00D212E8">
        <w:rPr>
          <w:color w:val="363636"/>
        </w:rPr>
        <w:t>ST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F31233" w:rsidRPr="004E4091" w:rsidRDefault="00F31233" w:rsidP="00F31233">
      <w:pPr>
        <w:pStyle w:val="Ttulo3"/>
        <w:ind w:left="1440"/>
        <w:rPr>
          <w:b w:val="0"/>
        </w:rPr>
      </w:pPr>
      <w:r>
        <w:rPr>
          <w:b w:val="0"/>
          <w:color w:val="363636"/>
        </w:rPr>
        <w:t>Ponto de Entrada da rotina MATA2</w:t>
      </w:r>
      <w:r w:rsidR="00D212E8">
        <w:rPr>
          <w:b w:val="0"/>
          <w:color w:val="363636"/>
        </w:rPr>
        <w:t>4</w:t>
      </w:r>
      <w:r>
        <w:rPr>
          <w:b w:val="0"/>
          <w:color w:val="363636"/>
        </w:rPr>
        <w:t xml:space="preserve">1 – </w:t>
      </w:r>
      <w:r w:rsidR="00D212E8">
        <w:rPr>
          <w:b w:val="0"/>
          <w:color w:val="363636"/>
        </w:rPr>
        <w:t>Movimentação Simples</w:t>
      </w:r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Default="001E68F6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EA0F37">
        <w:rPr>
          <w:i/>
          <w:color w:val="auto"/>
        </w:rPr>
        <w:t xml:space="preserve">Esse programa </w:t>
      </w:r>
      <w:r w:rsidR="00F31233">
        <w:rPr>
          <w:i/>
          <w:color w:val="auto"/>
        </w:rPr>
        <w:t xml:space="preserve">é executado no estorno da </w:t>
      </w:r>
      <w:r w:rsidR="00D212E8">
        <w:rPr>
          <w:i/>
          <w:color w:val="auto"/>
        </w:rPr>
        <w:t>movimentação simples</w:t>
      </w:r>
      <w:bookmarkStart w:id="7" w:name="_GoBack"/>
      <w:bookmarkEnd w:id="7"/>
      <w:r w:rsidR="00F31233">
        <w:rPr>
          <w:i/>
          <w:color w:val="auto"/>
        </w:rPr>
        <w:t>;</w:t>
      </w:r>
    </w:p>
    <w:p w:rsidR="00F31233" w:rsidRPr="00EA0F37" w:rsidRDefault="00D212E8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Busca</w:t>
      </w:r>
      <w:r w:rsidR="00F31233">
        <w:rPr>
          <w:i/>
          <w:color w:val="auto"/>
        </w:rPr>
        <w:t xml:space="preserve"> e exclui o registro de rastreabilidade de lotes na tabela Z42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F31233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F31233">
              <w:rPr>
                <w:color w:val="434343"/>
                <w:sz w:val="18"/>
                <w:szCs w:val="18"/>
              </w:rPr>
              <w:t>exclui rastreabilidade de lote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03" w:rsidRDefault="00BE6203">
      <w:pPr>
        <w:spacing w:line="240" w:lineRule="auto"/>
      </w:pPr>
      <w:r>
        <w:separator/>
      </w:r>
    </w:p>
  </w:endnote>
  <w:endnote w:type="continuationSeparator" w:id="0">
    <w:p w:rsidR="00BE6203" w:rsidRDefault="00BE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D212E8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03" w:rsidRDefault="00BE6203">
      <w:pPr>
        <w:spacing w:line="240" w:lineRule="auto"/>
      </w:pPr>
      <w:r>
        <w:separator/>
      </w:r>
    </w:p>
  </w:footnote>
  <w:footnote w:type="continuationSeparator" w:id="0">
    <w:p w:rsidR="00BE6203" w:rsidRDefault="00BE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87A02"/>
    <w:rsid w:val="00790F4E"/>
    <w:rsid w:val="007A0D54"/>
    <w:rsid w:val="007D4E41"/>
    <w:rsid w:val="008155A1"/>
    <w:rsid w:val="00826365"/>
    <w:rsid w:val="009A0C07"/>
    <w:rsid w:val="00AB3FA1"/>
    <w:rsid w:val="00B330BC"/>
    <w:rsid w:val="00B55694"/>
    <w:rsid w:val="00B81FC8"/>
    <w:rsid w:val="00BC1450"/>
    <w:rsid w:val="00BE6203"/>
    <w:rsid w:val="00CB61A7"/>
    <w:rsid w:val="00D212E8"/>
    <w:rsid w:val="00D21BC9"/>
    <w:rsid w:val="00D37AEF"/>
    <w:rsid w:val="00DD3BA5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BDA8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23</cp:revision>
  <dcterms:created xsi:type="dcterms:W3CDTF">2024-11-12T12:42:00Z</dcterms:created>
  <dcterms:modified xsi:type="dcterms:W3CDTF">2024-11-22T00:23:00Z</dcterms:modified>
</cp:coreProperties>
</file>