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2" w:rsidRDefault="00B55694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ynkuv9nwlpp6" w:colFirst="0" w:colLast="0"/>
      <w:bookmarkEnd w:id="0"/>
      <w:r>
        <w:rPr>
          <w:sz w:val="28"/>
          <w:szCs w:val="28"/>
        </w:rPr>
        <w:t>Ambientação</w:t>
      </w:r>
    </w:p>
    <w:p w:rsidR="00481472" w:rsidRDefault="00481472"/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481472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481472" w:rsidRDefault="00481472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F256AD">
              <w:rPr>
                <w:b/>
                <w:color w:val="434343"/>
              </w:rPr>
              <w:t xml:space="preserve">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3A1893">
              <w:rPr>
                <w:b/>
                <w:color w:val="434343"/>
              </w:rPr>
              <w:t xml:space="preserve"> </w:t>
            </w:r>
            <w:r w:rsidR="003A1893" w:rsidRPr="003A1893">
              <w:rPr>
                <w:b/>
                <w:color w:val="434343"/>
              </w:rPr>
              <w:t>TFCTB6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F256AD"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BSO - TFCTB6 -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TSE001-TOTVS SP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08/11/2024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3A1893" w:rsidRPr="003A1893">
              <w:rPr>
                <w:b/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Fernando Albino dos Santos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Paulo </w:t>
            </w:r>
            <w:proofErr w:type="spellStart"/>
            <w:r w:rsidR="003A1893">
              <w:rPr>
                <w:color w:val="434343"/>
              </w:rPr>
              <w:t>Rached</w:t>
            </w:r>
            <w:proofErr w:type="spellEnd"/>
          </w:p>
        </w:tc>
      </w:tr>
    </w:tbl>
    <w:p w:rsidR="00481472" w:rsidRDefault="00B55694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:rsidR="00481472" w:rsidRDefault="00481472">
      <w:pPr>
        <w:spacing w:line="240" w:lineRule="auto"/>
        <w:jc w:val="both"/>
      </w:pPr>
    </w:p>
    <w:sdt>
      <w:sdtPr>
        <w:id w:val="1158506070"/>
        <w:docPartObj>
          <w:docPartGallery w:val="Table of Contents"/>
          <w:docPartUnique/>
        </w:docPartObj>
      </w:sdtPr>
      <w:sdtEndPr/>
      <w:sdtContent>
        <w:p w:rsidR="00481472" w:rsidRDefault="00B55694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9n8l28lbmn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_e89n8l28lbmn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481472" w:rsidRDefault="0012457C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y3wmp8ejsm5b">
            <w:r w:rsidR="00B55694">
              <w:rPr>
                <w:b/>
              </w:rPr>
              <w:t>Descrição Geral dos Processos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_y3wmp8ejsm5b \h </w:instrText>
          </w:r>
          <w:r w:rsidR="00B55694">
            <w:fldChar w:fldCharType="separate"/>
          </w:r>
          <w:r w:rsidR="00B55694">
            <w:rPr>
              <w:b/>
            </w:rPr>
            <w:t>2</w:t>
          </w:r>
          <w:r w:rsidR="00B55694">
            <w:fldChar w:fldCharType="end"/>
          </w:r>
        </w:p>
        <w:p w:rsidR="00481472" w:rsidRDefault="0012457C">
          <w:pPr>
            <w:tabs>
              <w:tab w:val="right" w:pos="10488"/>
            </w:tabs>
            <w:spacing w:before="60" w:line="240" w:lineRule="auto"/>
            <w:ind w:left="360"/>
          </w:pPr>
          <w:hyperlink w:anchor="_l5vnk2ynroi9">
            <w:r w:rsidR="00B55694">
              <w:t>Processo: &lt;Nome do processo ou módulo&gt;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_l5vnk2ynroi9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12457C">
          <w:pPr>
            <w:tabs>
              <w:tab w:val="right" w:pos="10488"/>
            </w:tabs>
            <w:spacing w:before="60" w:line="240" w:lineRule="auto"/>
            <w:ind w:left="720"/>
          </w:pPr>
          <w:hyperlink w:anchor="_cffw6ogesakh">
            <w:r w:rsidR="00B55694">
              <w:t>Subprocesso: &lt;Nome do subprocesso ou funcionalidade&gt;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_cffw6ogesakh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12457C">
          <w:pPr>
            <w:tabs>
              <w:tab w:val="right" w:pos="10488"/>
            </w:tabs>
            <w:spacing w:before="60" w:line="240" w:lineRule="auto"/>
            <w:ind w:left="1080"/>
          </w:pPr>
          <w:hyperlink w:anchor="_z12e24nqpc5z">
            <w:r w:rsidR="00B55694">
              <w:t>Descrição das Regras de negócio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_z12e24nqpc5z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12457C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umindwjxguek">
            <w:r w:rsidR="00B55694">
              <w:rPr>
                <w:b/>
              </w:rPr>
              <w:t>Critérios de aceitação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_umindwjxguek \h </w:instrText>
          </w:r>
          <w:r w:rsidR="00B55694">
            <w:fldChar w:fldCharType="separate"/>
          </w:r>
          <w:r w:rsidR="00B55694">
            <w:rPr>
              <w:b/>
            </w:rPr>
            <w:t>3</w:t>
          </w:r>
          <w:r w:rsidR="00B55694">
            <w:fldChar w:fldCharType="end"/>
          </w:r>
        </w:p>
        <w:p w:rsidR="00481472" w:rsidRDefault="0012457C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tcfxq656i9st">
            <w:r w:rsidR="00B55694">
              <w:rPr>
                <w:b/>
              </w:rPr>
              <w:t>GAPs do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_tcfxq656i9st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12457C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3qbjskb67box">
            <w:r w:rsidR="00B55694">
              <w:rPr>
                <w:b/>
              </w:rPr>
              <w:t>Fluxo do macro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_3qbjskb67box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12457C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569hdin936h8">
            <w:r w:rsidR="00B55694">
              <w:rPr>
                <w:b/>
              </w:rPr>
              <w:t>Anexos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_569hdin936h8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12457C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hyperlink w:anchor="_9cu0ecrioxv6">
            <w:r w:rsidR="00B55694">
              <w:rPr>
                <w:b/>
              </w:rPr>
              <w:t>Aceite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_9cu0ecrioxv6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  <w:r w:rsidR="00B55694">
            <w:fldChar w:fldCharType="end"/>
          </w:r>
        </w:p>
      </w:sdtContent>
    </w:sdt>
    <w:p w:rsidR="00481472" w:rsidRDefault="00481472">
      <w:pPr>
        <w:spacing w:line="240" w:lineRule="auto"/>
        <w:jc w:val="both"/>
      </w:pPr>
    </w:p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AB3FA1" w:rsidRDefault="00AB3FA1"/>
    <w:p w:rsidR="00AB3FA1" w:rsidRDefault="00AB3FA1"/>
    <w:p w:rsidR="00AB3FA1" w:rsidRDefault="00AB3FA1"/>
    <w:p w:rsidR="00481472" w:rsidRDefault="00B55694">
      <w:pPr>
        <w:pStyle w:val="Ttulo1"/>
      </w:pPr>
      <w:bookmarkStart w:id="1" w:name="_e89n8l28lbmn" w:colFirst="0" w:colLast="0"/>
      <w:bookmarkEnd w:id="1"/>
      <w:r>
        <w:lastRenderedPageBreak/>
        <w:t>Histórico de Versões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481472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481472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DD3BA5" w:rsidP="00DD3BA5">
            <w:pPr>
              <w:spacing w:line="240" w:lineRule="auto"/>
              <w:rPr>
                <w:color w:val="7F7A7F"/>
              </w:rPr>
            </w:pPr>
            <w:r>
              <w:rPr>
                <w:color w:val="7F7A7F"/>
              </w:rPr>
              <w:t>12</w:t>
            </w:r>
            <w:r w:rsidR="004E4091">
              <w:rPr>
                <w:color w:val="7F7A7F"/>
              </w:rPr>
              <w:t>/11/2024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center"/>
              <w:rPr>
                <w:color w:val="7F7A7F"/>
              </w:rPr>
            </w:pPr>
            <w:r>
              <w:rPr>
                <w:color w:val="7F7A7F"/>
              </w:rPr>
              <w:t>V1</w:t>
            </w: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Wagner Neves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Aplicado melhores práticas no fonte</w:t>
            </w: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:rsidR="00481472" w:rsidRDefault="00481472">
      <w:pPr>
        <w:spacing w:line="240" w:lineRule="auto"/>
        <w:jc w:val="both"/>
      </w:pPr>
    </w:p>
    <w:p w:rsidR="00481472" w:rsidRDefault="00481472">
      <w:pPr>
        <w:pStyle w:val="Ttulo1"/>
      </w:pPr>
      <w:bookmarkStart w:id="2" w:name="_wwv3xee3fbx8" w:colFirst="0" w:colLast="0"/>
      <w:bookmarkEnd w:id="2"/>
    </w:p>
    <w:p w:rsidR="00481472" w:rsidRDefault="00B55694">
      <w:pPr>
        <w:pStyle w:val="Ttulo1"/>
      </w:pPr>
      <w:bookmarkStart w:id="3" w:name="_y3wmp8ejsm5b" w:colFirst="0" w:colLast="0"/>
      <w:bookmarkEnd w:id="3"/>
      <w:r>
        <w:t>Descrição Geral dos Processos</w:t>
      </w:r>
    </w:p>
    <w:p w:rsidR="00481472" w:rsidRDefault="00481472"/>
    <w:p w:rsidR="00481472" w:rsidRDefault="00B55694" w:rsidP="00AC2006">
      <w:pPr>
        <w:pStyle w:val="Ttulo2"/>
        <w:numPr>
          <w:ilvl w:val="0"/>
          <w:numId w:val="1"/>
        </w:numPr>
      </w:pPr>
      <w:bookmarkStart w:id="4" w:name="_l5vnk2ynroi9" w:colFirst="0" w:colLast="0"/>
      <w:bookmarkEnd w:id="4"/>
      <w:r>
        <w:rPr>
          <w:color w:val="363636"/>
        </w:rPr>
        <w:t xml:space="preserve">Processo: </w:t>
      </w:r>
      <w:r w:rsidR="00716DBD">
        <w:rPr>
          <w:color w:val="363636"/>
        </w:rPr>
        <w:t xml:space="preserve">Fonte </w:t>
      </w:r>
      <w:r w:rsidR="006D2A35">
        <w:rPr>
          <w:color w:val="363636"/>
        </w:rPr>
        <w:t>Z_VDFIN</w:t>
      </w:r>
      <w:r w:rsidR="00543024">
        <w:rPr>
          <w:color w:val="363636"/>
        </w:rPr>
        <w:t>2</w:t>
      </w:r>
      <w:r w:rsidR="001E68F6">
        <w:rPr>
          <w:color w:val="363636"/>
        </w:rPr>
        <w:t>.</w:t>
      </w:r>
      <w:r w:rsidR="004E4091">
        <w:rPr>
          <w:color w:val="363636"/>
        </w:rPr>
        <w:t>PRW</w:t>
      </w:r>
    </w:p>
    <w:p w:rsidR="00AB3FA1" w:rsidRPr="00AB3FA1" w:rsidRDefault="00AB3FA1" w:rsidP="00AB3FA1">
      <w:pPr>
        <w:pStyle w:val="Ttulo3"/>
        <w:ind w:left="992"/>
      </w:pPr>
      <w:bookmarkStart w:id="5" w:name="_cffw6ogesakh" w:colFirst="0" w:colLast="0"/>
      <w:bookmarkEnd w:id="5"/>
    </w:p>
    <w:p w:rsidR="004E4091" w:rsidRPr="003824B8" w:rsidRDefault="00B55694" w:rsidP="003824B8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Sub</w:t>
      </w:r>
      <w:r w:rsidR="004E4091">
        <w:rPr>
          <w:color w:val="363636"/>
        </w:rPr>
        <w:t xml:space="preserve"> </w:t>
      </w:r>
      <w:r>
        <w:rPr>
          <w:color w:val="363636"/>
        </w:rPr>
        <w:t xml:space="preserve">processo: </w:t>
      </w:r>
      <w:r w:rsidR="00543024">
        <w:rPr>
          <w:color w:val="363636"/>
        </w:rPr>
        <w:t xml:space="preserve">Integração de API com </w:t>
      </w:r>
      <w:r w:rsidR="007B6F0C">
        <w:rPr>
          <w:color w:val="363636"/>
        </w:rPr>
        <w:t>Protheus</w:t>
      </w:r>
      <w:r w:rsidR="00BB08F4">
        <w:rPr>
          <w:color w:val="363636"/>
        </w:rPr>
        <w:t xml:space="preserve"> </w:t>
      </w:r>
    </w:p>
    <w:p w:rsidR="00D061C5" w:rsidRDefault="00D061C5" w:rsidP="00D061C5">
      <w:pPr>
        <w:ind w:left="1275"/>
      </w:pPr>
    </w:p>
    <w:p w:rsidR="00481472" w:rsidRDefault="00B55694">
      <w:pPr>
        <w:pStyle w:val="Ttulo4"/>
        <w:numPr>
          <w:ilvl w:val="2"/>
          <w:numId w:val="1"/>
        </w:numPr>
        <w:ind w:left="1275"/>
      </w:pPr>
      <w:bookmarkStart w:id="6" w:name="_z12e24nqpc5z" w:colFirst="0" w:colLast="0"/>
      <w:bookmarkEnd w:id="6"/>
      <w:r>
        <w:rPr>
          <w:color w:val="363636"/>
        </w:rPr>
        <w:t>Descrição das Regras de negócio</w:t>
      </w:r>
    </w:p>
    <w:p w:rsidR="00481472" w:rsidRDefault="00481472">
      <w:pPr>
        <w:pBdr>
          <w:top w:val="nil"/>
          <w:left w:val="nil"/>
          <w:bottom w:val="nil"/>
          <w:right w:val="nil"/>
          <w:between w:val="nil"/>
        </w:pBdr>
      </w:pPr>
    </w:p>
    <w:p w:rsidR="00255ED1" w:rsidRDefault="00543024" w:rsidP="00543024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 xml:space="preserve">Na tela de monitor de integração </w:t>
      </w:r>
      <w:proofErr w:type="spellStart"/>
      <w:r>
        <w:rPr>
          <w:i/>
          <w:color w:val="auto"/>
        </w:rPr>
        <w:t>expense</w:t>
      </w:r>
      <w:proofErr w:type="spellEnd"/>
      <w:r>
        <w:rPr>
          <w:i/>
          <w:color w:val="auto"/>
        </w:rPr>
        <w:t xml:space="preserve"> </w:t>
      </w:r>
      <w:proofErr w:type="spellStart"/>
      <w:r>
        <w:rPr>
          <w:i/>
          <w:color w:val="auto"/>
        </w:rPr>
        <w:t>mobi</w:t>
      </w:r>
      <w:proofErr w:type="spellEnd"/>
      <w:r>
        <w:rPr>
          <w:i/>
          <w:color w:val="auto"/>
        </w:rPr>
        <w:t>, ao selecionar o botão “</w:t>
      </w:r>
      <w:r w:rsidRPr="00543024">
        <w:rPr>
          <w:i/>
          <w:color w:val="auto"/>
        </w:rPr>
        <w:t xml:space="preserve">1-Integr.API </w:t>
      </w:r>
      <w:proofErr w:type="spellStart"/>
      <w:r w:rsidRPr="00543024">
        <w:rPr>
          <w:i/>
          <w:color w:val="auto"/>
        </w:rPr>
        <w:t>Expense</w:t>
      </w:r>
      <w:proofErr w:type="spellEnd"/>
      <w:r w:rsidRPr="00543024">
        <w:rPr>
          <w:i/>
          <w:color w:val="auto"/>
        </w:rPr>
        <w:t xml:space="preserve"> </w:t>
      </w:r>
      <w:proofErr w:type="spellStart"/>
      <w:r w:rsidRPr="00543024">
        <w:rPr>
          <w:i/>
          <w:color w:val="auto"/>
        </w:rPr>
        <w:t>Mobi</w:t>
      </w:r>
      <w:proofErr w:type="spellEnd"/>
      <w:r>
        <w:rPr>
          <w:i/>
          <w:color w:val="auto"/>
        </w:rPr>
        <w:t>”, é executa este programa</w:t>
      </w:r>
    </w:p>
    <w:p w:rsidR="00D061C5" w:rsidRDefault="00543024" w:rsidP="00255ED1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>Ira mostrar uma pergunta para serem inseridos os parâmetros de data de e data até</w:t>
      </w:r>
    </w:p>
    <w:p w:rsidR="00543024" w:rsidRDefault="00543024" w:rsidP="00255ED1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 xml:space="preserve">Ao confirmar será realizado a busca na API da </w:t>
      </w:r>
      <w:proofErr w:type="spellStart"/>
      <w:r>
        <w:rPr>
          <w:i/>
          <w:color w:val="auto"/>
        </w:rPr>
        <w:t>expense</w:t>
      </w:r>
      <w:proofErr w:type="spellEnd"/>
      <w:r>
        <w:rPr>
          <w:i/>
          <w:color w:val="auto"/>
        </w:rPr>
        <w:t xml:space="preserve"> </w:t>
      </w:r>
      <w:proofErr w:type="spellStart"/>
      <w:r>
        <w:rPr>
          <w:i/>
          <w:color w:val="auto"/>
        </w:rPr>
        <w:t>mobi</w:t>
      </w:r>
      <w:proofErr w:type="spellEnd"/>
      <w:r>
        <w:rPr>
          <w:i/>
          <w:color w:val="auto"/>
        </w:rPr>
        <w:t xml:space="preserve"> e realizado a integração dos dados encontrados na API com o Protheus, os dados encontrados serão gravados na tabela ZZA</w:t>
      </w:r>
    </w:p>
    <w:p w:rsidR="004E4091" w:rsidRPr="004E4091" w:rsidRDefault="004E4091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481472" w:rsidRDefault="00B55694">
      <w:pPr>
        <w:pStyle w:val="Subttulo"/>
      </w:pPr>
      <w:bookmarkStart w:id="7" w:name="_3efn8dv5d1hd" w:colFirst="0" w:colLast="0"/>
      <w:bookmarkEnd w:id="7"/>
      <w:r>
        <w:t>Fluxo do processo</w:t>
      </w:r>
    </w:p>
    <w:p w:rsidR="00481472" w:rsidRDefault="00481472"/>
    <w:p w:rsidR="00481472" w:rsidRDefault="00AB3FA1">
      <w:r>
        <w:t>N/A</w:t>
      </w:r>
    </w:p>
    <w:p w:rsidR="00AB3FA1" w:rsidRDefault="00AB3FA1">
      <w:bookmarkStart w:id="8" w:name="_qtf6yuj66sgs" w:colFirst="0" w:colLast="0"/>
      <w:bookmarkEnd w:id="8"/>
    </w:p>
    <w:p w:rsidR="00481472" w:rsidRDefault="00B55694">
      <w:pPr>
        <w:pStyle w:val="Ttulo1"/>
      </w:pPr>
      <w:bookmarkStart w:id="9" w:name="_umindwjxguek" w:colFirst="0" w:colLast="0"/>
      <w:bookmarkEnd w:id="9"/>
      <w:r>
        <w:t>Critérios de aceitação</w:t>
      </w:r>
    </w:p>
    <w:p w:rsidR="00481472" w:rsidRDefault="00481472">
      <w:pPr>
        <w:rPr>
          <w:rFonts w:ascii="Arial" w:eastAsia="Arial" w:hAnsi="Arial" w:cs="Arial"/>
          <w:color w:val="434343"/>
          <w:sz w:val="22"/>
          <w:szCs w:val="22"/>
        </w:rPr>
      </w:pPr>
    </w:p>
    <w:tbl>
      <w:tblPr>
        <w:tblStyle w:val="a1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14"/>
        <w:gridCol w:w="2623"/>
        <w:gridCol w:w="2623"/>
      </w:tblGrid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Subprocesso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</w:t>
            </w:r>
            <w:r w:rsidR="00AB3FA1">
              <w:rPr>
                <w:color w:val="434343"/>
                <w:sz w:val="18"/>
                <w:szCs w:val="18"/>
              </w:rPr>
              <w:t>Desenvolvimento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Pr="00D066CE" w:rsidRDefault="00B55694" w:rsidP="007B6F0C">
            <w:pPr>
              <w:spacing w:line="240" w:lineRule="auto"/>
              <w:jc w:val="both"/>
              <w:rPr>
                <w:color w:val="434343"/>
                <w:sz w:val="18"/>
                <w:szCs w:val="18"/>
                <w:u w:val="single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  <w:r w:rsidR="00AB3FA1">
              <w:rPr>
                <w:color w:val="434343"/>
                <w:sz w:val="18"/>
                <w:szCs w:val="18"/>
              </w:rPr>
              <w:t xml:space="preserve">Fonte </w:t>
            </w:r>
            <w:r w:rsidR="007B6F0C">
              <w:rPr>
                <w:color w:val="434343"/>
                <w:sz w:val="18"/>
                <w:szCs w:val="18"/>
              </w:rPr>
              <w:t>realiza a integração de dados da API com Protheus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Melhoria nos fontes 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Fonte esteja de acordo com as melhores práticas de programação.</w:t>
            </w:r>
          </w:p>
        </w:tc>
      </w:tr>
    </w:tbl>
    <w:p w:rsidR="00481472" w:rsidRDefault="00481472"/>
    <w:p w:rsidR="00481472" w:rsidRDefault="00481472"/>
    <w:p w:rsidR="001E68F6" w:rsidRDefault="001E68F6"/>
    <w:p w:rsidR="001E68F6" w:rsidRDefault="001E68F6"/>
    <w:p w:rsidR="001E68F6" w:rsidRDefault="001E68F6"/>
    <w:p w:rsidR="00790F4E" w:rsidRDefault="00790F4E"/>
    <w:p w:rsidR="00790F4E" w:rsidRDefault="00790F4E"/>
    <w:p w:rsidR="003824B8" w:rsidRDefault="003824B8"/>
    <w:p w:rsidR="003824B8" w:rsidRDefault="003824B8"/>
    <w:p w:rsidR="003824B8" w:rsidRDefault="003824B8"/>
    <w:p w:rsidR="001E68F6" w:rsidRDefault="001E68F6"/>
    <w:p w:rsidR="00481472" w:rsidRDefault="00B55694">
      <w:pPr>
        <w:pStyle w:val="Ttulo1"/>
      </w:pPr>
      <w:bookmarkStart w:id="10" w:name="_tcfxq656i9st" w:colFirst="0" w:colLast="0"/>
      <w:bookmarkEnd w:id="10"/>
      <w:proofErr w:type="spellStart"/>
      <w:r>
        <w:t>GAPs</w:t>
      </w:r>
      <w:proofErr w:type="spellEnd"/>
      <w:r>
        <w:t xml:space="preserve"> do processo</w:t>
      </w:r>
    </w:p>
    <w:p w:rsidR="00481472" w:rsidRDefault="00481472"/>
    <w:p w:rsidR="00CB61A7" w:rsidRPr="00CB61A7" w:rsidRDefault="00CB61A7" w:rsidP="00CB61A7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Atualizado cabeçalho com informações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conforme padrão atualizado do Protheus Doc.</w:t>
      </w:r>
    </w:p>
    <w:p w:rsidR="00716DBD" w:rsidRDefault="00716DBD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Efetuado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identação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716DBD">
        <w:rPr>
          <w:rFonts w:asciiTheme="majorHAnsi" w:hAnsiTheme="majorHAnsi" w:cstheme="majorHAnsi"/>
          <w:color w:val="auto"/>
          <w:sz w:val="22"/>
          <w:szCs w:val="22"/>
        </w:rPr>
        <w:t>para organizar e estruturar o código fonte, tornando-o mais legível e compreensível</w:t>
      </w:r>
    </w:p>
    <w:p w:rsidR="00D061C5" w:rsidRPr="00175E70" w:rsidRDefault="007B6F0C" w:rsidP="00175E70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Retirado o excesso de linhas em branco, melhorando visualização de codigo</w:t>
      </w:r>
      <w:bookmarkStart w:id="11" w:name="_GoBack"/>
      <w:bookmarkEnd w:id="11"/>
    </w:p>
    <w:p w:rsidR="00DD3BA5" w:rsidRDefault="00DD3BA5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481472" w:rsidRDefault="00B55694">
      <w:pPr>
        <w:pStyle w:val="Ttulo1"/>
      </w:pPr>
      <w:bookmarkStart w:id="12" w:name="_3qbjskb67box" w:colFirst="0" w:colLast="0"/>
      <w:bookmarkEnd w:id="12"/>
      <w:r>
        <w:t xml:space="preserve">Fluxo do </w:t>
      </w:r>
      <w:proofErr w:type="gramStart"/>
      <w:r>
        <w:t>macro processo</w:t>
      </w:r>
      <w:proofErr w:type="gramEnd"/>
    </w:p>
    <w:p w:rsidR="00481472" w:rsidRDefault="00481472">
      <w:pPr>
        <w:spacing w:line="240" w:lineRule="auto"/>
        <w:jc w:val="both"/>
        <w:rPr>
          <w:color w:val="7F7A7F"/>
        </w:rPr>
      </w:pPr>
    </w:p>
    <w:p w:rsidR="00481472" w:rsidRDefault="00650B3E" w:rsidP="00650B3E">
      <w:pPr>
        <w:spacing w:line="240" w:lineRule="auto"/>
        <w:jc w:val="both"/>
        <w:rPr>
          <w:i/>
          <w:color w:val="FF0000"/>
        </w:rPr>
      </w:pPr>
      <w:r>
        <w:rPr>
          <w:color w:val="434343"/>
        </w:rPr>
        <w:t>N/A</w:t>
      </w:r>
    </w:p>
    <w:p w:rsidR="00481472" w:rsidRDefault="00481472"/>
    <w:p w:rsidR="00481472" w:rsidRDefault="00B55694">
      <w:pPr>
        <w:pStyle w:val="Ttulo1"/>
      </w:pPr>
      <w:bookmarkStart w:id="13" w:name="_569hdin936h8" w:colFirst="0" w:colLast="0"/>
      <w:bookmarkEnd w:id="13"/>
      <w:r>
        <w:t>Anexos</w:t>
      </w:r>
    </w:p>
    <w:p w:rsidR="00481472" w:rsidRDefault="00481472">
      <w:pPr>
        <w:spacing w:line="240" w:lineRule="auto"/>
        <w:jc w:val="both"/>
        <w:rPr>
          <w:i/>
          <w:color w:val="FF0000"/>
        </w:rPr>
      </w:pPr>
    </w:p>
    <w:p w:rsidR="00481472" w:rsidRDefault="00650B3E">
      <w:r>
        <w:t>N/A</w:t>
      </w:r>
    </w:p>
    <w:p w:rsidR="00650B3E" w:rsidRDefault="00650B3E"/>
    <w:p w:rsidR="00481472" w:rsidRDefault="00B55694">
      <w:pPr>
        <w:pStyle w:val="Ttulo1"/>
      </w:pPr>
      <w:bookmarkStart w:id="14" w:name="_9cu0ecrioxv6" w:colFirst="0" w:colLast="0"/>
      <w:bookmarkEnd w:id="14"/>
      <w:r>
        <w:t>Aceite</w:t>
      </w:r>
    </w:p>
    <w:p w:rsidR="00481472" w:rsidRDefault="00B55694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:rsidR="00481472" w:rsidRDefault="00481472">
      <w:pPr>
        <w:spacing w:line="240" w:lineRule="auto"/>
        <w:jc w:val="both"/>
        <w:rPr>
          <w:color w:val="434343"/>
        </w:rPr>
      </w:pPr>
    </w:p>
    <w:p w:rsidR="00481472" w:rsidRDefault="00481472">
      <w:pPr>
        <w:spacing w:line="240" w:lineRule="auto"/>
        <w:jc w:val="both"/>
        <w:rPr>
          <w:color w:val="434343"/>
        </w:rPr>
      </w:pPr>
    </w:p>
    <w:tbl>
      <w:tblPr>
        <w:tblStyle w:val="a3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481472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481472">
        <w:tc>
          <w:tcPr>
            <w:tcW w:w="4961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i/>
                <w:color w:val="FF0000"/>
              </w:rPr>
            </w:pPr>
          </w:p>
          <w:p w:rsidR="00481472" w:rsidRDefault="00B55694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i/>
                <w:color w:val="FF0000"/>
              </w:rPr>
              <w:t>&lt;Nome e Função&gt;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</w:tc>
      </w:tr>
    </w:tbl>
    <w:p w:rsidR="00481472" w:rsidRDefault="00481472"/>
    <w:sectPr w:rsidR="0048147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808" w:right="708" w:bottom="1133" w:left="708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57C" w:rsidRDefault="0012457C">
      <w:pPr>
        <w:spacing w:line="240" w:lineRule="auto"/>
      </w:pPr>
      <w:r>
        <w:separator/>
      </w:r>
    </w:p>
  </w:endnote>
  <w:endnote w:type="continuationSeparator" w:id="0">
    <w:p w:rsidR="0012457C" w:rsidRDefault="001245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7B6F0C">
      <w:rPr>
        <w:noProof/>
        <w:sz w:val="12"/>
        <w:szCs w:val="12"/>
      </w:rPr>
      <w:t>3</w:t>
    </w:r>
    <w:r>
      <w:rPr>
        <w:sz w:val="12"/>
        <w:szCs w:val="12"/>
      </w:rPr>
      <w:fldChar w:fldCharType="end"/>
    </w:r>
  </w:p>
  <w:p w:rsidR="00481472" w:rsidRDefault="00B55694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>
              <wp:extent cx="3009900" cy="209550"/>
              <wp:effectExtent l="0" t="0" r="0" b="0"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1472" w:rsidRDefault="00B55694">
                          <w:pPr>
                            <w:spacing w:line="14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9" type="#_x0000_t202" style="width:23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" filled="f" stroked="f">
              <v:textbox style="mso-fit-shape-to-text:t" inset="2.53958mm,2.53958mm,2.53958mm,2.53958mm">
                <w:txbxContent>
                  <w:p w:rsidR="00481472" w:rsidRDefault="00B55694">
                    <w:pPr>
                      <w:spacing w:line="14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57C" w:rsidRDefault="0012457C">
      <w:pPr>
        <w:spacing w:line="240" w:lineRule="auto"/>
      </w:pPr>
      <w:r>
        <w:separator/>
      </w:r>
    </w:p>
  </w:footnote>
  <w:footnote w:type="continuationSeparator" w:id="0">
    <w:p w:rsidR="0012457C" w:rsidRDefault="001245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7620" b="3175"/>
              <wp:wrapSquare wrapText="bothSides" distT="114300" distB="11430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9" name="Shape 1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" name="Caixa de Texto 20"/>
                      <wps:cNvSpPr txBox="1"/>
                      <wps:spPr>
                        <a:xfrm>
                          <a:off x="986835" y="439700"/>
                          <a:ext cx="5646686" cy="56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472" w:rsidRDefault="00B556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DIAGRAMA DOS </w:t>
                            </w:r>
                            <w:r>
                              <w:rPr>
                                <w:b/>
                                <w:color w:val="0897E9"/>
                                <w:sz w:val="44"/>
                              </w:rPr>
                              <w:t>PROCESSOS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margin-left:36.95pt;margin-top:21pt;width:524.4pt;height:83.75pt;z-index:251658240;mso-wrap-distance-top:9pt;mso-wrap-distance-bottom:9pt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7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8" type="#_x0000_t202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:rsidR="00481472" w:rsidRDefault="00B556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sz w:val="44"/>
                        </w:rPr>
                        <w:t xml:space="preserve">DIAGRAMA DOS </w:t>
                      </w:r>
                      <w:r>
                        <w:rPr>
                          <w:b/>
                          <w:color w:val="0897E9"/>
                          <w:sz w:val="44"/>
                        </w:rPr>
                        <w:t>PROCESSOS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2C65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E69"/>
    <w:multiLevelType w:val="hybridMultilevel"/>
    <w:tmpl w:val="BB123380"/>
    <w:lvl w:ilvl="0" w:tplc="B2002D3C">
      <w:start w:val="1"/>
      <w:numFmt w:val="decimalZero"/>
      <w:lvlText w:val="%1-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B616F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20A53"/>
    <w:multiLevelType w:val="multilevel"/>
    <w:tmpl w:val="917A81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2"/>
    <w:rsid w:val="0001440E"/>
    <w:rsid w:val="00020F6D"/>
    <w:rsid w:val="0012457C"/>
    <w:rsid w:val="00173A5F"/>
    <w:rsid w:val="00175E70"/>
    <w:rsid w:val="001C6EAC"/>
    <w:rsid w:val="001D499F"/>
    <w:rsid w:val="001E68F6"/>
    <w:rsid w:val="0023644C"/>
    <w:rsid w:val="00255ED1"/>
    <w:rsid w:val="00284FE7"/>
    <w:rsid w:val="00297887"/>
    <w:rsid w:val="002D224B"/>
    <w:rsid w:val="002E15EA"/>
    <w:rsid w:val="003206B5"/>
    <w:rsid w:val="00340ABB"/>
    <w:rsid w:val="003824B8"/>
    <w:rsid w:val="003A1893"/>
    <w:rsid w:val="003D0575"/>
    <w:rsid w:val="00402D51"/>
    <w:rsid w:val="00412E5D"/>
    <w:rsid w:val="00430F91"/>
    <w:rsid w:val="00454AFF"/>
    <w:rsid w:val="00481472"/>
    <w:rsid w:val="004A01D8"/>
    <w:rsid w:val="004B5E60"/>
    <w:rsid w:val="004E4091"/>
    <w:rsid w:val="00543024"/>
    <w:rsid w:val="0054581E"/>
    <w:rsid w:val="005D305C"/>
    <w:rsid w:val="005F19AB"/>
    <w:rsid w:val="00650B3E"/>
    <w:rsid w:val="006D2A35"/>
    <w:rsid w:val="00707393"/>
    <w:rsid w:val="00716DBD"/>
    <w:rsid w:val="00790F4E"/>
    <w:rsid w:val="007A0D54"/>
    <w:rsid w:val="007B6B8F"/>
    <w:rsid w:val="007B6F0C"/>
    <w:rsid w:val="007D4E41"/>
    <w:rsid w:val="008155A1"/>
    <w:rsid w:val="00826365"/>
    <w:rsid w:val="008666AA"/>
    <w:rsid w:val="009A0C07"/>
    <w:rsid w:val="009C54A0"/>
    <w:rsid w:val="009E2C31"/>
    <w:rsid w:val="00AB3FA1"/>
    <w:rsid w:val="00B55694"/>
    <w:rsid w:val="00B81FC8"/>
    <w:rsid w:val="00BB08F4"/>
    <w:rsid w:val="00BC1450"/>
    <w:rsid w:val="00BC652B"/>
    <w:rsid w:val="00C13ECB"/>
    <w:rsid w:val="00C3759C"/>
    <w:rsid w:val="00CA1B06"/>
    <w:rsid w:val="00CB61A7"/>
    <w:rsid w:val="00CD7916"/>
    <w:rsid w:val="00D061C5"/>
    <w:rsid w:val="00D066CE"/>
    <w:rsid w:val="00D21BC9"/>
    <w:rsid w:val="00D37AEF"/>
    <w:rsid w:val="00DD3BA5"/>
    <w:rsid w:val="00E83B2F"/>
    <w:rsid w:val="00ED613F"/>
    <w:rsid w:val="00F256AD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D303C"/>
  <w15:docId w15:val="{C4FD8633-EFE2-4D60-A1A6-6E1E754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color w:val="FEAC0E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E40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B3F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83B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3</Pages>
  <Words>457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Vanderlei Miguel</cp:lastModifiedBy>
  <cp:revision>29</cp:revision>
  <dcterms:created xsi:type="dcterms:W3CDTF">2024-11-12T12:42:00Z</dcterms:created>
  <dcterms:modified xsi:type="dcterms:W3CDTF">2024-11-24T11:21:00Z</dcterms:modified>
</cp:coreProperties>
</file>