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C13EC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C13ECB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C13ECB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C13ECB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C13EC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C13EC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C13EC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C13ECB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C13ECB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</w:t>
      </w:r>
      <w:r w:rsidR="001C6EAC">
        <w:rPr>
          <w:color w:val="363636"/>
        </w:rPr>
        <w:t>_VDCFG1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1C6EAC">
        <w:rPr>
          <w:color w:val="363636"/>
        </w:rPr>
        <w:t>Tela de Cadastro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4A01D8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Fonte que </w:t>
      </w:r>
      <w:r w:rsidR="001C6EAC">
        <w:rPr>
          <w:i/>
          <w:color w:val="auto"/>
        </w:rPr>
        <w:t xml:space="preserve">monta tela de cadastro de consultas SQL X API </w:t>
      </w:r>
      <w:r w:rsidR="00402D51">
        <w:rPr>
          <w:i/>
          <w:color w:val="auto"/>
        </w:rPr>
        <w:t>da tabela ZZB</w:t>
      </w:r>
      <w:bookmarkStart w:id="7" w:name="_GoBack"/>
      <w:bookmarkEnd w:id="7"/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1C6EAC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1C6EAC">
              <w:rPr>
                <w:color w:val="434343"/>
                <w:sz w:val="18"/>
                <w:szCs w:val="18"/>
              </w:rPr>
              <w:t xml:space="preserve">que monta tela de cadastro </w:t>
            </w:r>
            <w:r w:rsidR="00402D51">
              <w:rPr>
                <w:color w:val="434343"/>
                <w:sz w:val="18"/>
                <w:szCs w:val="18"/>
              </w:rPr>
              <w:t>da tabela ZZB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ECB" w:rsidRDefault="00C13ECB">
      <w:pPr>
        <w:spacing w:line="240" w:lineRule="auto"/>
      </w:pPr>
      <w:r>
        <w:separator/>
      </w:r>
    </w:p>
  </w:endnote>
  <w:endnote w:type="continuationSeparator" w:id="0">
    <w:p w:rsidR="00C13ECB" w:rsidRDefault="00C13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402D51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ECB" w:rsidRDefault="00C13ECB">
      <w:pPr>
        <w:spacing w:line="240" w:lineRule="auto"/>
      </w:pPr>
      <w:r>
        <w:separator/>
      </w:r>
    </w:p>
  </w:footnote>
  <w:footnote w:type="continuationSeparator" w:id="0">
    <w:p w:rsidR="00C13ECB" w:rsidRDefault="00C13E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C6EAC"/>
    <w:rsid w:val="001D499F"/>
    <w:rsid w:val="001E68F6"/>
    <w:rsid w:val="0023644C"/>
    <w:rsid w:val="00255ED1"/>
    <w:rsid w:val="00284FE7"/>
    <w:rsid w:val="00297887"/>
    <w:rsid w:val="002D224B"/>
    <w:rsid w:val="002E15EA"/>
    <w:rsid w:val="003206B5"/>
    <w:rsid w:val="00340ABB"/>
    <w:rsid w:val="003824B8"/>
    <w:rsid w:val="003A1893"/>
    <w:rsid w:val="003D0575"/>
    <w:rsid w:val="00402D51"/>
    <w:rsid w:val="00412E5D"/>
    <w:rsid w:val="00430F91"/>
    <w:rsid w:val="00454AFF"/>
    <w:rsid w:val="00481472"/>
    <w:rsid w:val="004A01D8"/>
    <w:rsid w:val="004B5E60"/>
    <w:rsid w:val="004E4091"/>
    <w:rsid w:val="0054581E"/>
    <w:rsid w:val="005D305C"/>
    <w:rsid w:val="00650B3E"/>
    <w:rsid w:val="00707393"/>
    <w:rsid w:val="00716DBD"/>
    <w:rsid w:val="00790F4E"/>
    <w:rsid w:val="007A0D54"/>
    <w:rsid w:val="007B6B8F"/>
    <w:rsid w:val="007D4E41"/>
    <w:rsid w:val="008155A1"/>
    <w:rsid w:val="00826365"/>
    <w:rsid w:val="008666AA"/>
    <w:rsid w:val="009A0C07"/>
    <w:rsid w:val="009C54A0"/>
    <w:rsid w:val="009E2C31"/>
    <w:rsid w:val="00AB3FA1"/>
    <w:rsid w:val="00B55694"/>
    <w:rsid w:val="00B81FC8"/>
    <w:rsid w:val="00BC1450"/>
    <w:rsid w:val="00C13ECB"/>
    <w:rsid w:val="00C3759C"/>
    <w:rsid w:val="00CA1B06"/>
    <w:rsid w:val="00CB61A7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A61C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25</cp:revision>
  <dcterms:created xsi:type="dcterms:W3CDTF">2024-11-12T12:42:00Z</dcterms:created>
  <dcterms:modified xsi:type="dcterms:W3CDTF">2024-11-23T22:46:00Z</dcterms:modified>
</cp:coreProperties>
</file>