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020F6D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</w:t>
      </w:r>
      <w:r w:rsidR="007B6B8F">
        <w:rPr>
          <w:color w:val="363636"/>
        </w:rPr>
        <w:t>VDCOMG01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3824B8" w:rsidRPr="003824B8" w:rsidRDefault="007B6B8F" w:rsidP="003824B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Busca na tabela SA5 o produto e caso encontre, retorna o conteúdo do campo A5_ZZUNID e caso não encontre retorna o conteúdo do campo B1_SEGUM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7B6B8F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7B6B8F">
              <w:rPr>
                <w:color w:val="434343"/>
                <w:sz w:val="18"/>
                <w:szCs w:val="18"/>
              </w:rPr>
              <w:t>que busca unidade de medida na SA5 ou na SB1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3824B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SB</w:t>
      </w:r>
      <w:r w:rsidR="007B6B8F">
        <w:rPr>
          <w:rFonts w:asciiTheme="majorHAnsi" w:hAnsiTheme="majorHAnsi" w:cstheme="majorHAnsi"/>
          <w:color w:val="auto"/>
          <w:sz w:val="22"/>
          <w:szCs w:val="22"/>
        </w:rPr>
        <w:t>1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7B6B8F" w:rsidRPr="007B6B8F" w:rsidRDefault="007B6B8F" w:rsidP="007B6B8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SA5</w:t>
      </w:r>
      <w:bookmarkStart w:id="11" w:name="_GoBack"/>
      <w:bookmarkEnd w:id="11"/>
      <w:r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F6D" w:rsidRDefault="00020F6D">
      <w:pPr>
        <w:spacing w:line="240" w:lineRule="auto"/>
      </w:pPr>
      <w:r>
        <w:separator/>
      </w:r>
    </w:p>
  </w:endnote>
  <w:endnote w:type="continuationSeparator" w:id="0">
    <w:p w:rsidR="00020F6D" w:rsidRDefault="00020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7B6B8F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F6D" w:rsidRDefault="00020F6D">
      <w:pPr>
        <w:spacing w:line="240" w:lineRule="auto"/>
      </w:pPr>
      <w:r>
        <w:separator/>
      </w:r>
    </w:p>
  </w:footnote>
  <w:footnote w:type="continuationSeparator" w:id="0">
    <w:p w:rsidR="00020F6D" w:rsidRDefault="00020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D499F"/>
    <w:rsid w:val="001E68F6"/>
    <w:rsid w:val="0023644C"/>
    <w:rsid w:val="00297887"/>
    <w:rsid w:val="002E15EA"/>
    <w:rsid w:val="003206B5"/>
    <w:rsid w:val="00340ABB"/>
    <w:rsid w:val="003824B8"/>
    <w:rsid w:val="003A1893"/>
    <w:rsid w:val="003D0575"/>
    <w:rsid w:val="00412E5D"/>
    <w:rsid w:val="00481472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9A0C07"/>
    <w:rsid w:val="00AB3FA1"/>
    <w:rsid w:val="00B55694"/>
    <w:rsid w:val="00B81FC8"/>
    <w:rsid w:val="00BC1450"/>
    <w:rsid w:val="00C3759C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51B6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19</cp:revision>
  <dcterms:created xsi:type="dcterms:W3CDTF">2024-11-12T12:42:00Z</dcterms:created>
  <dcterms:modified xsi:type="dcterms:W3CDTF">2024-11-20T19:20:00Z</dcterms:modified>
</cp:coreProperties>
</file>