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autoSpaceDE w:val="false"/>
        <w:jc w:val="center"/>
        <w:rPr>
          <w:rFonts w:ascii="Arial" w:hAnsi="Arial" w:cs="Arial"/>
          <w:b/>
          <w:b/>
        </w:rPr>
      </w:pPr>
      <w:r>
        <w:rPr>
          <w:rFonts w:cs="Arial" w:ascii="Arial" w:hAnsi="Arial"/>
          <w:b/>
        </w:rPr>
        <w:t>ANTONY VAN der MUDE</w:t>
      </w:r>
    </w:p>
    <w:p>
      <w:pPr>
        <w:pStyle w:val="Normal"/>
        <w:autoSpaceDE w:val="false"/>
        <w:jc w:val="center"/>
        <w:rPr/>
      </w:pPr>
      <w:r>
        <w:rPr>
          <w:rFonts w:cs="Arial" w:ascii="Arial" w:hAnsi="Arial"/>
          <w:sz w:val="20"/>
          <w:szCs w:val="20"/>
        </w:rPr>
        <w:t>32 Second Ave, #</w:t>
      </w:r>
      <w:r>
        <w:rPr>
          <w:rFonts w:cs="Arial" w:ascii="Arial" w:hAnsi="Arial"/>
          <w:sz w:val="20"/>
          <w:szCs w:val="20"/>
        </w:rPr>
        <w:t>131</w:t>
      </w:r>
      <w:r>
        <w:rPr>
          <w:rFonts w:cs="Arial" w:ascii="Arial" w:hAnsi="Arial"/>
          <w:sz w:val="20"/>
          <w:szCs w:val="20"/>
        </w:rPr>
        <w:t xml:space="preserve"> </w:t>
      </w:r>
      <w:r>
        <w:rPr>
          <w:rFonts w:cs="Symbol" w:ascii="Symbol" w:hAnsi="Symbol"/>
          <w:b/>
          <w:sz w:val="20"/>
          <w:szCs w:val="20"/>
          <w:lang w:val="en-GB"/>
        </w:rPr>
        <w:t></w:t>
      </w:r>
      <w:r>
        <w:rPr>
          <w:rFonts w:cs="Arial" w:ascii="Arial" w:hAnsi="Arial"/>
          <w:b/>
          <w:sz w:val="20"/>
          <w:szCs w:val="20"/>
          <w:lang w:val="en-GB"/>
        </w:rPr>
        <w:t xml:space="preserve"> </w:t>
      </w:r>
      <w:r>
        <w:rPr>
          <w:rFonts w:cs="Arial" w:ascii="Arial" w:hAnsi="Arial"/>
          <w:sz w:val="20"/>
          <w:szCs w:val="20"/>
          <w:lang w:val="en-GB"/>
        </w:rPr>
        <w:t xml:space="preserve"> Burlington, Massachusetts 01803</w:t>
      </w:r>
    </w:p>
    <w:p>
      <w:pPr>
        <w:pStyle w:val="Normal"/>
        <w:autoSpaceDE w:val="false"/>
        <w:jc w:val="center"/>
        <w:rPr/>
      </w:pPr>
      <w:r>
        <w:rPr>
          <w:rFonts w:cs="Arial" w:ascii="Arial" w:hAnsi="Arial"/>
          <w:sz w:val="20"/>
          <w:szCs w:val="20"/>
        </w:rPr>
        <w:t xml:space="preserve">908-343-1334 </w:t>
      </w:r>
      <w:r>
        <w:rPr>
          <w:rFonts w:cs="Symbol" w:ascii="Symbol" w:hAnsi="Symbol"/>
          <w:b/>
          <w:sz w:val="20"/>
          <w:szCs w:val="20"/>
          <w:lang w:val="en-GB"/>
        </w:rPr>
        <w:t></w:t>
      </w:r>
      <w:r>
        <w:rPr>
          <w:rFonts w:cs="Arial" w:ascii="Arial" w:hAnsi="Arial"/>
          <w:b/>
          <w:sz w:val="20"/>
          <w:szCs w:val="20"/>
          <w:lang w:val="en-GB"/>
        </w:rPr>
        <w:t xml:space="preserve"> </w:t>
      </w:r>
      <w:r>
        <w:rPr>
          <w:rFonts w:cs="Arial" w:ascii="Arial" w:hAnsi="Arial"/>
          <w:sz w:val="20"/>
          <w:szCs w:val="20"/>
          <w:lang w:val="en-GB"/>
        </w:rPr>
        <w:t>vandermude@acm.org</w:t>
      </w:r>
    </w:p>
    <w:p>
      <w:pPr>
        <w:pStyle w:val="Normal"/>
        <w:autoSpaceDE w:val="false"/>
        <w:jc w:val="center"/>
        <w:rPr>
          <w:rFonts w:ascii="Arial" w:hAnsi="Arial" w:cs="Arial"/>
          <w:b/>
          <w:b/>
          <w:sz w:val="20"/>
          <w:szCs w:val="20"/>
        </w:rPr>
      </w:pPr>
      <w:r>
        <w:rPr>
          <w:rFonts w:cs="Arial" w:ascii="Arial" w:hAnsi="Arial"/>
          <w:b/>
          <w:sz w:val="20"/>
          <w:szCs w:val="20"/>
        </w:rPr>
      </w:r>
    </w:p>
    <w:p>
      <w:pPr>
        <w:pStyle w:val="Normal"/>
        <w:jc w:val="center"/>
        <w:rPr>
          <w:rFonts w:ascii="Arial" w:hAnsi="Arial" w:cs="Arial"/>
          <w:b/>
          <w:b/>
          <w:sz w:val="20"/>
          <w:szCs w:val="20"/>
        </w:rPr>
      </w:pPr>
      <w:r>
        <w:rPr>
          <w:rFonts w:cs="Arial" w:ascii="Arial" w:hAnsi="Arial"/>
          <w:b/>
          <w:sz w:val="20"/>
          <w:szCs w:val="20"/>
        </w:rPr>
        <w:t xml:space="preserve">DATA SCIENCE / MACHINE LEARNING /  </w:t>
      </w:r>
      <w:r>
        <w:rPr>
          <w:rFonts w:cs="Arial" w:ascii="Arial" w:hAnsi="Arial"/>
          <w:b/>
          <w:sz w:val="20"/>
          <w:szCs w:val="20"/>
        </w:rPr>
        <w:t>ARTIFICIAL INTELLIGENCE</w:t>
      </w:r>
      <w:r>
        <w:rPr>
          <w:rFonts w:cs="Arial" w:ascii="Arial" w:hAnsi="Arial"/>
          <w:b/>
          <w:sz w:val="20"/>
          <w:szCs w:val="20"/>
        </w:rPr>
        <w:t xml:space="preserve"> EXPERT</w:t>
      </w:r>
    </w:p>
    <w:p>
      <w:pPr>
        <w:pStyle w:val="Normal"/>
        <w:spacing w:lineRule="exact" w:line="230"/>
        <w:jc w:val="both"/>
        <w:rPr>
          <w:rFonts w:ascii="Arial" w:hAnsi="Arial" w:cs="Arial"/>
          <w:b/>
          <w:b/>
          <w:sz w:val="20"/>
          <w:szCs w:val="20"/>
        </w:rPr>
      </w:pPr>
      <w:r>
        <w:rPr>
          <w:rFonts w:cs="Arial" w:ascii="Arial" w:hAnsi="Arial"/>
          <w:b/>
          <w:sz w:val="20"/>
          <w:szCs w:val="20"/>
        </w:rPr>
      </w:r>
    </w:p>
    <w:p>
      <w:pPr>
        <w:pStyle w:val="Normal"/>
        <w:autoSpaceDE w:val="false"/>
        <w:jc w:val="both"/>
        <w:rPr>
          <w:rFonts w:ascii="Arial" w:hAnsi="Arial" w:cs="Arial"/>
          <w:sz w:val="20"/>
          <w:szCs w:val="20"/>
        </w:rPr>
      </w:pPr>
      <w:r>
        <w:rPr>
          <w:rFonts w:cs="Arial" w:ascii="Arial" w:hAnsi="Arial"/>
          <w:sz w:val="20"/>
          <w:szCs w:val="20"/>
        </w:rPr>
        <w:t xml:space="preserve">Highly knowledgeable Data Science / Machine Learning / Natural Language Processing Expert with </w:t>
      </w:r>
      <w:r>
        <w:rPr>
          <w:rFonts w:cs="Arial" w:ascii="Arial" w:hAnsi="Arial"/>
          <w:sz w:val="20"/>
          <w:szCs w:val="20"/>
        </w:rPr>
        <w:t xml:space="preserve">a </w:t>
      </w:r>
      <w:r>
        <w:rPr>
          <w:rFonts w:cs="Arial" w:ascii="Arial" w:hAnsi="Arial"/>
          <w:sz w:val="20"/>
          <w:szCs w:val="20"/>
        </w:rPr>
        <w:t xml:space="preserve">wealth of experience developing applications for </w:t>
      </w:r>
      <w:r>
        <w:rPr>
          <w:rFonts w:cs="Arial" w:ascii="Arial" w:hAnsi="Arial"/>
          <w:sz w:val="20"/>
          <w:szCs w:val="20"/>
        </w:rPr>
        <w:t>the i</w:t>
      </w:r>
      <w:r>
        <w:rPr>
          <w:rFonts w:cs="Arial" w:ascii="Arial" w:hAnsi="Arial"/>
          <w:sz w:val="20"/>
          <w:szCs w:val="20"/>
        </w:rPr>
        <w:t>nternet of things</w:t>
      </w:r>
      <w:r>
        <w:rPr>
          <w:rFonts w:cs="Arial" w:ascii="Arial" w:hAnsi="Arial"/>
          <w:sz w:val="20"/>
          <w:szCs w:val="20"/>
        </w:rPr>
        <w:t xml:space="preserve">, cybersecurity,  and speech recognition. </w:t>
      </w:r>
      <w:r>
        <w:rPr>
          <w:rFonts w:cs="Arial" w:ascii="Arial" w:hAnsi="Arial"/>
          <w:sz w:val="20"/>
          <w:szCs w:val="20"/>
        </w:rPr>
        <w:t>Published peer-reviewed papers in genomics, cancer and philosophy of science.</w:t>
      </w:r>
      <w:r>
        <w:rPr>
          <w:rFonts w:cs="Arial" w:ascii="Arial" w:hAnsi="Arial"/>
          <w:sz w:val="20"/>
          <w:szCs w:val="20"/>
        </w:rPr>
        <w:t xml:space="preserve">  </w:t>
      </w:r>
    </w:p>
    <w:p>
      <w:pPr>
        <w:pStyle w:val="Normal"/>
        <w:autoSpaceDE w:val="false"/>
        <w:jc w:val="both"/>
        <w:rPr>
          <w:rFonts w:ascii="Arial" w:hAnsi="Arial" w:cs="Arial"/>
          <w:sz w:val="20"/>
          <w:szCs w:val="20"/>
        </w:rPr>
      </w:pPr>
      <w:r>
        <w:rPr>
          <w:rFonts w:cs="Arial" w:ascii="Arial" w:hAnsi="Arial"/>
          <w:sz w:val="20"/>
          <w:szCs w:val="20"/>
        </w:rPr>
      </w:r>
    </w:p>
    <w:p>
      <w:pPr>
        <w:pStyle w:val="Normal"/>
        <w:pBdr>
          <w:top w:val="double" w:sz="2" w:space="1" w:color="000000"/>
        </w:pBdr>
        <w:spacing w:lineRule="exact" w:line="60"/>
        <w:jc w:val="both"/>
        <w:rPr>
          <w:rFonts w:ascii="Arial" w:hAnsi="Arial" w:cs="Arial"/>
          <w:sz w:val="20"/>
          <w:szCs w:val="20"/>
        </w:rPr>
      </w:pPr>
      <w:r>
        <w:rPr>
          <w:rFonts w:cs="Arial" w:ascii="Arial" w:hAnsi="Arial"/>
          <w:sz w:val="20"/>
          <w:szCs w:val="20"/>
        </w:rPr>
      </w:r>
    </w:p>
    <w:p>
      <w:pPr>
        <w:pStyle w:val="Normal"/>
        <w:autoSpaceDE w:val="false"/>
        <w:jc w:val="center"/>
        <w:rPr/>
      </w:pPr>
      <w:r>
        <w:rPr>
          <w:rFonts w:cs="Arial" w:ascii="Arial" w:hAnsi="Arial"/>
          <w:sz w:val="20"/>
          <w:szCs w:val="20"/>
        </w:rPr>
        <w:t>Software Develo</w:t>
      </w:r>
      <w:r>
        <w:rPr>
          <w:rFonts w:cs="Arial" w:ascii="Arial" w:hAnsi="Arial"/>
          <w:b w:val="false"/>
          <w:bCs w:val="false"/>
          <w:sz w:val="20"/>
          <w:szCs w:val="20"/>
        </w:rPr>
        <w:t xml:space="preserve">pment </w:t>
      </w:r>
      <w:r>
        <w:rPr>
          <w:rFonts w:cs="Symbol" w:ascii="Symbol" w:hAnsi="Symbol"/>
          <w:b w:val="false"/>
          <w:bCs w:val="false"/>
          <w:sz w:val="20"/>
          <w:szCs w:val="20"/>
          <w:lang w:val="en-GB"/>
        </w:rPr>
        <w:t></w:t>
      </w:r>
      <w:r>
        <w:rPr>
          <w:rFonts w:cs="Arial" w:ascii="Arial" w:hAnsi="Arial"/>
          <w:b w:val="false"/>
          <w:bCs w:val="false"/>
          <w:sz w:val="20"/>
          <w:szCs w:val="20"/>
          <w:lang w:val="en-GB"/>
        </w:rPr>
        <w:t xml:space="preserve">  Data Science </w:t>
      </w:r>
      <w:r>
        <w:rPr>
          <w:rFonts w:cs="Symbol" w:ascii="Symbol" w:hAnsi="Symbol"/>
          <w:b w:val="false"/>
          <w:bCs w:val="false"/>
          <w:sz w:val="20"/>
          <w:szCs w:val="20"/>
          <w:lang w:val="en-GB"/>
        </w:rPr>
        <w:t></w:t>
      </w:r>
      <w:r>
        <w:rPr>
          <w:rFonts w:cs="Arial" w:ascii="Arial" w:hAnsi="Arial"/>
          <w:b w:val="false"/>
          <w:bCs w:val="false"/>
          <w:sz w:val="20"/>
          <w:szCs w:val="20"/>
          <w:lang w:val="en-GB"/>
        </w:rPr>
        <w:t xml:space="preserve"> </w:t>
      </w:r>
      <w:r>
        <w:rPr>
          <w:rFonts w:cs="Arial" w:ascii="Arial" w:hAnsi="Arial"/>
          <w:b w:val="false"/>
          <w:bCs w:val="false"/>
          <w:sz w:val="20"/>
          <w:szCs w:val="20"/>
        </w:rPr>
        <w:t>M</w:t>
      </w:r>
      <w:r>
        <w:rPr>
          <w:rFonts w:cs="Arial" w:ascii="Arial" w:hAnsi="Arial"/>
          <w:sz w:val="20"/>
          <w:szCs w:val="20"/>
        </w:rPr>
        <w:t xml:space="preserve">achine Learning </w:t>
      </w:r>
      <w:r>
        <w:rPr>
          <w:rFonts w:cs="Symbol" w:ascii="Symbol" w:hAnsi="Symbol"/>
          <w:b/>
          <w:sz w:val="20"/>
          <w:szCs w:val="20"/>
          <w:lang w:val="en-GB"/>
        </w:rPr>
        <w:t></w:t>
      </w:r>
      <w:r>
        <w:rPr>
          <w:rFonts w:cs="Arial" w:ascii="Arial" w:hAnsi="Arial"/>
          <w:b/>
          <w:sz w:val="20"/>
          <w:szCs w:val="20"/>
          <w:lang w:val="en-GB"/>
        </w:rPr>
        <w:t xml:space="preserve"> </w:t>
      </w:r>
      <w:r>
        <w:rPr>
          <w:rFonts w:cs="Arial" w:ascii="Arial" w:hAnsi="Arial"/>
          <w:sz w:val="20"/>
          <w:szCs w:val="20"/>
        </w:rPr>
        <w:t>Natural Language Processing</w:t>
      </w:r>
    </w:p>
    <w:p>
      <w:pPr>
        <w:pStyle w:val="Normal"/>
        <w:jc w:val="center"/>
        <w:rPr/>
      </w:pPr>
      <w:r>
        <w:rPr>
          <w:rFonts w:cs="Arial" w:ascii="Arial" w:hAnsi="Arial"/>
          <w:sz w:val="20"/>
          <w:szCs w:val="20"/>
        </w:rPr>
        <w:t xml:space="preserve">Speech Recognition </w:t>
      </w:r>
      <w:r>
        <w:rPr>
          <w:rFonts w:cs="Symbol" w:ascii="Symbol" w:hAnsi="Symbol"/>
          <w:b/>
          <w:sz w:val="20"/>
          <w:szCs w:val="20"/>
          <w:lang w:val="en-GB"/>
        </w:rPr>
        <w:t></w:t>
      </w:r>
      <w:r>
        <w:rPr>
          <w:rFonts w:cs="Arial" w:ascii="Arial" w:hAnsi="Arial"/>
          <w:sz w:val="20"/>
          <w:szCs w:val="20"/>
        </w:rPr>
        <w:t xml:space="preserve"> Artificial Intelligence </w:t>
      </w:r>
      <w:r>
        <w:rPr>
          <w:rFonts w:cs="Symbol" w:ascii="Symbol" w:hAnsi="Symbol"/>
          <w:b/>
          <w:sz w:val="20"/>
          <w:szCs w:val="20"/>
          <w:lang w:val="en-GB"/>
        </w:rPr>
        <w:t></w:t>
      </w:r>
      <w:r>
        <w:rPr>
          <w:rFonts w:cs="Arial" w:ascii="Arial" w:hAnsi="Arial"/>
          <w:sz w:val="20"/>
          <w:szCs w:val="20"/>
        </w:rPr>
        <w:t xml:space="preserve"> Expert Systems</w:t>
      </w:r>
      <w:r>
        <w:rPr>
          <w:rFonts w:cs="Arial" w:ascii="Arial" w:hAnsi="Arial"/>
          <w:b/>
          <w:sz w:val="20"/>
          <w:szCs w:val="20"/>
          <w:lang w:val="en-GB"/>
        </w:rPr>
        <w:t xml:space="preserve"> </w:t>
      </w:r>
    </w:p>
    <w:p>
      <w:pPr>
        <w:pStyle w:val="Normal"/>
        <w:pBdr>
          <w:bottom w:val="double" w:sz="20" w:space="1" w:color="000000"/>
        </w:pBdr>
        <w:spacing w:lineRule="exact" w:line="60"/>
        <w:jc w:val="both"/>
        <w:rPr>
          <w:rFonts w:ascii="Arial" w:hAnsi="Arial" w:cs="Arial"/>
          <w:smallCaps/>
          <w:spacing w:val="-4"/>
          <w:sz w:val="20"/>
          <w:szCs w:val="20"/>
        </w:rPr>
      </w:pPr>
      <w:r>
        <w:rPr>
          <w:rFonts w:cs="Arial" w:ascii="Arial" w:hAnsi="Arial"/>
          <w:smallCaps/>
          <w:spacing w:val="-4"/>
          <w:sz w:val="20"/>
          <w:szCs w:val="20"/>
        </w:rPr>
      </w:r>
    </w:p>
    <w:p>
      <w:pPr>
        <w:pStyle w:val="Normal"/>
        <w:spacing w:lineRule="exact" w:line="230"/>
        <w:jc w:val="center"/>
        <w:rPr>
          <w:rFonts w:ascii="Arial" w:hAnsi="Arial" w:cs="Arial"/>
          <w:b/>
          <w:b/>
          <w:sz w:val="20"/>
          <w:szCs w:val="20"/>
        </w:rPr>
      </w:pPr>
      <w:r>
        <w:rPr>
          <w:rFonts w:cs="Arial" w:ascii="Arial" w:hAnsi="Arial"/>
          <w:b/>
          <w:sz w:val="20"/>
          <w:szCs w:val="20"/>
        </w:rPr>
        <w:t>PROFESSIONAL EXPERIENCE</w:t>
      </w:r>
    </w:p>
    <w:p>
      <w:pPr>
        <w:pStyle w:val="Normal"/>
        <w:spacing w:lineRule="exact" w:line="200"/>
        <w:jc w:val="both"/>
        <w:rPr>
          <w:rFonts w:ascii="Arial" w:hAnsi="Arial" w:cs="Arial"/>
          <w:b/>
          <w:b/>
          <w:sz w:val="20"/>
          <w:szCs w:val="20"/>
        </w:rPr>
      </w:pPr>
      <w:r>
        <w:rPr>
          <w:rFonts w:cs="Arial" w:ascii="Arial" w:hAnsi="Arial"/>
          <w:b/>
          <w:sz w:val="20"/>
          <w:szCs w:val="20"/>
        </w:rPr>
      </w:r>
    </w:p>
    <w:p>
      <w:pPr>
        <w:pStyle w:val="Normal"/>
        <w:spacing w:lineRule="exact" w:line="230"/>
        <w:jc w:val="both"/>
        <w:rPr/>
      </w:pPr>
      <w:r>
        <w:rPr>
          <w:rFonts w:cs="Arial" w:ascii="Arial" w:hAnsi="Arial"/>
          <w:b/>
          <w:bCs/>
          <w:sz w:val="20"/>
          <w:szCs w:val="20"/>
        </w:rPr>
        <w:t>HUMANA</w:t>
      </w:r>
      <w:r>
        <w:rPr>
          <w:rFonts w:cs="Arial" w:ascii="Arial" w:hAnsi="Arial"/>
          <w:b/>
          <w:bCs/>
          <w:sz w:val="20"/>
          <w:szCs w:val="20"/>
        </w:rPr>
        <w:t xml:space="preserve">, </w:t>
      </w:r>
      <w:r>
        <w:rPr>
          <w:rFonts w:cs="Arial" w:ascii="Arial" w:hAnsi="Arial"/>
          <w:b/>
          <w:bCs/>
          <w:sz w:val="20"/>
          <w:szCs w:val="20"/>
        </w:rPr>
        <w:t>Boston, Massachusetts</w:t>
      </w:r>
      <w:r>
        <w:rPr>
          <w:rFonts w:cs="Arial" w:ascii="Arial" w:hAnsi="Arial"/>
          <w:b/>
          <w:sz w:val="20"/>
          <w:szCs w:val="20"/>
        </w:rPr>
        <w:t xml:space="preserve"> </w:t>
      </w:r>
      <w:r>
        <w:rPr>
          <w:rFonts w:cs="Symbol" w:ascii="Symbol" w:hAnsi="Symbol"/>
          <w:b/>
          <w:sz w:val="20"/>
          <w:szCs w:val="20"/>
        </w:rPr>
        <w:t></w:t>
      </w:r>
      <w:r>
        <w:rPr>
          <w:rFonts w:cs="Arial" w:ascii="Arial" w:hAnsi="Arial"/>
          <w:b/>
          <w:sz w:val="20"/>
          <w:szCs w:val="20"/>
        </w:rPr>
        <w:t xml:space="preserve"> </w:t>
      </w:r>
      <w:r>
        <w:rPr>
          <w:rFonts w:cs="Arial" w:ascii="Arial" w:hAnsi="Arial"/>
          <w:b/>
          <w:sz w:val="20"/>
          <w:szCs w:val="20"/>
        </w:rPr>
        <w:t>12</w:t>
      </w:r>
      <w:r>
        <w:rPr>
          <w:rFonts w:cs="Arial" w:ascii="Arial" w:hAnsi="Arial"/>
          <w:b/>
          <w:sz w:val="20"/>
          <w:szCs w:val="20"/>
        </w:rPr>
        <w:t>/20</w:t>
      </w:r>
      <w:r>
        <w:rPr>
          <w:rFonts w:cs="Arial" w:ascii="Arial" w:hAnsi="Arial"/>
          <w:b/>
          <w:sz w:val="20"/>
          <w:szCs w:val="20"/>
        </w:rPr>
        <w:t>20</w:t>
      </w:r>
      <w:r>
        <w:rPr>
          <w:rFonts w:cs="Arial" w:ascii="Arial" w:hAnsi="Arial"/>
          <w:b/>
          <w:sz w:val="20"/>
          <w:szCs w:val="20"/>
        </w:rPr>
        <w:t xml:space="preserve"> to </w:t>
      </w:r>
      <w:r>
        <w:rPr>
          <w:rFonts w:cs="Arial" w:ascii="Arial" w:hAnsi="Arial"/>
          <w:b/>
          <w:sz w:val="20"/>
          <w:szCs w:val="20"/>
        </w:rPr>
        <w:t>Present</w:t>
      </w:r>
      <w:r>
        <w:rPr>
          <w:rFonts w:cs="Arial" w:ascii="Arial" w:hAnsi="Arial"/>
          <w:b/>
          <w:sz w:val="20"/>
          <w:szCs w:val="20"/>
        </w:rPr>
        <w:t xml:space="preserve">  - </w:t>
      </w:r>
      <w:r>
        <w:rPr>
          <w:rFonts w:cs="Arial" w:ascii="Arial" w:hAnsi="Arial"/>
          <w:b w:val="false"/>
          <w:bCs w:val="false"/>
          <w:sz w:val="20"/>
          <w:szCs w:val="20"/>
        </w:rPr>
        <w:t>Healthcare and Insurance</w:t>
      </w:r>
    </w:p>
    <w:p>
      <w:pPr>
        <w:pStyle w:val="Normal"/>
        <w:spacing w:lineRule="exact" w:line="230"/>
        <w:jc w:val="both"/>
        <w:rPr>
          <w:rFonts w:ascii="Arial" w:hAnsi="Arial" w:cs="Arial"/>
          <w:b/>
          <w:b/>
          <w:bCs/>
          <w:sz w:val="20"/>
          <w:szCs w:val="20"/>
        </w:rPr>
      </w:pPr>
      <w:r>
        <w:rPr>
          <w:rFonts w:cs="Arial" w:ascii="Arial" w:hAnsi="Arial"/>
          <w:b/>
          <w:bCs/>
          <w:sz w:val="20"/>
          <w:szCs w:val="20"/>
        </w:rPr>
        <w:t>Senior Natural Language Processing Data Scientist</w:t>
      </w:r>
      <w:r>
        <w:rPr>
          <w:rFonts w:cs="Arial" w:ascii="Arial" w:hAnsi="Arial"/>
          <w:b/>
          <w:bCs/>
          <w:sz w:val="20"/>
          <w:szCs w:val="20"/>
        </w:rPr>
        <w:t xml:space="preserve"> </w:t>
      </w:r>
    </w:p>
    <w:p>
      <w:pPr>
        <w:pStyle w:val="Normal"/>
        <w:spacing w:lineRule="exact" w:line="230"/>
        <w:jc w:val="both"/>
        <w:rPr>
          <w:rFonts w:ascii="Arial" w:hAnsi="Arial" w:cs="Arial"/>
          <w:bCs/>
          <w:sz w:val="20"/>
          <w:szCs w:val="20"/>
        </w:rPr>
      </w:pPr>
      <w:r>
        <w:rPr>
          <w:rFonts w:cs="Arial" w:ascii="Arial" w:hAnsi="Arial"/>
          <w:bCs/>
          <w:sz w:val="20"/>
          <w:szCs w:val="20"/>
        </w:rPr>
        <w:t>Member of D</w:t>
      </w:r>
      <w:r>
        <w:rPr>
          <w:rFonts w:cs="Arial" w:ascii="Arial" w:hAnsi="Arial"/>
          <w:bCs/>
          <w:sz w:val="20"/>
          <w:szCs w:val="20"/>
        </w:rPr>
        <w:t>igital Health and</w:t>
      </w:r>
      <w:r>
        <w:rPr>
          <w:rFonts w:cs="Arial" w:ascii="Arial" w:hAnsi="Arial"/>
          <w:bCs/>
          <w:sz w:val="20"/>
          <w:szCs w:val="20"/>
        </w:rPr>
        <w:t xml:space="preserve"> Analytics </w:t>
      </w:r>
      <w:r>
        <w:rPr>
          <w:rFonts w:cs="Arial" w:ascii="Arial" w:hAnsi="Arial"/>
          <w:bCs/>
          <w:sz w:val="20"/>
          <w:szCs w:val="20"/>
        </w:rPr>
        <w:t>Department</w:t>
      </w:r>
      <w:r>
        <w:rPr>
          <w:rFonts w:cs="Arial" w:ascii="Arial" w:hAnsi="Arial"/>
          <w:bCs/>
          <w:sz w:val="20"/>
          <w:szCs w:val="20"/>
        </w:rPr>
        <w:t xml:space="preserve">. </w:t>
      </w:r>
      <w:r>
        <w:rPr>
          <w:rFonts w:cs="Arial" w:ascii="Arial" w:hAnsi="Arial"/>
          <w:bCs/>
          <w:sz w:val="20"/>
          <w:szCs w:val="20"/>
        </w:rPr>
        <w:t>Natural Language Processing,</w:t>
      </w:r>
      <w:r>
        <w:rPr>
          <w:rFonts w:cs="Arial" w:ascii="Arial" w:hAnsi="Arial"/>
          <w:bCs/>
          <w:sz w:val="20"/>
          <w:szCs w:val="20"/>
        </w:rPr>
        <w:t xml:space="preserve"> </w:t>
      </w:r>
      <w:r>
        <w:rPr>
          <w:rFonts w:cs="Arial" w:ascii="Arial" w:hAnsi="Arial"/>
          <w:bCs/>
          <w:sz w:val="20"/>
          <w:szCs w:val="20"/>
        </w:rPr>
        <w:t>M</w:t>
      </w:r>
      <w:r>
        <w:rPr>
          <w:rFonts w:cs="Arial" w:ascii="Arial" w:hAnsi="Arial"/>
          <w:bCs/>
          <w:sz w:val="20"/>
          <w:szCs w:val="20"/>
        </w:rPr>
        <w:t xml:space="preserve">achine </w:t>
      </w:r>
      <w:r>
        <w:rPr>
          <w:rFonts w:cs="Arial" w:ascii="Arial" w:hAnsi="Arial"/>
          <w:bCs/>
          <w:sz w:val="20"/>
          <w:szCs w:val="20"/>
        </w:rPr>
        <w:t>L</w:t>
      </w:r>
      <w:r>
        <w:rPr>
          <w:rFonts w:cs="Arial" w:ascii="Arial" w:hAnsi="Arial"/>
          <w:bCs/>
          <w:sz w:val="20"/>
          <w:szCs w:val="20"/>
        </w:rPr>
        <w:t>earning.</w:t>
      </w:r>
    </w:p>
    <w:p>
      <w:pPr>
        <w:pStyle w:val="Normal"/>
        <w:spacing w:lineRule="exact" w:line="230"/>
        <w:jc w:val="both"/>
        <w:rPr>
          <w:rFonts w:ascii="Arial" w:hAnsi="Arial" w:cs="Arial"/>
          <w:b/>
          <w:b/>
          <w:sz w:val="20"/>
          <w:szCs w:val="20"/>
        </w:rPr>
      </w:pPr>
      <w:r>
        <w:rPr>
          <w:rFonts w:cs="Arial" w:ascii="Arial" w:hAnsi="Arial"/>
          <w:b/>
          <w:sz w:val="20"/>
          <w:szCs w:val="20"/>
        </w:rPr>
        <w:t>Achievements:</w:t>
      </w:r>
    </w:p>
    <w:p>
      <w:pPr>
        <w:pStyle w:val="Normal"/>
        <w:numPr>
          <w:ilvl w:val="0"/>
          <w:numId w:val="3"/>
        </w:numPr>
        <w:spacing w:lineRule="exact" w:line="240"/>
        <w:jc w:val="both"/>
        <w:rPr/>
      </w:pPr>
      <w:r>
        <w:rPr>
          <w:rFonts w:eastAsia="Times New Roman" w:cs="Arial" w:ascii="Arial" w:hAnsi="Arial"/>
          <w:bCs/>
          <w:color w:val="auto"/>
          <w:sz w:val="20"/>
          <w:szCs w:val="20"/>
          <w:lang w:val="en-US" w:eastAsia="zh-CN" w:bidi="ar-SA"/>
        </w:rPr>
        <w:t xml:space="preserve">Developed Machine Learning system using Random Forests that </w:t>
      </w:r>
      <w:r>
        <w:rPr>
          <w:rFonts w:eastAsia="Times New Roman" w:cs="Arial" w:ascii="Arial" w:hAnsi="Arial"/>
          <w:bCs/>
          <w:color w:val="auto"/>
          <w:sz w:val="20"/>
          <w:szCs w:val="20"/>
          <w:lang w:val="en-US" w:eastAsia="zh-CN" w:bidi="ar-SA"/>
        </w:rPr>
        <w:t xml:space="preserve">classified transcripts </w:t>
      </w:r>
      <w:r>
        <w:rPr>
          <w:rFonts w:eastAsia="Times New Roman" w:cs="Arial" w:ascii="Arial" w:hAnsi="Arial"/>
          <w:bCs/>
          <w:color w:val="auto"/>
          <w:sz w:val="20"/>
          <w:szCs w:val="20"/>
          <w:lang w:val="en-US" w:eastAsia="zh-CN" w:bidi="ar-SA"/>
        </w:rPr>
        <w:t xml:space="preserve">and </w:t>
      </w:r>
      <w:r>
        <w:rPr>
          <w:rFonts w:eastAsia="Times New Roman" w:cs="Arial" w:ascii="Arial" w:hAnsi="Arial"/>
          <w:bCs/>
          <w:color w:val="auto"/>
          <w:sz w:val="20"/>
          <w:szCs w:val="20"/>
          <w:lang w:val="en-US" w:eastAsia="zh-CN" w:bidi="ar-SA"/>
        </w:rPr>
        <w:t>then provided an explanation for the classification by highlighting the relevant phrases</w:t>
      </w:r>
      <w:r>
        <w:rPr>
          <w:rFonts w:cs="Arial" w:ascii="Arial" w:hAnsi="Arial"/>
          <w:bCs/>
          <w:sz w:val="20"/>
          <w:szCs w:val="20"/>
        </w:rPr>
        <w:t>.</w:t>
      </w:r>
    </w:p>
    <w:p>
      <w:pPr>
        <w:pStyle w:val="Normal"/>
        <w:numPr>
          <w:ilvl w:val="0"/>
          <w:numId w:val="3"/>
        </w:numPr>
        <w:spacing w:lineRule="exact" w:line="240"/>
        <w:jc w:val="both"/>
        <w:rPr>
          <w:rFonts w:ascii="Arial" w:hAnsi="Arial" w:cs="Arial"/>
          <w:bCs/>
          <w:sz w:val="20"/>
          <w:szCs w:val="20"/>
        </w:rPr>
      </w:pPr>
      <w:r>
        <w:rPr>
          <w:rFonts w:cs="Arial" w:ascii="Arial" w:hAnsi="Arial"/>
          <w:bCs/>
          <w:sz w:val="20"/>
          <w:szCs w:val="20"/>
        </w:rPr>
        <w:t>Wrote</w:t>
      </w:r>
      <w:r>
        <w:rPr>
          <w:rFonts w:cs="Arial" w:ascii="Arial" w:hAnsi="Arial"/>
          <w:bCs/>
          <w:sz w:val="20"/>
          <w:szCs w:val="20"/>
        </w:rPr>
        <w:t xml:space="preserve"> Databricks application for t</w:t>
      </w:r>
      <w:r>
        <w:rPr>
          <w:rFonts w:cs="Arial" w:ascii="Arial" w:hAnsi="Arial"/>
          <w:bCs/>
          <w:sz w:val="20"/>
          <w:szCs w:val="20"/>
        </w:rPr>
        <w:t>ext classification</w:t>
      </w:r>
      <w:r>
        <w:rPr>
          <w:rFonts w:cs="Arial" w:ascii="Arial" w:hAnsi="Arial"/>
          <w:bCs/>
          <w:sz w:val="20"/>
          <w:szCs w:val="20"/>
        </w:rPr>
        <w:t xml:space="preserve"> using BERT to </w:t>
      </w:r>
      <w:r>
        <w:rPr>
          <w:rFonts w:cs="Arial" w:ascii="Arial" w:hAnsi="Arial"/>
          <w:bCs/>
          <w:sz w:val="20"/>
          <w:szCs w:val="20"/>
        </w:rPr>
        <w:t xml:space="preserve">analyze custom sales calls. </w:t>
      </w:r>
      <w:r>
        <w:rPr>
          <w:rFonts w:cs="Arial" w:ascii="Arial" w:hAnsi="Arial"/>
          <w:bCs/>
          <w:sz w:val="20"/>
          <w:szCs w:val="20"/>
        </w:rPr>
        <w:t>Instead of using a large corpus of tagged data, the classifier was buil</w:t>
      </w:r>
      <w:r>
        <w:rPr>
          <w:rFonts w:cs="Arial" w:ascii="Arial" w:hAnsi="Arial"/>
          <w:bCs/>
          <w:sz w:val="20"/>
          <w:szCs w:val="20"/>
        </w:rPr>
        <w:t>t</w:t>
      </w:r>
      <w:r>
        <w:rPr>
          <w:rFonts w:cs="Arial" w:ascii="Arial" w:hAnsi="Arial"/>
          <w:bCs/>
          <w:sz w:val="20"/>
          <w:szCs w:val="20"/>
        </w:rPr>
        <w:t xml:space="preserve"> from a handful of example sentences that explained the classification. The class</w:t>
      </w:r>
      <w:r>
        <w:rPr>
          <w:rFonts w:cs="Arial" w:ascii="Arial" w:hAnsi="Arial"/>
          <w:bCs/>
          <w:sz w:val="20"/>
          <w:szCs w:val="20"/>
        </w:rPr>
        <w:t>i</w:t>
      </w:r>
      <w:r>
        <w:rPr>
          <w:rFonts w:cs="Arial" w:ascii="Arial" w:hAnsi="Arial"/>
          <w:bCs/>
          <w:sz w:val="20"/>
          <w:szCs w:val="20"/>
        </w:rPr>
        <w:t>fier gave the classification and the relevant sentence that was close to the example using semantic similarity.</w:t>
      </w:r>
    </w:p>
    <w:p>
      <w:pPr>
        <w:pStyle w:val="Normal"/>
        <w:numPr>
          <w:ilvl w:val="0"/>
          <w:numId w:val="3"/>
        </w:numPr>
        <w:spacing w:lineRule="exact" w:line="240"/>
        <w:jc w:val="both"/>
        <w:rPr>
          <w:rFonts w:ascii="Arial" w:hAnsi="Arial" w:cs="Arial"/>
          <w:bCs/>
          <w:sz w:val="20"/>
          <w:szCs w:val="20"/>
        </w:rPr>
      </w:pPr>
      <w:r>
        <w:rPr>
          <w:rFonts w:cs="Arial" w:ascii="Arial" w:hAnsi="Arial"/>
          <w:bCs/>
          <w:sz w:val="20"/>
          <w:szCs w:val="20"/>
        </w:rPr>
        <w:t xml:space="preserve">Analyzed the corpus of sales calls to answer questions about </w:t>
      </w:r>
      <w:r>
        <w:rPr>
          <w:rFonts w:cs="Arial" w:ascii="Arial" w:hAnsi="Arial"/>
          <w:bCs/>
          <w:sz w:val="20"/>
          <w:szCs w:val="20"/>
        </w:rPr>
        <w:t>issues</w:t>
      </w:r>
      <w:r>
        <w:rPr>
          <w:rFonts w:cs="Arial" w:ascii="Arial" w:hAnsi="Arial"/>
          <w:bCs/>
          <w:sz w:val="20"/>
          <w:szCs w:val="20"/>
        </w:rPr>
        <w:t xml:space="preserve"> such as which competitors are mentioned, </w:t>
      </w:r>
      <w:r>
        <w:rPr>
          <w:rFonts w:cs="Arial" w:ascii="Arial" w:hAnsi="Arial"/>
          <w:bCs/>
          <w:sz w:val="20"/>
          <w:szCs w:val="20"/>
        </w:rPr>
        <w:t>problems with form submission, or re-enrolling terminated plans.</w:t>
      </w:r>
    </w:p>
    <w:p>
      <w:pPr>
        <w:pStyle w:val="Normal"/>
        <w:spacing w:lineRule="exact" w:line="230"/>
        <w:jc w:val="both"/>
        <w:rPr>
          <w:rFonts w:ascii="Arial" w:hAnsi="Arial" w:cs="Arial"/>
          <w:b/>
          <w:b/>
          <w:bCs/>
          <w:sz w:val="20"/>
          <w:szCs w:val="20"/>
        </w:rPr>
      </w:pPr>
      <w:r>
        <w:rPr>
          <w:rFonts w:cs="Arial" w:ascii="Arial" w:hAnsi="Arial"/>
          <w:b/>
          <w:bCs/>
          <w:sz w:val="20"/>
          <w:szCs w:val="20"/>
        </w:rPr>
      </w:r>
    </w:p>
    <w:p>
      <w:pPr>
        <w:pStyle w:val="Normal"/>
        <w:spacing w:lineRule="exact" w:line="230"/>
        <w:jc w:val="both"/>
        <w:rPr/>
      </w:pPr>
      <w:r>
        <w:rPr>
          <w:rFonts w:cs="Arial" w:ascii="Arial" w:hAnsi="Arial"/>
          <w:b/>
          <w:bCs/>
          <w:sz w:val="20"/>
          <w:szCs w:val="20"/>
        </w:rPr>
        <w:t>S</w:t>
      </w:r>
      <w:r>
        <w:rPr>
          <w:rFonts w:cs="Arial" w:ascii="Arial" w:hAnsi="Arial"/>
          <w:b/>
          <w:bCs/>
          <w:sz w:val="20"/>
          <w:szCs w:val="20"/>
        </w:rPr>
        <w:t xml:space="preserve">IGNIFY </w:t>
      </w:r>
      <w:r>
        <w:rPr>
          <w:rFonts w:cs="Arial" w:ascii="Arial" w:hAnsi="Arial"/>
          <w:b/>
          <w:bCs/>
          <w:sz w:val="20"/>
          <w:szCs w:val="20"/>
        </w:rPr>
        <w:t>(</w:t>
      </w:r>
      <w:r>
        <w:rPr>
          <w:rFonts w:cs="Arial" w:ascii="Arial" w:hAnsi="Arial"/>
          <w:b/>
          <w:bCs/>
          <w:sz w:val="20"/>
          <w:szCs w:val="20"/>
        </w:rPr>
        <w:t>PHILIPS LIGHTING</w:t>
      </w:r>
      <w:r>
        <w:rPr>
          <w:rFonts w:cs="Arial" w:ascii="Arial" w:hAnsi="Arial"/>
          <w:b/>
          <w:bCs/>
          <w:sz w:val="20"/>
          <w:szCs w:val="20"/>
        </w:rPr>
        <w:t>)</w:t>
      </w:r>
      <w:r>
        <w:rPr>
          <w:rFonts w:cs="Arial" w:ascii="Arial" w:hAnsi="Arial"/>
          <w:b/>
          <w:bCs/>
          <w:sz w:val="20"/>
          <w:szCs w:val="20"/>
        </w:rPr>
        <w:t>, Burlington, Massachusetts</w:t>
      </w:r>
      <w:r>
        <w:rPr>
          <w:rFonts w:cs="Arial" w:ascii="Arial" w:hAnsi="Arial"/>
          <w:b/>
          <w:sz w:val="20"/>
          <w:szCs w:val="20"/>
        </w:rPr>
        <w:t xml:space="preserve"> </w:t>
      </w:r>
      <w:r>
        <w:rPr>
          <w:rFonts w:cs="Symbol" w:ascii="Symbol" w:hAnsi="Symbol"/>
          <w:b/>
          <w:sz w:val="20"/>
          <w:szCs w:val="20"/>
        </w:rPr>
        <w:t></w:t>
      </w:r>
      <w:r>
        <w:rPr>
          <w:rFonts w:cs="Arial" w:ascii="Arial" w:hAnsi="Arial"/>
          <w:b/>
          <w:sz w:val="20"/>
          <w:szCs w:val="20"/>
        </w:rPr>
        <w:t xml:space="preserve"> 1</w:t>
      </w:r>
      <w:r>
        <w:rPr>
          <w:rFonts w:cs="Arial" w:ascii="Arial" w:hAnsi="Arial"/>
          <w:b/>
          <w:sz w:val="20"/>
          <w:szCs w:val="20"/>
        </w:rPr>
        <w:t>1</w:t>
      </w:r>
      <w:r>
        <w:rPr>
          <w:rFonts w:cs="Arial" w:ascii="Arial" w:hAnsi="Arial"/>
          <w:b/>
          <w:sz w:val="20"/>
          <w:szCs w:val="20"/>
        </w:rPr>
        <w:t xml:space="preserve">/2016 to </w:t>
      </w:r>
      <w:r>
        <w:rPr>
          <w:rFonts w:cs="Arial" w:ascii="Arial" w:hAnsi="Arial"/>
          <w:b/>
          <w:sz w:val="20"/>
          <w:szCs w:val="20"/>
        </w:rPr>
        <w:t>10/20</w:t>
      </w:r>
      <w:r>
        <w:rPr>
          <w:rFonts w:cs="Arial" w:ascii="Arial" w:hAnsi="Arial"/>
          <w:b/>
          <w:sz w:val="20"/>
          <w:szCs w:val="20"/>
        </w:rPr>
        <w:t>20</w:t>
      </w:r>
      <w:r>
        <w:rPr>
          <w:rFonts w:cs="Arial" w:ascii="Arial" w:hAnsi="Arial"/>
          <w:b/>
          <w:sz w:val="20"/>
          <w:szCs w:val="20"/>
        </w:rPr>
        <w:t xml:space="preserve"> </w:t>
      </w:r>
      <w:r>
        <w:rPr>
          <w:rFonts w:cs="Arial" w:ascii="Arial" w:hAnsi="Arial"/>
          <w:b w:val="false"/>
          <w:bCs w:val="false"/>
          <w:sz w:val="20"/>
          <w:szCs w:val="20"/>
        </w:rPr>
        <w:t>Internet of Things</w:t>
      </w:r>
    </w:p>
    <w:p>
      <w:pPr>
        <w:pStyle w:val="Normal"/>
        <w:spacing w:lineRule="exact" w:line="230"/>
        <w:jc w:val="both"/>
        <w:rPr>
          <w:rFonts w:ascii="Arial" w:hAnsi="Arial" w:cs="Arial"/>
          <w:b/>
          <w:b/>
          <w:bCs/>
          <w:sz w:val="20"/>
          <w:szCs w:val="20"/>
        </w:rPr>
      </w:pPr>
      <w:r>
        <w:rPr>
          <w:rFonts w:cs="Arial" w:ascii="Arial" w:hAnsi="Arial"/>
          <w:b/>
          <w:bCs/>
          <w:sz w:val="20"/>
          <w:szCs w:val="20"/>
        </w:rPr>
        <w:t>Data Engineer</w:t>
      </w:r>
    </w:p>
    <w:p>
      <w:pPr>
        <w:pStyle w:val="Normal"/>
        <w:spacing w:lineRule="exact" w:line="230"/>
        <w:jc w:val="both"/>
        <w:rPr>
          <w:rFonts w:ascii="Arial" w:hAnsi="Arial" w:cs="Arial"/>
          <w:bCs/>
          <w:sz w:val="20"/>
          <w:szCs w:val="20"/>
        </w:rPr>
      </w:pPr>
      <w:r>
        <w:rPr>
          <w:rFonts w:cs="Arial" w:ascii="Arial" w:hAnsi="Arial"/>
          <w:bCs/>
          <w:sz w:val="20"/>
          <w:szCs w:val="20"/>
        </w:rPr>
        <w:t>Member of team that centralizes Data Analy</w:t>
      </w:r>
      <w:r>
        <w:rPr>
          <w:rFonts w:cs="Arial" w:ascii="Arial" w:hAnsi="Arial"/>
          <w:bCs/>
          <w:sz w:val="20"/>
          <w:szCs w:val="20"/>
        </w:rPr>
        <w:t>tic</w:t>
      </w:r>
      <w:r>
        <w:rPr>
          <w:rFonts w:cs="Arial" w:ascii="Arial" w:hAnsi="Arial"/>
          <w:bCs/>
          <w:sz w:val="20"/>
          <w:szCs w:val="20"/>
        </w:rPr>
        <w:t xml:space="preserve">s for the various business units of Philips Lighting into a center of excellence. Responsible for knowledge transfer for a number of projects, </w:t>
      </w:r>
      <w:r>
        <w:rPr>
          <w:rFonts w:cs="Arial" w:ascii="Arial" w:hAnsi="Arial"/>
          <w:bCs/>
          <w:sz w:val="20"/>
          <w:szCs w:val="20"/>
        </w:rPr>
        <w:t>such as</w:t>
      </w:r>
      <w:r>
        <w:rPr>
          <w:rFonts w:cs="Arial" w:ascii="Arial" w:hAnsi="Arial"/>
          <w:bCs/>
          <w:sz w:val="20"/>
          <w:szCs w:val="20"/>
        </w:rPr>
        <w:t xml:space="preserve"> lighting usage for home and work. </w:t>
      </w:r>
      <w:r>
        <w:rPr>
          <w:rFonts w:cs="Arial" w:ascii="Arial" w:hAnsi="Arial"/>
          <w:bCs/>
          <w:sz w:val="20"/>
          <w:szCs w:val="20"/>
        </w:rPr>
        <w:t>Performed d</w:t>
      </w:r>
      <w:r>
        <w:rPr>
          <w:rFonts w:cs="Arial" w:ascii="Arial" w:hAnsi="Arial"/>
          <w:bCs/>
          <w:sz w:val="20"/>
          <w:szCs w:val="20"/>
        </w:rPr>
        <w:t>ata analysis of luminaire sensor data acquis</w:t>
      </w:r>
      <w:r>
        <w:rPr>
          <w:rFonts w:cs="Arial" w:ascii="Arial" w:hAnsi="Arial"/>
          <w:bCs/>
          <w:sz w:val="20"/>
          <w:szCs w:val="20"/>
        </w:rPr>
        <w:t>i</w:t>
      </w:r>
      <w:r>
        <w:rPr>
          <w:rFonts w:cs="Arial" w:ascii="Arial" w:hAnsi="Arial"/>
          <w:bCs/>
          <w:sz w:val="20"/>
          <w:szCs w:val="20"/>
        </w:rPr>
        <w:t>tion and processing.</w:t>
      </w:r>
    </w:p>
    <w:p>
      <w:pPr>
        <w:pStyle w:val="Normal"/>
        <w:spacing w:lineRule="exact" w:line="230"/>
        <w:jc w:val="both"/>
        <w:rPr>
          <w:rFonts w:ascii="Arial" w:hAnsi="Arial" w:cs="Arial"/>
          <w:b/>
          <w:b/>
          <w:sz w:val="20"/>
          <w:szCs w:val="20"/>
        </w:rPr>
      </w:pPr>
      <w:r>
        <w:rPr>
          <w:rFonts w:cs="Arial" w:ascii="Arial" w:hAnsi="Arial"/>
          <w:b/>
          <w:sz w:val="20"/>
          <w:szCs w:val="20"/>
        </w:rPr>
        <w:t>Achievements:</w:t>
      </w:r>
    </w:p>
    <w:p>
      <w:pPr>
        <w:pStyle w:val="Normal"/>
        <w:numPr>
          <w:ilvl w:val="0"/>
          <w:numId w:val="3"/>
        </w:numPr>
        <w:spacing w:lineRule="exact" w:line="230"/>
        <w:jc w:val="both"/>
        <w:rPr>
          <w:rFonts w:ascii="Arial" w:hAnsi="Arial" w:cs="Arial"/>
          <w:b w:val="false"/>
          <w:b w:val="false"/>
          <w:bCs w:val="false"/>
          <w:sz w:val="20"/>
          <w:szCs w:val="20"/>
        </w:rPr>
      </w:pPr>
      <w:r>
        <w:rPr>
          <w:rFonts w:cs="Arial" w:ascii="Arial" w:hAnsi="Arial"/>
          <w:b w:val="false"/>
          <w:bCs w:val="false"/>
          <w:sz w:val="20"/>
          <w:szCs w:val="20"/>
        </w:rPr>
        <w:t>Responsible for knowledge transfer of Java/Python code base for data collection and analysis for Hue Lighting (home), commercial products, and architectural lighting.</w:t>
      </w:r>
    </w:p>
    <w:p>
      <w:pPr>
        <w:pStyle w:val="Normal"/>
        <w:numPr>
          <w:ilvl w:val="0"/>
          <w:numId w:val="3"/>
        </w:numPr>
        <w:spacing w:lineRule="exact" w:line="230"/>
        <w:jc w:val="both"/>
        <w:rPr>
          <w:rFonts w:ascii="Arial" w:hAnsi="Arial" w:cs="Arial"/>
          <w:b w:val="false"/>
          <w:b w:val="false"/>
          <w:bCs w:val="false"/>
          <w:sz w:val="20"/>
          <w:szCs w:val="20"/>
        </w:rPr>
      </w:pPr>
      <w:r>
        <w:rPr>
          <w:rFonts w:cs="Arial" w:ascii="Arial" w:hAnsi="Arial"/>
          <w:b w:val="false"/>
          <w:bCs w:val="false"/>
          <w:sz w:val="20"/>
          <w:szCs w:val="20"/>
        </w:rPr>
        <w:t xml:space="preserve">Developed </w:t>
      </w:r>
      <w:r>
        <w:rPr>
          <w:rFonts w:cs="Arial" w:ascii="Arial" w:hAnsi="Arial"/>
          <w:b w:val="false"/>
          <w:bCs w:val="false"/>
          <w:sz w:val="20"/>
          <w:szCs w:val="20"/>
        </w:rPr>
        <w:t xml:space="preserve">product recommender system for Hue lighting products using Bayesian methodology. Enabled system to provide </w:t>
      </w:r>
      <w:r>
        <w:rPr>
          <w:rFonts w:cs="Arial" w:ascii="Arial" w:hAnsi="Arial"/>
          <w:b w:val="false"/>
          <w:bCs w:val="false"/>
          <w:sz w:val="20"/>
          <w:szCs w:val="20"/>
        </w:rPr>
        <w:t xml:space="preserve">an </w:t>
      </w:r>
      <w:r>
        <w:rPr>
          <w:rFonts w:cs="Arial" w:ascii="Arial" w:hAnsi="Arial"/>
          <w:b w:val="false"/>
          <w:bCs w:val="false"/>
          <w:sz w:val="20"/>
          <w:szCs w:val="20"/>
        </w:rPr>
        <w:t>explanation for its recommendations.</w:t>
      </w:r>
    </w:p>
    <w:p>
      <w:pPr>
        <w:pStyle w:val="Normal"/>
        <w:numPr>
          <w:ilvl w:val="0"/>
          <w:numId w:val="3"/>
        </w:numPr>
        <w:spacing w:lineRule="exact" w:line="230"/>
        <w:jc w:val="both"/>
        <w:rPr>
          <w:rFonts w:ascii="Arial" w:hAnsi="Arial" w:cs="Arial"/>
          <w:b w:val="false"/>
          <w:b w:val="false"/>
          <w:bCs w:val="false"/>
          <w:sz w:val="20"/>
          <w:szCs w:val="20"/>
        </w:rPr>
      </w:pPr>
      <w:r>
        <w:rPr>
          <w:rFonts w:cs="Arial" w:ascii="Arial" w:hAnsi="Arial"/>
          <w:b w:val="false"/>
          <w:bCs w:val="false"/>
          <w:sz w:val="20"/>
          <w:szCs w:val="20"/>
        </w:rPr>
        <w:t>Statistical analysis of failure points for Architectural Lighting division (lighting systems for bridges, stadiums and building</w:t>
      </w:r>
      <w:r>
        <w:rPr>
          <w:rFonts w:cs="Arial" w:ascii="Arial" w:hAnsi="Arial"/>
          <w:b w:val="false"/>
          <w:bCs w:val="false"/>
          <w:sz w:val="20"/>
          <w:szCs w:val="20"/>
        </w:rPr>
        <w:t>s</w:t>
      </w:r>
      <w:r>
        <w:rPr>
          <w:rFonts w:cs="Arial" w:ascii="Arial" w:hAnsi="Arial"/>
          <w:b w:val="false"/>
          <w:bCs w:val="false"/>
          <w:sz w:val="20"/>
          <w:szCs w:val="20"/>
        </w:rPr>
        <w:t>, such as the Empire State Building).</w:t>
      </w:r>
    </w:p>
    <w:p>
      <w:pPr>
        <w:pStyle w:val="Normal"/>
        <w:numPr>
          <w:ilvl w:val="0"/>
          <w:numId w:val="3"/>
        </w:numPr>
        <w:spacing w:lineRule="exact" w:line="230"/>
        <w:jc w:val="both"/>
        <w:rPr>
          <w:rFonts w:ascii="Arial" w:hAnsi="Arial" w:cs="Arial"/>
          <w:b w:val="false"/>
          <w:b w:val="false"/>
          <w:bCs w:val="false"/>
          <w:sz w:val="20"/>
          <w:szCs w:val="20"/>
        </w:rPr>
      </w:pPr>
      <w:r>
        <w:rPr>
          <w:rFonts w:cs="Arial" w:ascii="Arial" w:hAnsi="Arial"/>
          <w:b w:val="false"/>
          <w:bCs w:val="false"/>
          <w:sz w:val="20"/>
          <w:szCs w:val="20"/>
        </w:rPr>
        <w:t>Developed general purpose data structure mapping software to convert layouts of building floors, rooms, sensors and devices into the company standard Normalized Building Model data structure. Software takes input from a variety of sources and converts data into standard format.</w:t>
      </w:r>
    </w:p>
    <w:p>
      <w:pPr>
        <w:pStyle w:val="Normal"/>
        <w:numPr>
          <w:ilvl w:val="0"/>
          <w:numId w:val="0"/>
        </w:numPr>
        <w:spacing w:lineRule="exact" w:line="230"/>
        <w:ind w:start="360" w:hanging="0"/>
        <w:jc w:val="both"/>
        <w:rPr>
          <w:rFonts w:ascii="Arial" w:hAnsi="Arial" w:cs="Arial"/>
          <w:b/>
          <w:b/>
          <w:bCs/>
          <w:sz w:val="20"/>
          <w:szCs w:val="20"/>
        </w:rPr>
      </w:pPr>
      <w:r>
        <w:rPr>
          <w:rFonts w:cs="Arial" w:ascii="Arial" w:hAnsi="Arial"/>
          <w:b/>
          <w:bCs/>
          <w:sz w:val="20"/>
          <w:szCs w:val="20"/>
        </w:rPr>
      </w:r>
    </w:p>
    <w:p>
      <w:pPr>
        <w:pStyle w:val="Normal"/>
        <w:spacing w:lineRule="exact" w:line="230"/>
        <w:jc w:val="both"/>
        <w:rPr/>
      </w:pPr>
      <w:r>
        <w:rPr>
          <w:rFonts w:cs="Arial" w:ascii="Arial" w:hAnsi="Arial"/>
          <w:b/>
          <w:bCs/>
          <w:sz w:val="20"/>
          <w:szCs w:val="20"/>
        </w:rPr>
        <w:t>SECURITY SCORECARD, New York</w:t>
      </w:r>
      <w:r>
        <w:rPr>
          <w:rFonts w:cs="Arial" w:ascii="Arial" w:hAnsi="Arial"/>
          <w:b/>
          <w:sz w:val="20"/>
          <w:szCs w:val="20"/>
        </w:rPr>
        <w:t xml:space="preserve">, New York </w:t>
      </w:r>
      <w:r>
        <w:rPr>
          <w:rFonts w:cs="Symbol" w:ascii="Symbol" w:hAnsi="Symbol"/>
          <w:b/>
          <w:sz w:val="20"/>
          <w:szCs w:val="20"/>
        </w:rPr>
        <w:t></w:t>
      </w:r>
      <w:r>
        <w:rPr>
          <w:rFonts w:cs="Arial" w:ascii="Arial" w:hAnsi="Arial"/>
          <w:b/>
          <w:sz w:val="20"/>
          <w:szCs w:val="20"/>
        </w:rPr>
        <w:t xml:space="preserve"> 9/2015 to 8/2016 - </w:t>
      </w:r>
      <w:r>
        <w:rPr>
          <w:rFonts w:cs="Arial" w:ascii="Arial" w:hAnsi="Arial"/>
          <w:bCs/>
          <w:sz w:val="20"/>
          <w:szCs w:val="20"/>
        </w:rPr>
        <w:t>Cybersecurity</w:t>
      </w:r>
    </w:p>
    <w:p>
      <w:pPr>
        <w:pStyle w:val="Normal"/>
        <w:spacing w:lineRule="exact" w:line="230"/>
        <w:jc w:val="both"/>
        <w:rPr>
          <w:rFonts w:ascii="Arial" w:hAnsi="Arial" w:cs="Arial"/>
          <w:b/>
          <w:b/>
          <w:bCs/>
          <w:sz w:val="20"/>
          <w:szCs w:val="20"/>
        </w:rPr>
      </w:pPr>
      <w:r>
        <w:rPr>
          <w:rFonts w:cs="Arial" w:ascii="Arial" w:hAnsi="Arial"/>
          <w:b/>
          <w:bCs/>
          <w:sz w:val="20"/>
          <w:szCs w:val="20"/>
        </w:rPr>
        <w:t xml:space="preserve">Data Analyst </w:t>
      </w:r>
    </w:p>
    <w:p>
      <w:pPr>
        <w:pStyle w:val="Normal"/>
        <w:spacing w:lineRule="exact" w:line="230"/>
        <w:jc w:val="both"/>
        <w:rPr>
          <w:rFonts w:ascii="Arial" w:hAnsi="Arial" w:cs="Arial"/>
          <w:bCs/>
          <w:sz w:val="20"/>
          <w:szCs w:val="20"/>
        </w:rPr>
      </w:pPr>
      <w:r>
        <w:rPr>
          <w:rFonts w:cs="Arial" w:ascii="Arial" w:hAnsi="Arial"/>
          <w:bCs/>
          <w:sz w:val="20"/>
          <w:szCs w:val="20"/>
        </w:rPr>
        <w:t>Member of Data Analysis team. Wrote natural language processing and machine learning applications in Python (pandas, nltk, numpy) to identify cybersecurity targets and social engineering risks.</w:t>
      </w:r>
    </w:p>
    <w:p>
      <w:pPr>
        <w:pStyle w:val="Normal"/>
        <w:spacing w:lineRule="exact" w:line="230"/>
        <w:jc w:val="both"/>
        <w:rPr>
          <w:rFonts w:ascii="Arial" w:hAnsi="Arial" w:cs="Arial"/>
          <w:b/>
          <w:b/>
          <w:sz w:val="20"/>
          <w:szCs w:val="20"/>
        </w:rPr>
      </w:pPr>
      <w:r>
        <w:rPr>
          <w:rFonts w:cs="Arial" w:ascii="Arial" w:hAnsi="Arial"/>
          <w:b/>
          <w:sz w:val="20"/>
          <w:szCs w:val="20"/>
        </w:rPr>
        <w:t>Achievements:</w:t>
      </w:r>
    </w:p>
    <w:p>
      <w:pPr>
        <w:pStyle w:val="Normal"/>
        <w:numPr>
          <w:ilvl w:val="0"/>
          <w:numId w:val="3"/>
        </w:numPr>
        <w:spacing w:lineRule="exact" w:line="240"/>
        <w:jc w:val="both"/>
        <w:rPr>
          <w:rFonts w:ascii="Arial" w:hAnsi="Arial" w:cs="Arial"/>
          <w:bCs/>
          <w:sz w:val="20"/>
          <w:szCs w:val="20"/>
        </w:rPr>
      </w:pPr>
      <w:r>
        <w:rPr>
          <w:rFonts w:cs="Arial" w:ascii="Arial" w:hAnsi="Arial"/>
          <w:bCs/>
          <w:sz w:val="20"/>
          <w:szCs w:val="20"/>
        </w:rPr>
        <w:t>Implemented Named Entity Recognizer to identify company targets in Hacker Chatter, map WhoIs IP addresses and parse data breach reports to extract company and specifics of breach. Achieved less than 2.5% False Positive rate on identification.</w:t>
      </w:r>
    </w:p>
    <w:p>
      <w:pPr>
        <w:pStyle w:val="Normal"/>
        <w:numPr>
          <w:ilvl w:val="0"/>
          <w:numId w:val="3"/>
        </w:numPr>
        <w:spacing w:lineRule="exact" w:line="240"/>
        <w:jc w:val="both"/>
        <w:rPr>
          <w:rFonts w:ascii="Arial" w:hAnsi="Arial" w:cs="Arial"/>
          <w:bCs/>
          <w:sz w:val="20"/>
          <w:szCs w:val="20"/>
        </w:rPr>
      </w:pPr>
      <w:r>
        <w:rPr>
          <w:rFonts w:cs="Arial" w:ascii="Arial" w:hAnsi="Arial"/>
          <w:bCs/>
          <w:sz w:val="20"/>
          <w:szCs w:val="20"/>
        </w:rPr>
        <w:t>Developed Sentiment Analysis software for Twitter and Reddit to identify possible security problems.</w:t>
      </w:r>
    </w:p>
    <w:p>
      <w:pPr>
        <w:pStyle w:val="Normal"/>
        <w:numPr>
          <w:ilvl w:val="0"/>
          <w:numId w:val="3"/>
        </w:numPr>
        <w:spacing w:lineRule="exact" w:line="240"/>
        <w:jc w:val="both"/>
        <w:rPr>
          <w:rFonts w:ascii="Arial" w:hAnsi="Arial" w:cs="Arial"/>
          <w:bCs/>
          <w:sz w:val="20"/>
          <w:szCs w:val="20"/>
        </w:rPr>
      </w:pPr>
      <w:r>
        <w:rPr>
          <w:rFonts w:cs="Arial" w:ascii="Arial" w:hAnsi="Arial"/>
          <w:bCs/>
          <w:sz w:val="20"/>
          <w:szCs w:val="20"/>
        </w:rPr>
        <w:t>Defined metrics for risk of social engineering of companies due to unusual use of company emails.</w:t>
      </w:r>
    </w:p>
    <w:p>
      <w:pPr>
        <w:pStyle w:val="Normal"/>
        <w:numPr>
          <w:ilvl w:val="0"/>
          <w:numId w:val="3"/>
        </w:numPr>
        <w:spacing w:lineRule="exact" w:line="240"/>
        <w:jc w:val="both"/>
        <w:rPr>
          <w:rFonts w:ascii="Arial" w:hAnsi="Arial" w:cs="Arial"/>
          <w:bCs/>
          <w:sz w:val="20"/>
          <w:szCs w:val="20"/>
        </w:rPr>
      </w:pPr>
      <w:r>
        <w:rPr>
          <w:rFonts w:cs="Arial" w:ascii="Arial" w:hAnsi="Arial"/>
          <w:bCs/>
          <w:sz w:val="20"/>
          <w:szCs w:val="20"/>
        </w:rPr>
        <w:t>Used DBSCAN clustering analysis to classify hacker chatter and cluster companies by security risk.</w:t>
      </w:r>
      <w:r>
        <w:br w:type="page"/>
      </w:r>
    </w:p>
    <w:p>
      <w:pPr>
        <w:pStyle w:val="Normal"/>
        <w:jc w:val="center"/>
        <w:rPr/>
      </w:pPr>
      <w:r>
        <w:rPr>
          <w:rFonts w:cs="Arial" w:ascii="Arial" w:hAnsi="Arial"/>
          <w:b/>
          <w:sz w:val="20"/>
          <w:szCs w:val="20"/>
          <w:lang w:val="en-GB"/>
        </w:rPr>
        <w:t xml:space="preserve">ANTONY VAN der MUDE </w:t>
      </w:r>
      <w:r>
        <w:rPr>
          <w:rFonts w:cs="Symbol" w:ascii="Symbol" w:hAnsi="Symbol"/>
          <w:sz w:val="20"/>
          <w:szCs w:val="20"/>
        </w:rPr>
        <w:t></w:t>
      </w:r>
      <w:r>
        <w:rPr>
          <w:rFonts w:cs="Arial" w:ascii="Arial" w:hAnsi="Arial"/>
          <w:sz w:val="20"/>
          <w:szCs w:val="20"/>
        </w:rPr>
        <w:t xml:space="preserve"> </w:t>
      </w:r>
      <w:r>
        <w:rPr>
          <w:rFonts w:cs="Arial" w:ascii="Arial" w:hAnsi="Arial"/>
          <w:b/>
          <w:sz w:val="20"/>
          <w:szCs w:val="20"/>
        </w:rPr>
        <w:t>Page 2</w:t>
      </w:r>
      <w:r>
        <w:rPr>
          <w:rFonts w:cs="Arial" w:ascii="Arial" w:hAnsi="Arial"/>
          <w:sz w:val="20"/>
          <w:szCs w:val="20"/>
        </w:rPr>
        <w:t xml:space="preserve"> </w:t>
      </w:r>
      <w:r>
        <w:rPr>
          <w:rFonts w:cs="Symbol" w:ascii="Symbol" w:hAnsi="Symbol"/>
          <w:sz w:val="20"/>
          <w:szCs w:val="20"/>
        </w:rPr>
        <w:t></w:t>
      </w:r>
      <w:r>
        <w:rPr>
          <w:rFonts w:cs="Arial" w:ascii="Arial" w:hAnsi="Arial"/>
          <w:sz w:val="20"/>
          <w:szCs w:val="20"/>
        </w:rPr>
        <w:t xml:space="preserve">  </w:t>
      </w:r>
      <w:r>
        <w:rPr>
          <w:rFonts w:cs="Arial" w:ascii="Arial" w:hAnsi="Arial"/>
          <w:sz w:val="20"/>
          <w:szCs w:val="20"/>
          <w:lang w:val="en-GB"/>
        </w:rPr>
        <w:t>vandermude@acm.org</w:t>
      </w:r>
    </w:p>
    <w:p>
      <w:pPr>
        <w:pStyle w:val="Normal"/>
        <w:pBdr>
          <w:bottom w:val="double" w:sz="20" w:space="1" w:color="000000"/>
        </w:pBdr>
        <w:rPr>
          <w:rFonts w:ascii="Arial" w:hAnsi="Arial" w:cs="Arial"/>
          <w:sz w:val="6"/>
          <w:szCs w:val="6"/>
        </w:rPr>
      </w:pPr>
      <w:r>
        <w:rPr>
          <w:rFonts w:cs="Arial" w:ascii="Arial" w:hAnsi="Arial"/>
          <w:sz w:val="6"/>
          <w:szCs w:val="6"/>
        </w:rPr>
      </w:r>
    </w:p>
    <w:p>
      <w:pPr>
        <w:pStyle w:val="Normal"/>
        <w:jc w:val="center"/>
        <w:rPr>
          <w:rFonts w:ascii="Arial" w:hAnsi="Arial" w:cs="Arial"/>
          <w:b/>
          <w:b/>
          <w:sz w:val="20"/>
          <w:szCs w:val="20"/>
        </w:rPr>
      </w:pPr>
      <w:r>
        <w:rPr>
          <w:rFonts w:cs="Arial" w:ascii="Arial" w:hAnsi="Arial"/>
          <w:b/>
          <w:sz w:val="20"/>
          <w:szCs w:val="20"/>
        </w:rPr>
      </w:r>
    </w:p>
    <w:p>
      <w:pPr>
        <w:pStyle w:val="Normal"/>
        <w:spacing w:lineRule="exact" w:line="230"/>
        <w:jc w:val="both"/>
        <w:rPr>
          <w:rFonts w:ascii="Arial" w:hAnsi="Arial" w:cs="Arial"/>
          <w:b/>
          <w:b/>
          <w:bCs/>
          <w:sz w:val="20"/>
          <w:szCs w:val="20"/>
        </w:rPr>
      </w:pPr>
      <w:r>
        <w:rPr>
          <w:rFonts w:cs="Arial" w:ascii="Arial" w:hAnsi="Arial"/>
          <w:b/>
          <w:bCs/>
          <w:sz w:val="20"/>
          <w:szCs w:val="20"/>
        </w:rPr>
        <w:t>KNEWTON, New York, New York  3/201</w:t>
      </w:r>
      <w:r>
        <w:rPr>
          <w:rFonts w:cs="Arial" w:ascii="Arial" w:hAnsi="Arial"/>
          <w:b/>
          <w:bCs/>
          <w:sz w:val="20"/>
          <w:szCs w:val="20"/>
        </w:rPr>
        <w:t xml:space="preserve">3 </w:t>
      </w:r>
      <w:r>
        <w:rPr>
          <w:rFonts w:cs="Arial" w:ascii="Arial" w:hAnsi="Arial"/>
          <w:b/>
          <w:bCs/>
          <w:sz w:val="20"/>
          <w:szCs w:val="20"/>
        </w:rPr>
        <w:t>to 7/2015  - Adaptive Educational Software</w:t>
      </w:r>
    </w:p>
    <w:p>
      <w:pPr>
        <w:pStyle w:val="Normal"/>
        <w:spacing w:lineRule="exact" w:line="230"/>
        <w:jc w:val="both"/>
        <w:rPr>
          <w:rFonts w:ascii="Arial" w:hAnsi="Arial" w:cs="Arial"/>
          <w:b/>
          <w:b/>
          <w:bCs/>
          <w:sz w:val="20"/>
          <w:szCs w:val="20"/>
        </w:rPr>
      </w:pPr>
      <w:r>
        <w:rPr>
          <w:rFonts w:cs="Arial" w:ascii="Arial" w:hAnsi="Arial"/>
          <w:b/>
          <w:bCs/>
          <w:sz w:val="20"/>
          <w:szCs w:val="20"/>
        </w:rPr>
        <w:t xml:space="preserve">Senior Software Engineer </w:t>
      </w:r>
    </w:p>
    <w:p>
      <w:pPr>
        <w:pStyle w:val="Normal"/>
        <w:spacing w:lineRule="exact" w:line="230"/>
        <w:jc w:val="both"/>
        <w:rPr>
          <w:rFonts w:ascii="Arial" w:hAnsi="Arial" w:cs="Arial"/>
          <w:b/>
          <w:b/>
          <w:bCs/>
          <w:sz w:val="20"/>
          <w:szCs w:val="20"/>
        </w:rPr>
      </w:pPr>
      <w:r>
        <w:rPr>
          <w:rFonts w:cs="Arial" w:ascii="Arial" w:hAnsi="Arial"/>
          <w:b/>
          <w:bCs/>
          <w:sz w:val="20"/>
          <w:szCs w:val="20"/>
        </w:rPr>
        <w:t>Member of Data Analytics/Dashboards team. Wrote Hadoop ETL programs and machine learning tools.</w:t>
      </w:r>
    </w:p>
    <w:p>
      <w:pPr>
        <w:pStyle w:val="Normal"/>
        <w:spacing w:lineRule="exact" w:line="230"/>
        <w:jc w:val="both"/>
        <w:rPr>
          <w:rFonts w:ascii="Arial" w:hAnsi="Arial" w:cs="Arial"/>
          <w:b/>
          <w:b/>
          <w:bCs/>
          <w:sz w:val="20"/>
          <w:szCs w:val="20"/>
        </w:rPr>
      </w:pPr>
      <w:r>
        <w:rPr>
          <w:rFonts w:cs="Arial" w:ascii="Arial" w:hAnsi="Arial"/>
          <w:b/>
          <w:bCs/>
          <w:sz w:val="20"/>
          <w:szCs w:val="20"/>
        </w:rPr>
        <w:t>Achievements:</w:t>
      </w:r>
    </w:p>
    <w:p>
      <w:pPr>
        <w:pStyle w:val="Normal"/>
        <w:numPr>
          <w:ilvl w:val="0"/>
          <w:numId w:val="3"/>
        </w:numPr>
        <w:spacing w:lineRule="exact" w:line="240"/>
        <w:jc w:val="both"/>
        <w:rPr>
          <w:rFonts w:ascii="Arial" w:hAnsi="Arial" w:cs="Arial"/>
          <w:bCs/>
          <w:sz w:val="20"/>
          <w:szCs w:val="20"/>
        </w:rPr>
      </w:pPr>
      <w:r>
        <w:rPr>
          <w:rFonts w:cs="Arial" w:ascii="Arial" w:hAnsi="Arial"/>
          <w:bCs/>
          <w:sz w:val="20"/>
          <w:szCs w:val="20"/>
        </w:rPr>
        <w:t xml:space="preserve">Developed machine learning text classifier in </w:t>
      </w:r>
      <w:r>
        <w:rPr>
          <w:rFonts w:cs="Arial" w:ascii="Arial" w:hAnsi="Arial"/>
          <w:bCs/>
          <w:sz w:val="20"/>
          <w:szCs w:val="20"/>
        </w:rPr>
        <w:t>P</w:t>
      </w:r>
      <w:r>
        <w:rPr>
          <w:rFonts w:cs="Arial" w:ascii="Arial" w:hAnsi="Arial"/>
          <w:bCs/>
          <w:sz w:val="20"/>
          <w:szCs w:val="20"/>
        </w:rPr>
        <w:t>ython and C to categorize pages with educational content for possible inclusion into Knewton's educational taxonomy.</w:t>
      </w:r>
    </w:p>
    <w:p>
      <w:pPr>
        <w:pStyle w:val="Normal"/>
        <w:numPr>
          <w:ilvl w:val="0"/>
          <w:numId w:val="3"/>
        </w:numPr>
        <w:spacing w:lineRule="exact" w:line="240"/>
        <w:jc w:val="both"/>
        <w:rPr>
          <w:rFonts w:ascii="Arial" w:hAnsi="Arial" w:cs="Arial"/>
          <w:b w:val="false"/>
          <w:b w:val="false"/>
          <w:bCs w:val="false"/>
          <w:sz w:val="20"/>
          <w:szCs w:val="20"/>
        </w:rPr>
      </w:pPr>
      <w:r>
        <w:rPr>
          <w:rFonts w:cs="Arial" w:ascii="Arial" w:hAnsi="Arial"/>
          <w:b w:val="false"/>
          <w:bCs w:val="false"/>
          <w:sz w:val="20"/>
          <w:szCs w:val="20"/>
        </w:rPr>
        <w:t>Wrote jobs for Amazon's Elastic Map Reduce to load student interactions from Cassandra to Redshift.</w:t>
      </w:r>
    </w:p>
    <w:p>
      <w:pPr>
        <w:pStyle w:val="Normal"/>
        <w:spacing w:lineRule="exact" w:line="230"/>
        <w:jc w:val="both"/>
        <w:rPr>
          <w:rFonts w:ascii="Arial" w:hAnsi="Arial" w:cs="Arial"/>
          <w:b w:val="false"/>
          <w:b w:val="false"/>
          <w:bCs w:val="false"/>
          <w:sz w:val="20"/>
          <w:szCs w:val="20"/>
        </w:rPr>
      </w:pPr>
      <w:r>
        <w:rPr>
          <w:rFonts w:cs="Arial" w:ascii="Arial" w:hAnsi="Arial"/>
          <w:b w:val="false"/>
          <w:bCs w:val="false"/>
          <w:sz w:val="20"/>
          <w:szCs w:val="20"/>
        </w:rPr>
      </w:r>
    </w:p>
    <w:p>
      <w:pPr>
        <w:pStyle w:val="Normal"/>
        <w:spacing w:lineRule="exact" w:line="230"/>
        <w:jc w:val="both"/>
        <w:rPr/>
      </w:pPr>
      <w:r>
        <w:rPr>
          <w:rFonts w:cs="Arial" w:ascii="Arial" w:hAnsi="Arial"/>
          <w:b/>
          <w:bCs/>
          <w:sz w:val="20"/>
          <w:szCs w:val="20"/>
        </w:rPr>
        <w:t>ANTONY VAN der MUDE, LLC, Hackettstown</w:t>
      </w:r>
      <w:r>
        <w:rPr>
          <w:rFonts w:cs="Arial" w:ascii="Arial" w:hAnsi="Arial"/>
          <w:b/>
          <w:sz w:val="20"/>
          <w:szCs w:val="20"/>
        </w:rPr>
        <w:t xml:space="preserve">, New Jersey </w:t>
      </w:r>
      <w:r>
        <w:rPr>
          <w:rFonts w:cs="Symbol" w:ascii="Symbol" w:hAnsi="Symbol"/>
          <w:b/>
          <w:sz w:val="20"/>
          <w:szCs w:val="20"/>
        </w:rPr>
        <w:t></w:t>
      </w:r>
      <w:r>
        <w:rPr>
          <w:rFonts w:cs="Arial" w:ascii="Arial" w:hAnsi="Arial"/>
          <w:b/>
          <w:sz w:val="20"/>
          <w:szCs w:val="20"/>
        </w:rPr>
        <w:t xml:space="preserve"> 1/2005 to 3/201</w:t>
      </w:r>
      <w:r>
        <w:rPr>
          <w:rFonts w:cs="Arial" w:ascii="Arial" w:hAnsi="Arial"/>
          <w:b/>
          <w:sz w:val="20"/>
          <w:szCs w:val="20"/>
        </w:rPr>
        <w:t>3</w:t>
      </w:r>
      <w:r>
        <w:rPr>
          <w:rFonts w:cs="Arial" w:ascii="Arial" w:hAnsi="Arial"/>
          <w:b/>
          <w:sz w:val="20"/>
          <w:szCs w:val="20"/>
        </w:rPr>
        <w:t xml:space="preserve"> </w:t>
      </w:r>
    </w:p>
    <w:p>
      <w:pPr>
        <w:pStyle w:val="Normal"/>
        <w:spacing w:lineRule="exact" w:line="230"/>
        <w:jc w:val="both"/>
        <w:rPr>
          <w:rFonts w:ascii="Arial" w:hAnsi="Arial" w:cs="Arial"/>
          <w:sz w:val="20"/>
          <w:szCs w:val="20"/>
        </w:rPr>
      </w:pPr>
      <w:r>
        <w:rPr>
          <w:rFonts w:cs="Arial" w:ascii="Arial" w:hAnsi="Arial"/>
          <w:sz w:val="20"/>
          <w:szCs w:val="20"/>
        </w:rPr>
        <w:t>Computer consulting firm for military, medical and consumer products</w:t>
      </w:r>
    </w:p>
    <w:p>
      <w:pPr>
        <w:pStyle w:val="Normal"/>
        <w:spacing w:lineRule="exact" w:line="230"/>
        <w:jc w:val="both"/>
        <w:rPr>
          <w:rFonts w:ascii="Arial" w:hAnsi="Arial" w:cs="Arial"/>
          <w:b/>
          <w:b/>
          <w:sz w:val="20"/>
          <w:szCs w:val="20"/>
        </w:rPr>
      </w:pPr>
      <w:r>
        <w:rPr>
          <w:rFonts w:cs="Arial" w:ascii="Arial" w:hAnsi="Arial"/>
          <w:b/>
          <w:sz w:val="20"/>
          <w:szCs w:val="20"/>
        </w:rPr>
        <w:t>President</w:t>
      </w:r>
    </w:p>
    <w:p>
      <w:pPr>
        <w:pStyle w:val="Normal"/>
        <w:autoSpaceDE w:val="false"/>
        <w:jc w:val="both"/>
        <w:rPr>
          <w:rFonts w:ascii="Arial" w:hAnsi="Arial" w:cs="Arial"/>
          <w:sz w:val="20"/>
          <w:szCs w:val="20"/>
        </w:rPr>
      </w:pPr>
      <w:r>
        <w:rPr>
          <w:rFonts w:cs="Arial" w:ascii="Arial" w:hAnsi="Arial"/>
          <w:sz w:val="20"/>
          <w:szCs w:val="20"/>
        </w:rPr>
        <w:t>Developed applications for Military, Medical and Consumer products. Defined project requirements,  Statements of Work, schedules, and budgets. Developed algorithms and software for device firmware and supporting tools, authored and ran acceptance tests, and assisted transition to manufacturing.</w:t>
      </w:r>
    </w:p>
    <w:p>
      <w:pPr>
        <w:pStyle w:val="Normal"/>
        <w:spacing w:lineRule="exact" w:line="230"/>
        <w:jc w:val="both"/>
        <w:rPr>
          <w:rFonts w:ascii="Arial" w:hAnsi="Arial" w:cs="Arial"/>
          <w:b/>
          <w:b/>
          <w:sz w:val="20"/>
          <w:szCs w:val="20"/>
        </w:rPr>
      </w:pPr>
      <w:r>
        <w:rPr>
          <w:rFonts w:cs="Arial" w:ascii="Arial" w:hAnsi="Arial"/>
          <w:b/>
          <w:sz w:val="20"/>
          <w:szCs w:val="20"/>
        </w:rPr>
        <w:t>Achievements:</w:t>
      </w:r>
    </w:p>
    <w:p>
      <w:pPr>
        <w:pStyle w:val="Normal"/>
        <w:numPr>
          <w:ilvl w:val="0"/>
          <w:numId w:val="2"/>
        </w:numPr>
        <w:autoSpaceDE w:val="false"/>
        <w:spacing w:lineRule="exact" w:line="230"/>
        <w:jc w:val="both"/>
        <w:rPr>
          <w:rFonts w:ascii="Arial" w:hAnsi="Arial" w:cs="Arial"/>
          <w:sz w:val="20"/>
          <w:szCs w:val="20"/>
        </w:rPr>
      </w:pPr>
      <w:r>
        <w:rPr>
          <w:rFonts w:cs="Arial" w:ascii="Arial" w:hAnsi="Arial"/>
          <w:sz w:val="20"/>
          <w:szCs w:val="20"/>
        </w:rPr>
        <w:t>Developed test software and statistical analysis reports for infrared camera black body calibration</w:t>
      </w:r>
      <w:r>
        <w:rPr>
          <w:rFonts w:cs="Arial" w:ascii="Arial" w:hAnsi="Arial"/>
          <w:sz w:val="20"/>
          <w:szCs w:val="20"/>
        </w:rPr>
        <w:t>.</w:t>
      </w:r>
    </w:p>
    <w:p>
      <w:pPr>
        <w:pStyle w:val="Normal"/>
        <w:numPr>
          <w:ilvl w:val="0"/>
          <w:numId w:val="2"/>
        </w:numPr>
        <w:autoSpaceDE w:val="false"/>
        <w:spacing w:lineRule="exact" w:line="230"/>
        <w:jc w:val="both"/>
        <w:rPr>
          <w:rFonts w:ascii="Arial" w:hAnsi="Arial" w:cs="Arial"/>
          <w:sz w:val="20"/>
          <w:szCs w:val="20"/>
        </w:rPr>
      </w:pPr>
      <w:r>
        <w:rPr>
          <w:rFonts w:cs="Arial" w:ascii="Arial" w:hAnsi="Arial"/>
          <w:sz w:val="20"/>
          <w:szCs w:val="20"/>
        </w:rPr>
        <w:t xml:space="preserve">Facilitated $18M in sales for </w:t>
      </w:r>
      <w:r>
        <w:rPr>
          <w:rFonts w:cs="Arial" w:ascii="Arial" w:hAnsi="Arial"/>
          <w:sz w:val="20"/>
          <w:szCs w:val="20"/>
        </w:rPr>
        <w:t xml:space="preserve">the </w:t>
      </w:r>
      <w:r>
        <w:rPr>
          <w:rFonts w:cs="Arial" w:ascii="Arial" w:hAnsi="Arial"/>
          <w:sz w:val="20"/>
          <w:szCs w:val="20"/>
        </w:rPr>
        <w:t xml:space="preserve">Navy by completing development and delivering on-schedule </w:t>
      </w:r>
      <w:r>
        <w:rPr>
          <w:rFonts w:cs="Arial" w:ascii="Arial" w:hAnsi="Arial"/>
          <w:sz w:val="20"/>
          <w:szCs w:val="20"/>
        </w:rPr>
        <w:t xml:space="preserve">software to control a sensorless motor to run an air compressor </w:t>
      </w:r>
      <w:r>
        <w:rPr>
          <w:rFonts w:cs="Arial" w:ascii="Arial" w:hAnsi="Arial"/>
          <w:sz w:val="20"/>
          <w:szCs w:val="20"/>
        </w:rPr>
        <w:t>that</w:t>
      </w:r>
      <w:r>
        <w:rPr>
          <w:rFonts w:cs="Arial" w:ascii="Arial" w:hAnsi="Arial"/>
          <w:sz w:val="20"/>
          <w:szCs w:val="20"/>
        </w:rPr>
        <w:t xml:space="preserve"> </w:t>
      </w:r>
      <w:r>
        <w:rPr>
          <w:rFonts w:cs="Arial" w:ascii="Arial" w:hAnsi="Arial"/>
          <w:sz w:val="20"/>
          <w:szCs w:val="20"/>
        </w:rPr>
        <w:t>is</w:t>
      </w:r>
      <w:r>
        <w:rPr>
          <w:rFonts w:cs="Arial" w:ascii="Arial" w:hAnsi="Arial"/>
          <w:sz w:val="20"/>
          <w:szCs w:val="20"/>
        </w:rPr>
        <w:t xml:space="preserve"> mounted on the F-16.</w:t>
      </w:r>
    </w:p>
    <w:p>
      <w:pPr>
        <w:pStyle w:val="Normal"/>
        <w:numPr>
          <w:ilvl w:val="0"/>
          <w:numId w:val="2"/>
        </w:numPr>
        <w:autoSpaceDE w:val="false"/>
        <w:spacing w:lineRule="exact" w:line="230"/>
        <w:jc w:val="both"/>
        <w:rPr>
          <w:rFonts w:ascii="Arial" w:hAnsi="Arial" w:cs="Arial"/>
          <w:b w:val="false"/>
          <w:b w:val="false"/>
          <w:bCs w:val="false"/>
          <w:sz w:val="20"/>
          <w:szCs w:val="20"/>
        </w:rPr>
      </w:pPr>
      <w:r>
        <w:rPr>
          <w:rFonts w:cs="Arial" w:ascii="Arial" w:hAnsi="Arial"/>
          <w:b w:val="false"/>
          <w:bCs w:val="false"/>
          <w:sz w:val="20"/>
          <w:szCs w:val="20"/>
        </w:rPr>
        <w:t xml:space="preserve">Authored firmware for user interface for Laryngoscope, used to diagnose diseases of the larynx. </w:t>
      </w:r>
    </w:p>
    <w:p>
      <w:pPr>
        <w:pStyle w:val="Normal"/>
        <w:numPr>
          <w:ilvl w:val="0"/>
          <w:numId w:val="2"/>
        </w:numPr>
        <w:autoSpaceDE w:val="false"/>
        <w:spacing w:lineRule="exact" w:line="230"/>
        <w:jc w:val="both"/>
        <w:rPr>
          <w:rFonts w:ascii="Arial" w:hAnsi="Arial" w:cs="Arial"/>
          <w:b w:val="false"/>
          <w:b w:val="false"/>
          <w:bCs w:val="false"/>
          <w:sz w:val="20"/>
          <w:szCs w:val="20"/>
        </w:rPr>
      </w:pPr>
      <w:r>
        <w:rPr>
          <w:rFonts w:cs="Arial" w:ascii="Arial" w:hAnsi="Arial"/>
          <w:b w:val="false"/>
          <w:bCs w:val="false"/>
          <w:sz w:val="20"/>
          <w:szCs w:val="20"/>
        </w:rPr>
        <w:t xml:space="preserve">Wrote </w:t>
      </w:r>
      <w:r>
        <w:rPr>
          <w:rFonts w:cs="Arial" w:ascii="Arial" w:hAnsi="Arial"/>
          <w:b w:val="false"/>
          <w:bCs w:val="false"/>
          <w:sz w:val="20"/>
          <w:szCs w:val="20"/>
        </w:rPr>
        <w:t>firm</w:t>
      </w:r>
      <w:r>
        <w:rPr>
          <w:rFonts w:cs="Arial" w:ascii="Arial" w:hAnsi="Arial"/>
          <w:b w:val="false"/>
          <w:bCs w:val="false"/>
          <w:sz w:val="20"/>
          <w:szCs w:val="20"/>
        </w:rPr>
        <w:t>ware for a po</w:t>
      </w:r>
      <w:r>
        <w:rPr>
          <w:rFonts w:cs="Arial" w:ascii="Arial" w:hAnsi="Arial"/>
          <w:b w:val="false"/>
          <w:bCs w:val="false"/>
          <w:sz w:val="20"/>
          <w:szCs w:val="20"/>
        </w:rPr>
        <w:t>r</w:t>
      </w:r>
      <w:r>
        <w:rPr>
          <w:rFonts w:cs="Arial" w:ascii="Arial" w:hAnsi="Arial"/>
          <w:b w:val="false"/>
          <w:bCs w:val="false"/>
          <w:sz w:val="20"/>
          <w:szCs w:val="20"/>
        </w:rPr>
        <w:t xml:space="preserve">table </w:t>
      </w:r>
      <w:r>
        <w:rPr>
          <w:rFonts w:cs="Arial" w:ascii="Arial" w:hAnsi="Arial"/>
          <w:b w:val="false"/>
          <w:bCs w:val="false"/>
          <w:sz w:val="20"/>
          <w:szCs w:val="20"/>
        </w:rPr>
        <w:t>polymerase chain reaction (PCR) detector.</w:t>
      </w:r>
    </w:p>
    <w:p>
      <w:pPr>
        <w:pStyle w:val="Normal"/>
        <w:numPr>
          <w:ilvl w:val="0"/>
          <w:numId w:val="2"/>
        </w:numPr>
        <w:autoSpaceDE w:val="false"/>
        <w:spacing w:lineRule="exact" w:line="230"/>
        <w:jc w:val="both"/>
        <w:rPr>
          <w:rFonts w:ascii="Arial" w:hAnsi="Arial" w:cs="Arial"/>
          <w:b w:val="false"/>
          <w:b w:val="false"/>
          <w:bCs w:val="false"/>
          <w:sz w:val="20"/>
          <w:szCs w:val="20"/>
        </w:rPr>
      </w:pPr>
      <w:r>
        <w:rPr>
          <w:rFonts w:cs="Arial" w:ascii="Arial" w:hAnsi="Arial"/>
          <w:b w:val="false"/>
          <w:bCs w:val="false"/>
          <w:sz w:val="20"/>
          <w:szCs w:val="20"/>
        </w:rPr>
        <w:t>Developed I2C interface to precision timer chip for increased accuracy in Unix kernel/time/time.c</w:t>
      </w:r>
    </w:p>
    <w:p>
      <w:pPr>
        <w:pStyle w:val="Normal"/>
        <w:spacing w:lineRule="exact" w:line="230"/>
        <w:jc w:val="both"/>
        <w:rPr>
          <w:rFonts w:ascii="Arial" w:hAnsi="Arial" w:cs="Arial"/>
          <w:b/>
          <w:b/>
          <w:sz w:val="20"/>
          <w:szCs w:val="20"/>
        </w:rPr>
      </w:pPr>
      <w:r>
        <w:rPr>
          <w:rFonts w:cs="Arial" w:ascii="Arial" w:hAnsi="Arial"/>
          <w:b/>
          <w:sz w:val="20"/>
          <w:szCs w:val="20"/>
        </w:rPr>
      </w:r>
    </w:p>
    <w:p>
      <w:pPr>
        <w:pStyle w:val="Normal"/>
        <w:spacing w:lineRule="exact" w:line="230"/>
        <w:jc w:val="both"/>
        <w:rPr/>
      </w:pPr>
      <w:r>
        <w:rPr>
          <w:rFonts w:cs="Arial" w:ascii="Arial" w:hAnsi="Arial"/>
          <w:b/>
          <w:sz w:val="20"/>
          <w:szCs w:val="20"/>
        </w:rPr>
        <w:t xml:space="preserve">AT&amp;T LABS, Florham Park, New Jersey </w:t>
      </w:r>
      <w:r>
        <w:rPr>
          <w:rFonts w:cs="Symbol" w:ascii="Symbol" w:hAnsi="Symbol"/>
          <w:b/>
          <w:sz w:val="20"/>
          <w:szCs w:val="20"/>
        </w:rPr>
        <w:t></w:t>
      </w:r>
      <w:r>
        <w:rPr>
          <w:rFonts w:cs="Arial" w:ascii="Arial" w:hAnsi="Arial"/>
          <w:b/>
          <w:sz w:val="20"/>
          <w:szCs w:val="20"/>
        </w:rPr>
        <w:t xml:space="preserve"> 1/1999 – 12/2004  - </w:t>
      </w:r>
      <w:r>
        <w:rPr>
          <w:rFonts w:cs="Arial" w:ascii="Arial" w:hAnsi="Arial"/>
          <w:sz w:val="20"/>
          <w:szCs w:val="20"/>
          <w:shd w:fill="FFFFFF" w:val="clear"/>
        </w:rPr>
        <w:t xml:space="preserve">Research and Development </w:t>
      </w:r>
    </w:p>
    <w:p>
      <w:pPr>
        <w:pStyle w:val="Normal"/>
        <w:spacing w:lineRule="exact" w:line="120"/>
        <w:jc w:val="both"/>
        <w:rPr>
          <w:rFonts w:ascii="Arial" w:hAnsi="Arial" w:cs="Arial"/>
          <w:sz w:val="20"/>
          <w:szCs w:val="20"/>
        </w:rPr>
      </w:pPr>
      <w:r>
        <w:rPr>
          <w:rFonts w:cs="Arial" w:ascii="Arial" w:hAnsi="Arial"/>
          <w:sz w:val="20"/>
          <w:szCs w:val="20"/>
        </w:rPr>
      </w:r>
    </w:p>
    <w:p>
      <w:pPr>
        <w:pStyle w:val="Normal"/>
        <w:autoSpaceDE w:val="false"/>
        <w:rPr>
          <w:rFonts w:ascii="Arial" w:hAnsi="Arial" w:cs="Arial"/>
          <w:b/>
          <w:b/>
          <w:sz w:val="20"/>
          <w:szCs w:val="20"/>
        </w:rPr>
      </w:pPr>
      <w:r>
        <w:rPr>
          <w:rFonts w:cs="Arial" w:ascii="Arial" w:hAnsi="Arial"/>
          <w:b/>
          <w:sz w:val="20"/>
          <w:szCs w:val="20"/>
        </w:rPr>
        <w:t>Member Technical Staff</w:t>
      </w:r>
    </w:p>
    <w:p>
      <w:pPr>
        <w:pStyle w:val="Normal"/>
        <w:autoSpaceDE w:val="false"/>
        <w:jc w:val="both"/>
        <w:rPr>
          <w:rFonts w:ascii="Arial" w:hAnsi="Arial" w:cs="Arial"/>
          <w:sz w:val="20"/>
          <w:szCs w:val="20"/>
        </w:rPr>
      </w:pPr>
      <w:r>
        <w:rPr>
          <w:rFonts w:cs="Arial" w:ascii="Arial" w:hAnsi="Arial"/>
          <w:sz w:val="20"/>
          <w:szCs w:val="20"/>
        </w:rPr>
        <w:t>Designed and rolled out machine learning Algorithms, analyzed speech recognition accuracy, and delivered speech recognition and text-to-speech solutions for AT&amp;T infrastructure.</w:t>
      </w:r>
    </w:p>
    <w:p>
      <w:pPr>
        <w:pStyle w:val="Normal"/>
        <w:spacing w:lineRule="exact" w:line="120"/>
        <w:jc w:val="both"/>
        <w:rPr>
          <w:rFonts w:ascii="Arial" w:hAnsi="Arial" w:cs="Arial"/>
          <w:sz w:val="20"/>
          <w:szCs w:val="20"/>
        </w:rPr>
      </w:pPr>
      <w:r>
        <w:rPr>
          <w:rFonts w:cs="Arial" w:ascii="Arial" w:hAnsi="Arial"/>
          <w:sz w:val="20"/>
          <w:szCs w:val="20"/>
        </w:rPr>
      </w:r>
    </w:p>
    <w:p>
      <w:pPr>
        <w:pStyle w:val="Normal"/>
        <w:spacing w:lineRule="exact" w:line="230"/>
        <w:jc w:val="both"/>
        <w:rPr>
          <w:rFonts w:ascii="Arial" w:hAnsi="Arial" w:cs="Arial"/>
          <w:b/>
          <w:b/>
          <w:sz w:val="20"/>
          <w:szCs w:val="20"/>
        </w:rPr>
      </w:pPr>
      <w:r>
        <w:rPr>
          <w:rFonts w:cs="Arial" w:ascii="Arial" w:hAnsi="Arial"/>
          <w:b/>
          <w:sz w:val="20"/>
          <w:szCs w:val="20"/>
        </w:rPr>
        <w:t>Achievements:</w:t>
      </w:r>
    </w:p>
    <w:p>
      <w:pPr>
        <w:pStyle w:val="Normal"/>
        <w:numPr>
          <w:ilvl w:val="0"/>
          <w:numId w:val="2"/>
        </w:numPr>
        <w:autoSpaceDE w:val="false"/>
        <w:spacing w:lineRule="exact" w:line="230"/>
        <w:jc w:val="both"/>
        <w:rPr>
          <w:rFonts w:ascii="Arial" w:hAnsi="Arial" w:cs="Arial"/>
          <w:sz w:val="20"/>
          <w:szCs w:val="20"/>
        </w:rPr>
      </w:pPr>
      <w:r>
        <w:rPr>
          <w:rFonts w:cs="Arial" w:ascii="Arial" w:hAnsi="Arial"/>
          <w:sz w:val="20"/>
          <w:szCs w:val="20"/>
        </w:rPr>
        <w:t xml:space="preserve">Developed data tuning techniques to bring groundbreaking "How May I Help You" customer service speech recognition from 80% to 98% accuracy by tuning ML models and doing performance analysis. </w:t>
      </w:r>
    </w:p>
    <w:p>
      <w:pPr>
        <w:pStyle w:val="Normal"/>
        <w:numPr>
          <w:ilvl w:val="0"/>
          <w:numId w:val="2"/>
        </w:numPr>
        <w:autoSpaceDE w:val="false"/>
        <w:spacing w:lineRule="exact" w:line="230"/>
        <w:jc w:val="both"/>
        <w:rPr>
          <w:rFonts w:ascii="Arial" w:hAnsi="Arial" w:cs="Arial"/>
          <w:sz w:val="20"/>
          <w:szCs w:val="20"/>
        </w:rPr>
      </w:pPr>
      <w:r>
        <w:rPr>
          <w:rFonts w:cs="Arial" w:ascii="Arial" w:hAnsi="Arial"/>
          <w:sz w:val="20"/>
          <w:szCs w:val="20"/>
        </w:rPr>
        <w:t xml:space="preserve">Enhanced AT&amp;T network capabilities through key contributions to speech recognition and text-to-speech software, including long-haul switches and local data centers. </w:t>
      </w:r>
    </w:p>
    <w:p>
      <w:pPr>
        <w:pStyle w:val="Normal"/>
        <w:numPr>
          <w:ilvl w:val="0"/>
          <w:numId w:val="2"/>
        </w:numPr>
        <w:autoSpaceDE w:val="false"/>
        <w:spacing w:lineRule="exact" w:line="230"/>
        <w:jc w:val="both"/>
        <w:rPr>
          <w:rFonts w:ascii="Arial" w:hAnsi="Arial" w:cs="Arial"/>
          <w:b w:val="false"/>
          <w:b w:val="false"/>
          <w:bCs w:val="false"/>
          <w:sz w:val="20"/>
          <w:szCs w:val="20"/>
        </w:rPr>
      </w:pPr>
      <w:r>
        <w:rPr>
          <w:rFonts w:cs="Arial" w:ascii="Arial" w:hAnsi="Arial"/>
          <w:b w:val="false"/>
          <w:bCs w:val="false"/>
          <w:sz w:val="20"/>
          <w:szCs w:val="20"/>
        </w:rPr>
        <w:t>Facilitated successful development of machine learning models supporting outside customers for natural language Understanding applications for AT&amp;T Speech Recognition products.</w:t>
      </w:r>
    </w:p>
    <w:p>
      <w:pPr>
        <w:pStyle w:val="Normal"/>
        <w:spacing w:lineRule="exact" w:line="230"/>
        <w:jc w:val="both"/>
        <w:rPr/>
      </w:pPr>
      <w:r>
        <w:rPr/>
      </w:r>
    </w:p>
    <w:p>
      <w:pPr>
        <w:pStyle w:val="Normal"/>
        <w:spacing w:lineRule="exact" w:line="230"/>
        <w:jc w:val="both"/>
        <w:rPr/>
      </w:pPr>
      <w:r>
        <w:rPr>
          <w:rFonts w:cs="Arial" w:ascii="Arial" w:hAnsi="Arial"/>
          <w:b/>
          <w:sz w:val="20"/>
          <w:szCs w:val="20"/>
        </w:rPr>
        <w:t xml:space="preserve">BELL TELEPHONE LABS, Holmdel, New Jersey </w:t>
      </w:r>
      <w:r>
        <w:rPr>
          <w:rFonts w:cs="Symbol" w:ascii="Symbol" w:hAnsi="Symbol"/>
          <w:b/>
          <w:sz w:val="20"/>
          <w:szCs w:val="20"/>
        </w:rPr>
        <w:t></w:t>
      </w:r>
      <w:r>
        <w:rPr>
          <w:rFonts w:cs="Arial" w:ascii="Arial" w:hAnsi="Arial"/>
          <w:b/>
          <w:sz w:val="20"/>
          <w:szCs w:val="20"/>
        </w:rPr>
        <w:t xml:space="preserve"> 9/1991 – 12/1998  - </w:t>
      </w:r>
      <w:r>
        <w:rPr>
          <w:rFonts w:cs="Arial" w:ascii="Arial" w:hAnsi="Arial"/>
          <w:sz w:val="20"/>
          <w:szCs w:val="20"/>
          <w:shd w:fill="FFFFFF" w:val="clear"/>
        </w:rPr>
        <w:t xml:space="preserve">Research and Development </w:t>
      </w:r>
    </w:p>
    <w:p>
      <w:pPr>
        <w:pStyle w:val="Normal"/>
        <w:spacing w:lineRule="exact" w:line="120"/>
        <w:jc w:val="both"/>
        <w:rPr>
          <w:rFonts w:ascii="Arial" w:hAnsi="Arial" w:cs="Arial"/>
          <w:sz w:val="20"/>
          <w:szCs w:val="20"/>
        </w:rPr>
      </w:pPr>
      <w:r>
        <w:rPr>
          <w:rFonts w:cs="Arial" w:ascii="Arial" w:hAnsi="Arial"/>
          <w:sz w:val="20"/>
          <w:szCs w:val="20"/>
        </w:rPr>
      </w:r>
    </w:p>
    <w:p>
      <w:pPr>
        <w:pStyle w:val="Normal"/>
        <w:spacing w:lineRule="exact" w:line="230"/>
        <w:jc w:val="both"/>
        <w:rPr>
          <w:rFonts w:ascii="Arial" w:hAnsi="Arial" w:cs="Arial"/>
          <w:b/>
          <w:b/>
          <w:sz w:val="20"/>
          <w:szCs w:val="20"/>
        </w:rPr>
      </w:pPr>
      <w:r>
        <w:rPr>
          <w:rFonts w:cs="Arial" w:ascii="Arial" w:hAnsi="Arial"/>
          <w:b/>
          <w:sz w:val="20"/>
          <w:szCs w:val="20"/>
        </w:rPr>
        <w:t xml:space="preserve">Member of Technical Staff </w:t>
      </w:r>
    </w:p>
    <w:p>
      <w:pPr>
        <w:pStyle w:val="Normal"/>
        <w:autoSpaceDE w:val="false"/>
        <w:jc w:val="both"/>
        <w:rPr>
          <w:rFonts w:ascii="Arial" w:hAnsi="Arial" w:cs="Arial"/>
          <w:sz w:val="20"/>
          <w:szCs w:val="20"/>
        </w:rPr>
      </w:pPr>
      <w:r>
        <w:rPr>
          <w:rFonts w:cs="Arial" w:ascii="Arial" w:hAnsi="Arial"/>
          <w:sz w:val="20"/>
          <w:szCs w:val="20"/>
        </w:rPr>
        <w:t xml:space="preserve">Part of research and development team for maintaining the user experience of the Bell Telephone system. Built speech recognition and artificial intelligence prototypes for new AT&amp;T services </w:t>
      </w:r>
      <w:r>
        <w:rPr>
          <w:rFonts w:cs="Arial" w:ascii="Arial" w:hAnsi="Arial"/>
          <w:sz w:val="20"/>
          <w:szCs w:val="20"/>
        </w:rPr>
        <w:t>and</w:t>
      </w:r>
      <w:r>
        <w:rPr>
          <w:rFonts w:cs="Arial" w:ascii="Arial" w:hAnsi="Arial"/>
          <w:sz w:val="20"/>
          <w:szCs w:val="20"/>
        </w:rPr>
        <w:t xml:space="preserve"> conducted studies demonstrating accuracy and effectiveness. Provided advanced computer expertise and capabilities bolstering on-time project completion and performed statistical analysis on studies and data collection tasks.</w:t>
      </w:r>
    </w:p>
    <w:p>
      <w:pPr>
        <w:pStyle w:val="Normal"/>
        <w:spacing w:lineRule="exact" w:line="120"/>
        <w:jc w:val="both"/>
        <w:rPr>
          <w:rFonts w:ascii="Arial" w:hAnsi="Arial" w:cs="Arial"/>
          <w:sz w:val="20"/>
          <w:szCs w:val="20"/>
        </w:rPr>
      </w:pPr>
      <w:r>
        <w:rPr>
          <w:rFonts w:cs="Arial" w:ascii="Arial" w:hAnsi="Arial"/>
          <w:sz w:val="20"/>
          <w:szCs w:val="20"/>
        </w:rPr>
      </w:r>
    </w:p>
    <w:p>
      <w:pPr>
        <w:pStyle w:val="Normal"/>
        <w:spacing w:lineRule="exact" w:line="230"/>
        <w:jc w:val="both"/>
        <w:rPr>
          <w:rFonts w:ascii="Arial" w:hAnsi="Arial" w:cs="Arial"/>
          <w:b/>
          <w:b/>
          <w:sz w:val="20"/>
          <w:szCs w:val="20"/>
        </w:rPr>
      </w:pPr>
      <w:r>
        <w:rPr>
          <w:rFonts w:cs="Arial" w:ascii="Arial" w:hAnsi="Arial"/>
          <w:b/>
          <w:sz w:val="20"/>
          <w:szCs w:val="20"/>
        </w:rPr>
        <w:t>Achievements:</w:t>
      </w:r>
    </w:p>
    <w:p>
      <w:pPr>
        <w:pStyle w:val="Normal"/>
        <w:numPr>
          <w:ilvl w:val="0"/>
          <w:numId w:val="2"/>
        </w:numPr>
        <w:autoSpaceDE w:val="false"/>
        <w:spacing w:lineRule="exact" w:line="230"/>
        <w:jc w:val="both"/>
        <w:rPr>
          <w:rFonts w:ascii="Arial" w:hAnsi="Arial" w:cs="Arial"/>
          <w:sz w:val="20"/>
          <w:szCs w:val="20"/>
        </w:rPr>
      </w:pPr>
      <w:r>
        <w:rPr>
          <w:rFonts w:cs="Arial" w:ascii="Arial" w:hAnsi="Arial"/>
          <w:sz w:val="20"/>
          <w:szCs w:val="20"/>
        </w:rPr>
        <w:t xml:space="preserve">Developed software for gathering and analyzing data to optimize user experience that slashed </w:t>
      </w:r>
      <w:r>
        <w:rPr>
          <w:rFonts w:cs="Arial" w:ascii="Arial" w:hAnsi="Arial"/>
          <w:sz w:val="20"/>
          <w:szCs w:val="20"/>
        </w:rPr>
        <w:t xml:space="preserve">the </w:t>
      </w:r>
      <w:r>
        <w:rPr>
          <w:rFonts w:cs="Arial" w:ascii="Arial" w:hAnsi="Arial"/>
          <w:sz w:val="20"/>
          <w:szCs w:val="20"/>
        </w:rPr>
        <w:t xml:space="preserve">need for computer automated call-processing infrastructure for phone system by 20%.  </w:t>
      </w:r>
    </w:p>
    <w:p>
      <w:pPr>
        <w:pStyle w:val="Normal"/>
        <w:numPr>
          <w:ilvl w:val="0"/>
          <w:numId w:val="2"/>
        </w:numPr>
        <w:autoSpaceDE w:val="false"/>
        <w:spacing w:lineRule="exact" w:line="230"/>
        <w:jc w:val="both"/>
        <w:rPr>
          <w:rFonts w:ascii="Arial" w:hAnsi="Arial" w:cs="Arial"/>
          <w:sz w:val="20"/>
          <w:szCs w:val="20"/>
        </w:rPr>
      </w:pPr>
      <w:r>
        <w:rPr>
          <w:rFonts w:cs="Arial" w:ascii="Arial" w:hAnsi="Arial"/>
          <w:sz w:val="20"/>
          <w:szCs w:val="20"/>
        </w:rPr>
        <w:t xml:space="preserve">Created and implemented essential tools for World Traveler automated voice messaging for international customers by developing maintenance and reporting tools for data processing servers. </w:t>
      </w:r>
    </w:p>
    <w:p>
      <w:pPr>
        <w:pStyle w:val="Normal"/>
        <w:numPr>
          <w:ilvl w:val="0"/>
          <w:numId w:val="2"/>
        </w:numPr>
        <w:autoSpaceDE w:val="false"/>
        <w:spacing w:lineRule="exact" w:line="230"/>
        <w:jc w:val="both"/>
        <w:rPr>
          <w:rFonts w:ascii="Arial" w:hAnsi="Arial" w:cs="Arial"/>
          <w:sz w:val="20"/>
          <w:szCs w:val="20"/>
        </w:rPr>
      </w:pPr>
      <w:r>
        <w:rPr>
          <w:rFonts w:cs="Arial" w:ascii="Arial" w:hAnsi="Arial"/>
          <w:sz w:val="20"/>
          <w:szCs w:val="20"/>
        </w:rPr>
        <w:t xml:space="preserve">Facilitated launch of speech recognition and natural language application packages, bringing AT&amp;T to leadership position in </w:t>
      </w:r>
      <w:r>
        <w:rPr>
          <w:rFonts w:cs="Arial" w:ascii="Arial" w:hAnsi="Arial"/>
          <w:sz w:val="20"/>
          <w:szCs w:val="20"/>
        </w:rPr>
        <w:t xml:space="preserve">the </w:t>
      </w:r>
      <w:r>
        <w:rPr>
          <w:rFonts w:cs="Arial" w:ascii="Arial" w:hAnsi="Arial"/>
          <w:sz w:val="20"/>
          <w:szCs w:val="20"/>
        </w:rPr>
        <w:t xml:space="preserve">industry through development of pioneering prototypes of new services. </w:t>
      </w:r>
    </w:p>
    <w:p>
      <w:pPr>
        <w:pStyle w:val="Normal"/>
        <w:autoSpaceDE w:val="false"/>
        <w:spacing w:lineRule="exact" w:line="230"/>
        <w:jc w:val="both"/>
        <w:rPr>
          <w:rFonts w:ascii="Arial" w:hAnsi="Arial" w:cs="Arial"/>
          <w:sz w:val="20"/>
          <w:szCs w:val="20"/>
        </w:rPr>
      </w:pPr>
      <w:r>
        <w:rPr>
          <w:rFonts w:cs="Arial" w:ascii="Arial" w:hAnsi="Arial"/>
          <w:sz w:val="20"/>
          <w:szCs w:val="20"/>
        </w:rPr>
      </w:r>
    </w:p>
    <w:p>
      <w:pPr>
        <w:pStyle w:val="Normal"/>
        <w:autoSpaceDE w:val="false"/>
        <w:spacing w:lineRule="exact" w:line="230"/>
        <w:jc w:val="both"/>
        <w:rPr>
          <w:rFonts w:ascii="Arial" w:hAnsi="Arial" w:cs="Arial"/>
          <w:sz w:val="20"/>
          <w:szCs w:val="20"/>
        </w:rPr>
      </w:pPr>
      <w:r>
        <w:rPr>
          <w:rFonts w:cs="Arial" w:ascii="Arial" w:hAnsi="Arial"/>
          <w:sz w:val="20"/>
          <w:szCs w:val="20"/>
        </w:rPr>
      </w:r>
      <w:r>
        <w:br w:type="page"/>
      </w:r>
    </w:p>
    <w:p>
      <w:pPr>
        <w:pStyle w:val="Normal"/>
        <w:jc w:val="center"/>
        <w:rPr/>
      </w:pPr>
      <w:r>
        <w:rPr>
          <w:rFonts w:cs="Arial" w:ascii="Arial" w:hAnsi="Arial"/>
          <w:b/>
          <w:sz w:val="20"/>
          <w:szCs w:val="20"/>
          <w:lang w:val="en-GB"/>
        </w:rPr>
        <w:t xml:space="preserve">ANTONY VAN der MUDE </w:t>
      </w:r>
      <w:r>
        <w:rPr>
          <w:rFonts w:cs="Symbol" w:ascii="Symbol" w:hAnsi="Symbol"/>
          <w:sz w:val="20"/>
          <w:szCs w:val="20"/>
        </w:rPr>
        <w:t></w:t>
      </w:r>
      <w:r>
        <w:rPr>
          <w:rFonts w:cs="Arial" w:ascii="Arial" w:hAnsi="Arial"/>
          <w:sz w:val="20"/>
          <w:szCs w:val="20"/>
        </w:rPr>
        <w:t xml:space="preserve"> </w:t>
      </w:r>
      <w:r>
        <w:rPr>
          <w:rFonts w:cs="Arial" w:ascii="Arial" w:hAnsi="Arial"/>
          <w:b/>
          <w:sz w:val="20"/>
          <w:szCs w:val="20"/>
        </w:rPr>
        <w:t xml:space="preserve">Page </w:t>
      </w:r>
      <w:r>
        <w:rPr>
          <w:rFonts w:cs="Arial" w:ascii="Arial" w:hAnsi="Arial"/>
          <w:b/>
          <w:sz w:val="20"/>
          <w:szCs w:val="20"/>
        </w:rPr>
        <w:t xml:space="preserve">3 </w:t>
      </w:r>
      <w:r>
        <w:rPr>
          <w:rFonts w:cs="Symbol" w:ascii="Symbol" w:hAnsi="Symbol"/>
          <w:sz w:val="20"/>
          <w:szCs w:val="20"/>
        </w:rPr>
        <w:t></w:t>
      </w:r>
      <w:r>
        <w:rPr>
          <w:rFonts w:cs="Arial" w:ascii="Arial" w:hAnsi="Arial"/>
          <w:sz w:val="20"/>
          <w:szCs w:val="20"/>
        </w:rPr>
        <w:t xml:space="preserve">  </w:t>
      </w:r>
      <w:r>
        <w:rPr>
          <w:rFonts w:cs="Arial" w:ascii="Arial" w:hAnsi="Arial"/>
          <w:sz w:val="20"/>
          <w:szCs w:val="20"/>
          <w:lang w:val="en-GB"/>
        </w:rPr>
        <w:t>vandermude@acm.org</w:t>
      </w:r>
    </w:p>
    <w:p>
      <w:pPr>
        <w:pStyle w:val="Normal"/>
        <w:pBdr>
          <w:bottom w:val="double" w:sz="20" w:space="1" w:color="000000"/>
        </w:pBdr>
        <w:rPr>
          <w:rFonts w:ascii="Arial" w:hAnsi="Arial" w:cs="Arial"/>
          <w:sz w:val="6"/>
          <w:szCs w:val="6"/>
        </w:rPr>
      </w:pPr>
      <w:r>
        <w:rPr>
          <w:rFonts w:cs="Arial" w:ascii="Arial" w:hAnsi="Arial"/>
          <w:sz w:val="6"/>
          <w:szCs w:val="6"/>
        </w:rPr>
      </w:r>
    </w:p>
    <w:p>
      <w:pPr>
        <w:pStyle w:val="Normal"/>
        <w:autoSpaceDE w:val="false"/>
        <w:spacing w:lineRule="exact" w:line="230"/>
        <w:jc w:val="center"/>
        <w:rPr>
          <w:rFonts w:ascii="Arial" w:hAnsi="Arial" w:cs="Arial"/>
          <w:b/>
          <w:b/>
          <w:sz w:val="20"/>
          <w:szCs w:val="20"/>
        </w:rPr>
      </w:pPr>
      <w:r>
        <w:rPr>
          <w:rFonts w:cs="Arial" w:ascii="Arial" w:hAnsi="Arial"/>
          <w:b/>
          <w:sz w:val="20"/>
          <w:szCs w:val="20"/>
        </w:rPr>
      </w:r>
    </w:p>
    <w:p>
      <w:pPr>
        <w:pStyle w:val="Normal"/>
        <w:autoSpaceDE w:val="false"/>
        <w:spacing w:lineRule="exact" w:line="230"/>
        <w:jc w:val="both"/>
        <w:rPr>
          <w:rFonts w:ascii="Arial" w:hAnsi="Arial" w:cs="Arial"/>
          <w:sz w:val="20"/>
          <w:szCs w:val="20"/>
        </w:rPr>
      </w:pPr>
      <w:r>
        <w:rPr>
          <w:rFonts w:cs="Arial" w:ascii="Arial" w:hAnsi="Arial"/>
          <w:b/>
          <w:sz w:val="20"/>
          <w:szCs w:val="20"/>
        </w:rPr>
        <w:t xml:space="preserve">COOPERS AND LYBRAND, </w:t>
      </w:r>
      <w:r>
        <w:rPr>
          <w:rFonts w:cs="Arial" w:ascii="Arial" w:hAnsi="Arial"/>
          <w:b/>
          <w:sz w:val="20"/>
          <w:szCs w:val="20"/>
        </w:rPr>
        <w:t>New York, New York</w:t>
      </w:r>
      <w:r>
        <w:rPr>
          <w:rFonts w:cs="Arial" w:ascii="Arial" w:hAnsi="Arial"/>
          <w:b/>
          <w:sz w:val="20"/>
          <w:szCs w:val="20"/>
        </w:rPr>
        <w:t xml:space="preserve"> </w:t>
      </w:r>
      <w:r>
        <w:rPr>
          <w:rFonts w:cs="Symbol" w:ascii="Symbol" w:hAnsi="Symbol"/>
          <w:b/>
          <w:sz w:val="20"/>
          <w:szCs w:val="20"/>
        </w:rPr>
        <w:t></w:t>
      </w:r>
      <w:r>
        <w:rPr>
          <w:rFonts w:cs="Arial" w:ascii="Arial" w:hAnsi="Arial"/>
          <w:b/>
          <w:sz w:val="20"/>
          <w:szCs w:val="20"/>
        </w:rPr>
        <w:t xml:space="preserve"> </w:t>
      </w:r>
      <w:r>
        <w:rPr>
          <w:rFonts w:cs="Arial" w:ascii="Arial" w:hAnsi="Arial"/>
          <w:b/>
          <w:sz w:val="20"/>
          <w:szCs w:val="20"/>
        </w:rPr>
        <w:t>7</w:t>
      </w:r>
      <w:r>
        <w:rPr>
          <w:rFonts w:cs="Arial" w:ascii="Arial" w:hAnsi="Arial"/>
          <w:b/>
          <w:sz w:val="20"/>
          <w:szCs w:val="20"/>
        </w:rPr>
        <w:t>/19</w:t>
      </w:r>
      <w:r>
        <w:rPr>
          <w:rFonts w:cs="Arial" w:ascii="Arial" w:hAnsi="Arial"/>
          <w:b/>
          <w:sz w:val="20"/>
          <w:szCs w:val="20"/>
        </w:rPr>
        <w:t>88</w:t>
      </w:r>
      <w:r>
        <w:rPr>
          <w:rFonts w:cs="Arial" w:ascii="Arial" w:hAnsi="Arial"/>
          <w:b/>
          <w:sz w:val="20"/>
          <w:szCs w:val="20"/>
        </w:rPr>
        <w:t xml:space="preserve"> – </w:t>
      </w:r>
      <w:r>
        <w:rPr>
          <w:rFonts w:cs="Arial" w:ascii="Arial" w:hAnsi="Arial"/>
          <w:b/>
          <w:sz w:val="20"/>
          <w:szCs w:val="20"/>
        </w:rPr>
        <w:t>3</w:t>
      </w:r>
      <w:r>
        <w:rPr>
          <w:rFonts w:cs="Arial" w:ascii="Arial" w:hAnsi="Arial"/>
          <w:b/>
          <w:sz w:val="20"/>
          <w:szCs w:val="20"/>
        </w:rPr>
        <w:t>/199</w:t>
      </w:r>
      <w:r>
        <w:rPr>
          <w:rFonts w:cs="Arial" w:ascii="Arial" w:hAnsi="Arial"/>
          <w:b/>
          <w:sz w:val="20"/>
          <w:szCs w:val="20"/>
        </w:rPr>
        <w:t>1</w:t>
      </w:r>
      <w:r>
        <w:rPr>
          <w:rFonts w:cs="Arial" w:ascii="Arial" w:hAnsi="Arial"/>
          <w:b/>
          <w:sz w:val="20"/>
          <w:szCs w:val="20"/>
        </w:rPr>
        <w:t xml:space="preserve"> – </w:t>
      </w:r>
      <w:r>
        <w:rPr>
          <w:rFonts w:cs="Arial" w:ascii="Arial" w:hAnsi="Arial"/>
          <w:b w:val="false"/>
          <w:bCs w:val="false"/>
          <w:sz w:val="20"/>
          <w:szCs w:val="20"/>
        </w:rPr>
        <w:t>A</w:t>
      </w:r>
      <w:r>
        <w:rPr>
          <w:rFonts w:cs="Arial" w:ascii="Arial" w:hAnsi="Arial"/>
          <w:b w:val="false"/>
          <w:bCs w:val="false"/>
          <w:sz w:val="20"/>
          <w:szCs w:val="20"/>
        </w:rPr>
        <w:t>uditing and A</w:t>
      </w:r>
      <w:r>
        <w:rPr>
          <w:rFonts w:cs="Arial" w:ascii="Arial" w:hAnsi="Arial"/>
          <w:b w:val="false"/>
          <w:bCs w:val="false"/>
          <w:sz w:val="20"/>
          <w:szCs w:val="20"/>
        </w:rPr>
        <w:t>ccounting</w:t>
      </w:r>
    </w:p>
    <w:p>
      <w:pPr>
        <w:pStyle w:val="Normal"/>
        <w:spacing w:lineRule="exact" w:line="230"/>
        <w:jc w:val="both"/>
        <w:rPr>
          <w:rFonts w:ascii="Arial" w:hAnsi="Arial" w:cs="Arial"/>
          <w:b/>
          <w:b/>
          <w:sz w:val="20"/>
          <w:szCs w:val="20"/>
        </w:rPr>
      </w:pPr>
      <w:r>
        <w:rPr>
          <w:rFonts w:cs="Arial" w:ascii="Arial" w:hAnsi="Arial"/>
          <w:b/>
          <w:sz w:val="20"/>
          <w:szCs w:val="20"/>
        </w:rPr>
        <w:t>S</w:t>
      </w:r>
      <w:r>
        <w:rPr>
          <w:rFonts w:cs="Arial" w:ascii="Arial" w:hAnsi="Arial"/>
          <w:b/>
          <w:sz w:val="20"/>
          <w:szCs w:val="20"/>
        </w:rPr>
        <w:t>upervisor</w:t>
      </w:r>
      <w:r>
        <w:rPr>
          <w:rFonts w:cs="Arial" w:ascii="Arial" w:hAnsi="Arial"/>
          <w:b/>
          <w:sz w:val="20"/>
          <w:szCs w:val="20"/>
        </w:rPr>
        <w:t xml:space="preserve"> </w:t>
      </w:r>
    </w:p>
    <w:p>
      <w:pPr>
        <w:pStyle w:val="Normal"/>
        <w:autoSpaceDE w:val="false"/>
        <w:spacing w:lineRule="exact" w:line="230"/>
        <w:jc w:val="both"/>
        <w:rPr>
          <w:rFonts w:ascii="Arial" w:hAnsi="Arial" w:cs="Arial"/>
          <w:sz w:val="20"/>
          <w:szCs w:val="20"/>
        </w:rPr>
      </w:pPr>
      <w:r>
        <w:rPr>
          <w:rFonts w:cs="Arial" w:ascii="Arial" w:hAnsi="Arial"/>
          <w:sz w:val="22"/>
          <w:szCs w:val="22"/>
        </w:rPr>
        <w:t xml:space="preserve">Developed and maintained Artificial Intelligence software to support </w:t>
      </w:r>
      <w:r>
        <w:rPr>
          <w:rFonts w:cs="Arial" w:ascii="Arial" w:hAnsi="Arial"/>
          <w:sz w:val="22"/>
          <w:szCs w:val="22"/>
        </w:rPr>
        <w:t xml:space="preserve">of </w:t>
      </w:r>
      <w:r>
        <w:rPr>
          <w:rFonts w:cs="Arial" w:ascii="Arial" w:hAnsi="Arial"/>
          <w:sz w:val="22"/>
          <w:szCs w:val="22"/>
        </w:rPr>
        <w:t xml:space="preserve">audit work. </w:t>
      </w:r>
      <w:r>
        <w:rPr>
          <w:rFonts w:cs="Arial" w:ascii="Arial" w:hAnsi="Arial"/>
          <w:sz w:val="22"/>
          <w:szCs w:val="22"/>
        </w:rPr>
        <w:t xml:space="preserve">Wrote software for a variety of auditing applications, including audit risk, hospital billing, and </w:t>
      </w:r>
      <w:r>
        <w:rPr>
          <w:rFonts w:cs="Arial" w:ascii="Arial" w:hAnsi="Arial"/>
          <w:sz w:val="22"/>
          <w:szCs w:val="22"/>
        </w:rPr>
        <w:t>i</w:t>
      </w:r>
      <w:r>
        <w:rPr>
          <w:rFonts w:cs="Arial" w:ascii="Arial" w:hAnsi="Arial"/>
          <w:sz w:val="22"/>
          <w:szCs w:val="22"/>
        </w:rPr>
        <w:t>ncome tax.</w:t>
      </w:r>
    </w:p>
    <w:p>
      <w:pPr>
        <w:pStyle w:val="Normal"/>
        <w:spacing w:lineRule="exact" w:line="120"/>
        <w:jc w:val="both"/>
        <w:rPr>
          <w:rFonts w:ascii="Arial" w:hAnsi="Arial" w:cs="Arial"/>
          <w:sz w:val="20"/>
          <w:szCs w:val="20"/>
        </w:rPr>
      </w:pPr>
      <w:r>
        <w:rPr>
          <w:rFonts w:cs="Arial" w:ascii="Arial" w:hAnsi="Arial"/>
          <w:sz w:val="20"/>
          <w:szCs w:val="20"/>
        </w:rPr>
      </w:r>
    </w:p>
    <w:p>
      <w:pPr>
        <w:pStyle w:val="Normal"/>
        <w:spacing w:lineRule="exact" w:line="230"/>
        <w:jc w:val="both"/>
        <w:rPr>
          <w:rFonts w:ascii="Arial" w:hAnsi="Arial" w:cs="Arial"/>
          <w:b/>
          <w:b/>
          <w:sz w:val="20"/>
          <w:szCs w:val="20"/>
        </w:rPr>
      </w:pPr>
      <w:r>
        <w:rPr>
          <w:rFonts w:cs="Arial" w:ascii="Arial" w:hAnsi="Arial"/>
          <w:b/>
          <w:sz w:val="20"/>
          <w:szCs w:val="20"/>
        </w:rPr>
        <w:t>Achievements:</w:t>
      </w:r>
    </w:p>
    <w:p>
      <w:pPr>
        <w:pStyle w:val="Normal"/>
        <w:numPr>
          <w:ilvl w:val="0"/>
          <w:numId w:val="2"/>
        </w:numPr>
        <w:autoSpaceDE w:val="false"/>
        <w:spacing w:lineRule="exact" w:line="230"/>
        <w:jc w:val="both"/>
        <w:rPr>
          <w:rFonts w:ascii="Arial" w:hAnsi="Arial" w:cs="Arial"/>
          <w:sz w:val="22"/>
          <w:szCs w:val="22"/>
        </w:rPr>
      </w:pPr>
      <w:r>
        <w:rPr>
          <w:rFonts w:cs="Arial" w:ascii="Arial" w:hAnsi="Arial"/>
          <w:sz w:val="22"/>
          <w:szCs w:val="22"/>
        </w:rPr>
        <w:t>Project leader and head developer on Machine Learning system for data conversion from financial auditing packages. Written in C using C-Scape and OPS-83.</w:t>
      </w:r>
    </w:p>
    <w:p>
      <w:pPr>
        <w:pStyle w:val="Normal"/>
        <w:numPr>
          <w:ilvl w:val="0"/>
          <w:numId w:val="2"/>
        </w:numPr>
        <w:autoSpaceDE w:val="false"/>
        <w:spacing w:lineRule="exact" w:line="230"/>
        <w:jc w:val="both"/>
        <w:rPr>
          <w:rFonts w:ascii="Arial" w:hAnsi="Arial" w:cs="Arial"/>
          <w:sz w:val="20"/>
          <w:szCs w:val="20"/>
        </w:rPr>
      </w:pPr>
      <w:r>
        <w:rPr>
          <w:rFonts w:cs="Arial" w:ascii="Arial" w:hAnsi="Arial"/>
          <w:sz w:val="22"/>
          <w:szCs w:val="22"/>
        </w:rPr>
        <w:t xml:space="preserve">Part of team that fielded audit risk advisor system. Converted expert system shell from LISP and ART on Symbolics to C on IBM PC. Wrote </w:t>
      </w:r>
      <w:r>
        <w:rPr>
          <w:rFonts w:cs="Arial" w:ascii="Arial" w:hAnsi="Arial"/>
          <w:sz w:val="22"/>
          <w:szCs w:val="22"/>
        </w:rPr>
        <w:t>top-l</w:t>
      </w:r>
      <w:r>
        <w:rPr>
          <w:rFonts w:cs="Arial" w:ascii="Arial" w:hAnsi="Arial"/>
          <w:sz w:val="22"/>
          <w:szCs w:val="22"/>
        </w:rPr>
        <w:t xml:space="preserve">evel user interface </w:t>
      </w:r>
      <w:r>
        <w:rPr>
          <w:rFonts w:cs="Arial" w:ascii="Arial" w:hAnsi="Arial"/>
          <w:sz w:val="22"/>
          <w:szCs w:val="22"/>
        </w:rPr>
        <w:t>code to access inference engine.</w:t>
      </w:r>
    </w:p>
    <w:p>
      <w:pPr>
        <w:pStyle w:val="Normal"/>
        <w:numPr>
          <w:ilvl w:val="0"/>
          <w:numId w:val="2"/>
        </w:numPr>
        <w:autoSpaceDE w:val="false"/>
        <w:spacing w:lineRule="exact" w:line="230"/>
        <w:jc w:val="both"/>
        <w:rPr>
          <w:rFonts w:ascii="Arial" w:hAnsi="Arial" w:cs="Arial"/>
          <w:sz w:val="22"/>
          <w:szCs w:val="22"/>
        </w:rPr>
      </w:pPr>
      <w:r>
        <w:rPr>
          <w:rFonts w:cs="Arial" w:ascii="Arial" w:hAnsi="Arial"/>
          <w:sz w:val="22"/>
          <w:szCs w:val="22"/>
        </w:rPr>
        <w:t>Developed and implemented user interface graphics language for software toolkit used in auditor's workbench. Code interfaced to Oracle using yacc.</w:t>
      </w:r>
    </w:p>
    <w:p>
      <w:pPr>
        <w:pStyle w:val="Normal"/>
        <w:numPr>
          <w:ilvl w:val="0"/>
          <w:numId w:val="2"/>
        </w:numPr>
        <w:autoSpaceDE w:val="false"/>
        <w:spacing w:lineRule="exact" w:line="230"/>
        <w:jc w:val="both"/>
        <w:rPr>
          <w:rFonts w:ascii="Arial" w:hAnsi="Arial" w:cs="Arial"/>
          <w:sz w:val="20"/>
          <w:szCs w:val="20"/>
        </w:rPr>
      </w:pPr>
      <w:r>
        <w:rPr>
          <w:rFonts w:cs="Arial" w:ascii="Arial" w:hAnsi="Arial"/>
          <w:sz w:val="22"/>
          <w:szCs w:val="22"/>
        </w:rPr>
        <w:t>Documented expert system for tax analysis written in Common LISP. Softwa</w:t>
      </w:r>
      <w:r>
        <w:rPr>
          <w:rFonts w:cs="Arial" w:ascii="Arial" w:hAnsi="Arial"/>
          <w:sz w:val="22"/>
          <w:szCs w:val="22"/>
        </w:rPr>
        <w:t>r</w:t>
      </w:r>
      <w:r>
        <w:rPr>
          <w:rFonts w:cs="Arial" w:ascii="Arial" w:hAnsi="Arial"/>
          <w:sz w:val="22"/>
          <w:szCs w:val="22"/>
        </w:rPr>
        <w:t xml:space="preserve">e was required for every income tax submission done by any accountant in the firm. </w:t>
      </w:r>
      <w:r>
        <w:rPr>
          <w:rFonts w:cs="Arial" w:ascii="Arial" w:hAnsi="Arial"/>
          <w:sz w:val="22"/>
          <w:szCs w:val="22"/>
        </w:rPr>
        <w:t>Acted as firm’s s</w:t>
      </w:r>
      <w:r>
        <w:rPr>
          <w:rFonts w:cs="Arial" w:ascii="Arial" w:hAnsi="Arial"/>
          <w:sz w:val="22"/>
          <w:szCs w:val="22"/>
        </w:rPr>
        <w:t xml:space="preserve">ubject matter expert for system. </w:t>
      </w:r>
    </w:p>
    <w:p>
      <w:pPr>
        <w:pStyle w:val="Normal"/>
        <w:autoSpaceDE w:val="false"/>
        <w:spacing w:lineRule="exact" w:line="230"/>
        <w:jc w:val="both"/>
        <w:rPr>
          <w:rFonts w:ascii="Arial" w:hAnsi="Arial" w:cs="Arial"/>
          <w:sz w:val="20"/>
          <w:szCs w:val="20"/>
        </w:rPr>
      </w:pPr>
      <w:r>
        <w:rPr>
          <w:rFonts w:cs="Arial" w:ascii="Arial" w:hAnsi="Arial"/>
          <w:sz w:val="20"/>
          <w:szCs w:val="20"/>
        </w:rPr>
      </w:r>
    </w:p>
    <w:p>
      <w:pPr>
        <w:pStyle w:val="Normal"/>
        <w:autoSpaceDE w:val="false"/>
        <w:spacing w:lineRule="exact" w:line="230"/>
        <w:jc w:val="both"/>
        <w:rPr>
          <w:rFonts w:ascii="Arial" w:hAnsi="Arial" w:cs="Arial"/>
          <w:sz w:val="20"/>
          <w:szCs w:val="20"/>
        </w:rPr>
      </w:pPr>
      <w:r>
        <w:rPr>
          <w:rFonts w:cs="Arial" w:ascii="Arial" w:hAnsi="Arial"/>
          <w:sz w:val="20"/>
          <w:szCs w:val="20"/>
        </w:rPr>
      </w:r>
    </w:p>
    <w:p>
      <w:pPr>
        <w:pStyle w:val="Normal"/>
        <w:spacing w:lineRule="exact" w:line="230"/>
        <w:jc w:val="center"/>
        <w:rPr>
          <w:rFonts w:ascii="Arial" w:hAnsi="Arial" w:cs="Arial"/>
          <w:b/>
          <w:b/>
          <w:sz w:val="20"/>
          <w:szCs w:val="20"/>
        </w:rPr>
      </w:pPr>
      <w:r>
        <w:rPr>
          <w:rFonts w:cs="Arial" w:ascii="Arial" w:hAnsi="Arial"/>
          <w:b/>
          <w:sz w:val="20"/>
          <w:szCs w:val="20"/>
        </w:rPr>
        <w:t>EDUCATION</w:t>
      </w:r>
    </w:p>
    <w:p>
      <w:pPr>
        <w:pStyle w:val="Normal"/>
        <w:spacing w:lineRule="exact" w:line="230"/>
        <w:jc w:val="center"/>
        <w:rPr>
          <w:rFonts w:ascii="Arial" w:hAnsi="Arial" w:cs="Arial"/>
          <w:b/>
          <w:b/>
          <w:sz w:val="20"/>
          <w:szCs w:val="20"/>
        </w:rPr>
      </w:pPr>
      <w:r>
        <w:rPr>
          <w:rFonts w:cs="Arial" w:ascii="Arial" w:hAnsi="Arial"/>
          <w:b/>
          <w:sz w:val="20"/>
          <w:szCs w:val="20"/>
        </w:rPr>
        <w:t>Master of Science in Computer Science</w:t>
      </w:r>
    </w:p>
    <w:p>
      <w:pPr>
        <w:pStyle w:val="Normal"/>
        <w:spacing w:lineRule="exact" w:line="230"/>
        <w:jc w:val="center"/>
        <w:rPr>
          <w:rFonts w:ascii="Arial" w:hAnsi="Arial" w:cs="Arial"/>
          <w:sz w:val="20"/>
          <w:szCs w:val="20"/>
        </w:rPr>
      </w:pPr>
      <w:r>
        <w:rPr>
          <w:rFonts w:cs="Arial" w:ascii="Arial" w:hAnsi="Arial"/>
          <w:sz w:val="20"/>
          <w:szCs w:val="20"/>
        </w:rPr>
        <w:t>Rutgers University – New Brunswick, New Jersey</w:t>
      </w:r>
    </w:p>
    <w:p>
      <w:pPr>
        <w:pStyle w:val="Normal"/>
        <w:spacing w:lineRule="exact" w:line="230"/>
        <w:jc w:val="center"/>
        <w:rPr>
          <w:rFonts w:ascii="Arial" w:hAnsi="Arial" w:cs="Arial"/>
          <w:b/>
          <w:b/>
          <w:sz w:val="20"/>
          <w:szCs w:val="20"/>
        </w:rPr>
      </w:pPr>
      <w:r>
        <w:rPr>
          <w:rFonts w:cs="Arial" w:ascii="Arial" w:hAnsi="Arial"/>
          <w:b/>
          <w:sz w:val="20"/>
          <w:szCs w:val="20"/>
        </w:rPr>
        <w:t>Bachelor of Science in Physics</w:t>
      </w:r>
    </w:p>
    <w:p>
      <w:pPr>
        <w:pStyle w:val="Normal"/>
        <w:spacing w:lineRule="exact" w:line="230"/>
        <w:jc w:val="center"/>
        <w:rPr>
          <w:rFonts w:ascii="Arial" w:hAnsi="Arial" w:cs="Arial"/>
          <w:sz w:val="20"/>
          <w:szCs w:val="20"/>
        </w:rPr>
      </w:pPr>
      <w:r>
        <w:rPr>
          <w:rFonts w:cs="Arial" w:ascii="Arial" w:hAnsi="Arial"/>
          <w:sz w:val="20"/>
          <w:szCs w:val="20"/>
        </w:rPr>
        <w:t>Case Western Reserve University – Cleveland, Ohio</w:t>
      </w:r>
    </w:p>
    <w:p>
      <w:pPr>
        <w:pStyle w:val="Normal"/>
        <w:spacing w:lineRule="exact" w:line="230"/>
        <w:jc w:val="center"/>
        <w:rPr>
          <w:rFonts w:ascii="Arial" w:hAnsi="Arial" w:cs="Arial"/>
          <w:b/>
          <w:b/>
          <w:sz w:val="20"/>
          <w:szCs w:val="20"/>
        </w:rPr>
      </w:pPr>
      <w:r>
        <w:rPr>
          <w:rFonts w:cs="Arial" w:ascii="Arial" w:hAnsi="Arial"/>
          <w:b/>
          <w:sz w:val="20"/>
          <w:szCs w:val="20"/>
        </w:rPr>
      </w:r>
    </w:p>
    <w:p>
      <w:pPr>
        <w:pStyle w:val="Normal"/>
        <w:spacing w:lineRule="exact" w:line="230"/>
        <w:jc w:val="center"/>
        <w:rPr>
          <w:rFonts w:ascii="Arial" w:hAnsi="Arial" w:cs="Arial"/>
          <w:b/>
          <w:b/>
          <w:sz w:val="20"/>
          <w:szCs w:val="20"/>
        </w:rPr>
      </w:pPr>
      <w:r>
        <w:rPr>
          <w:rFonts w:cs="Arial" w:ascii="Arial" w:hAnsi="Arial"/>
          <w:b/>
          <w:sz w:val="20"/>
          <w:szCs w:val="20"/>
        </w:rPr>
        <w:t>PUBLICATIONS / P</w:t>
      </w:r>
      <w:r>
        <w:rPr>
          <w:rFonts w:cs="Arial" w:ascii="Arial" w:hAnsi="Arial"/>
          <w:b/>
          <w:sz w:val="20"/>
          <w:szCs w:val="20"/>
        </w:rPr>
        <w:t>ATENTS</w:t>
      </w:r>
    </w:p>
    <w:p>
      <w:pPr>
        <w:pStyle w:val="Normal"/>
        <w:autoSpaceDE w:val="false"/>
        <w:rPr>
          <w:rFonts w:ascii="Arial" w:hAnsi="Arial" w:eastAsia="Times New Roman" w:cs="Arial"/>
          <w:color w:val="auto"/>
          <w:sz w:val="20"/>
          <w:szCs w:val="20"/>
          <w:highlight w:val="none"/>
          <w:shd w:fill="auto" w:val="clear"/>
          <w:lang w:val="en-US" w:eastAsia="zh-CN" w:bidi="ar-SA"/>
        </w:rPr>
      </w:pPr>
      <w:r>
        <w:rPr>
          <w:rFonts w:eastAsia="Times New Roman" w:cs="Arial" w:ascii="Arial" w:hAnsi="Arial"/>
          <w:color w:val="000000"/>
          <w:sz w:val="20"/>
          <w:szCs w:val="20"/>
          <w:shd w:fill="auto" w:val="clear"/>
          <w:lang w:val="en-US" w:eastAsia="zh-CN" w:bidi="ar-SA"/>
        </w:rPr>
        <w:t>A Proposed Information-based Modality for the Treatment of Cancer</w:t>
      </w:r>
    </w:p>
    <w:p>
      <w:pPr>
        <w:pStyle w:val="Normal"/>
        <w:autoSpaceDE w:val="false"/>
        <w:rPr>
          <w:rFonts w:ascii="Arial" w:hAnsi="Arial" w:eastAsia="Times New Roman" w:cs="Arial"/>
          <w:color w:val="auto"/>
          <w:sz w:val="20"/>
          <w:szCs w:val="20"/>
          <w:highlight w:val="none"/>
          <w:shd w:fill="auto" w:val="clear"/>
          <w:lang w:val="en-US" w:eastAsia="zh-CN" w:bidi="ar-SA"/>
        </w:rPr>
      </w:pPr>
      <w:r>
        <w:rPr>
          <w:rFonts w:eastAsia="Times New Roman" w:cs="Arial" w:ascii="Arial" w:hAnsi="Arial"/>
          <w:color w:val="000000"/>
          <w:sz w:val="20"/>
          <w:szCs w:val="20"/>
          <w:shd w:fill="auto" w:val="clear"/>
          <w:lang w:val="en-US" w:eastAsia="zh-CN" w:bidi="ar-SA"/>
        </w:rPr>
        <w:t>Biosystems Volume 211, January 2022, 104587</w:t>
      </w:r>
    </w:p>
    <w:p>
      <w:pPr>
        <w:pStyle w:val="Normal"/>
        <w:autoSpaceDE w:val="false"/>
        <w:rPr>
          <w:rFonts w:ascii="Arial" w:hAnsi="Arial" w:eastAsia="Times New Roman" w:cs="Arial"/>
          <w:color w:val="000000"/>
          <w:sz w:val="20"/>
          <w:szCs w:val="20"/>
          <w:shd w:fill="auto" w:val="clear"/>
          <w:lang w:val="en-US" w:eastAsia="zh-CN" w:bidi="ar-SA"/>
        </w:rPr>
      </w:pPr>
      <w:hyperlink r:id="rId2">
        <w:r>
          <w:rPr>
            <w:rStyle w:val="InternetLink"/>
            <w:rFonts w:eastAsia="Times New Roman" w:cs="Arial" w:ascii="Arial" w:hAnsi="Arial"/>
            <w:b w:val="false"/>
            <w:i w:val="false"/>
            <w:caps w:val="false"/>
            <w:smallCaps w:val="false"/>
            <w:color w:val="000000"/>
            <w:spacing w:val="0"/>
            <w:sz w:val="20"/>
            <w:szCs w:val="20"/>
            <w:u w:val="single"/>
            <w:shd w:fill="auto" w:val="clear"/>
            <w:lang w:val="en-US" w:eastAsia="zh-CN" w:bidi="ar-SA"/>
          </w:rPr>
          <w:t>https://doi.org/10.1016/j.biosystems.2021.104587</w:t>
        </w:r>
      </w:hyperlink>
    </w:p>
    <w:p>
      <w:pPr>
        <w:pStyle w:val="Normal"/>
        <w:autoSpaceDE w:val="false"/>
        <w:rPr>
          <w:rFonts w:ascii="Arial" w:hAnsi="Arial" w:eastAsia="Times New Roman" w:cs="Arial"/>
          <w:color w:val="auto"/>
          <w:sz w:val="20"/>
          <w:szCs w:val="20"/>
          <w:highlight w:val="none"/>
          <w:shd w:fill="auto" w:val="clear"/>
          <w:lang w:val="en-US" w:eastAsia="zh-CN" w:bidi="ar-SA"/>
        </w:rPr>
      </w:pPr>
      <w:r>
        <w:rPr>
          <w:rFonts w:eastAsia="Times New Roman" w:cs="Arial" w:ascii="Arial" w:hAnsi="Arial"/>
          <w:color w:val="000000"/>
          <w:sz w:val="20"/>
          <w:szCs w:val="20"/>
          <w:shd w:fill="auto" w:val="clear"/>
          <w:lang w:val="en-US" w:eastAsia="zh-CN" w:bidi="ar-SA"/>
        </w:rPr>
        <w:t>Structure Encoding in DNA, Journal of Theoretical Biology, Vol. 492, 7 May 2020, 110205</w:t>
      </w:r>
    </w:p>
    <w:p>
      <w:pPr>
        <w:pStyle w:val="Normal"/>
        <w:autoSpaceDE w:val="false"/>
        <w:rPr>
          <w:rFonts w:ascii="Arial" w:hAnsi="Arial" w:eastAsia="Times New Roman" w:cs="Arial"/>
          <w:color w:val="000000"/>
          <w:sz w:val="20"/>
          <w:szCs w:val="20"/>
          <w:shd w:fill="auto" w:val="clear"/>
          <w:lang w:val="en-US" w:eastAsia="zh-CN" w:bidi="ar-SA"/>
        </w:rPr>
      </w:pPr>
      <w:hyperlink r:id="rId3">
        <w:r>
          <w:rPr>
            <w:rStyle w:val="InternetLink"/>
            <w:rFonts w:eastAsia="Times New Roman" w:cs="Arial" w:ascii="Arial" w:hAnsi="Arial"/>
            <w:b w:val="false"/>
            <w:i w:val="false"/>
            <w:caps w:val="false"/>
            <w:smallCaps w:val="false"/>
            <w:strike w:val="false"/>
            <w:dstrike w:val="false"/>
            <w:color w:val="000000"/>
            <w:spacing w:val="0"/>
            <w:sz w:val="20"/>
            <w:szCs w:val="20"/>
            <w:u w:val="single"/>
            <w:effect w:val="none"/>
            <w:shd w:fill="auto" w:val="clear"/>
            <w:lang w:val="en-US" w:eastAsia="zh-CN" w:bidi="ar-SA"/>
          </w:rPr>
          <w:t>https://doi.org/10.1016/j.jtbi.2020.110205</w:t>
        </w:r>
      </w:hyperlink>
    </w:p>
    <w:p>
      <w:pPr>
        <w:pStyle w:val="Normal"/>
        <w:autoSpaceDE w:val="false"/>
        <w:rPr>
          <w:rFonts w:ascii="Arial" w:hAnsi="Arial" w:eastAsia="Times New Roman" w:cs="Arial"/>
          <w:color w:val="auto"/>
          <w:sz w:val="20"/>
          <w:szCs w:val="20"/>
          <w:highlight w:val="none"/>
          <w:shd w:fill="auto" w:val="clear"/>
          <w:lang w:val="en-US" w:eastAsia="zh-CN" w:bidi="ar-SA"/>
        </w:rPr>
      </w:pPr>
      <w:r>
        <w:rPr>
          <w:rFonts w:eastAsia="Times New Roman" w:cs="Arial" w:ascii="Arial" w:hAnsi="Arial"/>
          <w:color w:val="000000"/>
          <w:sz w:val="20"/>
          <w:szCs w:val="20"/>
          <w:shd w:fill="auto" w:val="clear"/>
          <w:lang w:val="en-US" w:eastAsia="zh-CN" w:bidi="ar-SA"/>
        </w:rPr>
        <w:t xml:space="preserve">Causally Active Metaphysical Realism, </w:t>
      </w:r>
      <w:r>
        <w:rPr>
          <w:rFonts w:eastAsia="Times New Roman" w:cs="Arial" w:ascii="Arial" w:hAnsi="Arial"/>
          <w:i/>
          <w:iCs/>
          <w:color w:val="000000"/>
          <w:sz w:val="20"/>
          <w:szCs w:val="20"/>
          <w:shd w:fill="auto" w:val="clear"/>
          <w:lang w:val="en-US" w:eastAsia="zh-CN" w:bidi="ar-SA"/>
        </w:rPr>
        <w:t>Quantum Speculations</w:t>
      </w:r>
      <w:r>
        <w:rPr>
          <w:rFonts w:eastAsia="Times New Roman" w:cs="Arial" w:ascii="Arial" w:hAnsi="Arial"/>
          <w:color w:val="000000"/>
          <w:sz w:val="20"/>
          <w:szCs w:val="20"/>
          <w:shd w:fill="auto" w:val="clear"/>
          <w:lang w:val="en-US" w:eastAsia="zh-CN" w:bidi="ar-SA"/>
        </w:rPr>
        <w:t xml:space="preserve"> (supplement to the International Journal of Quantum Foundations), Volume 1, Number 1, October 2019, Pages 1-31</w:t>
      </w:r>
    </w:p>
    <w:p>
      <w:pPr>
        <w:pStyle w:val="Normal"/>
        <w:autoSpaceDE w:val="false"/>
        <w:rPr>
          <w:color w:val="000000"/>
          <w:shd w:fill="auto" w:val="clear"/>
        </w:rPr>
      </w:pPr>
      <w:hyperlink r:id="rId4">
        <w:r>
          <w:rPr>
            <w:rStyle w:val="InternetLink"/>
            <w:rFonts w:eastAsia="Times New Roman" w:cs="Arial" w:ascii="Arial" w:hAnsi="Arial"/>
            <w:b w:val="false"/>
            <w:i w:val="false"/>
            <w:caps w:val="false"/>
            <w:smallCaps w:val="false"/>
            <w:strike w:val="false"/>
            <w:dstrike w:val="false"/>
            <w:color w:val="000000"/>
            <w:spacing w:val="0"/>
            <w:sz w:val="20"/>
            <w:szCs w:val="20"/>
            <w:u w:val="single"/>
            <w:effect w:val="none"/>
            <w:shd w:fill="auto" w:val="clear"/>
            <w:lang w:val="en-US" w:eastAsia="zh-CN" w:bidi="ar-SA"/>
          </w:rPr>
          <w:t>https://ijqf.org/archives/5704</w:t>
        </w:r>
      </w:hyperlink>
    </w:p>
    <w:p>
      <w:pPr>
        <w:pStyle w:val="Normal"/>
        <w:autoSpaceDE w:val="false"/>
        <w:rPr>
          <w:rFonts w:ascii="Arial" w:hAnsi="Arial" w:eastAsia="Times New Roman" w:cs="Arial"/>
          <w:color w:val="auto"/>
          <w:sz w:val="20"/>
          <w:szCs w:val="20"/>
          <w:highlight w:val="none"/>
          <w:shd w:fill="auto" w:val="clear"/>
          <w:lang w:val="en-US" w:eastAsia="zh-CN" w:bidi="ar-SA"/>
        </w:rPr>
      </w:pPr>
      <w:r>
        <w:rPr>
          <w:rFonts w:eastAsia="Times New Roman" w:cs="Arial" w:ascii="Arial" w:hAnsi="Arial"/>
          <w:color w:val="000000"/>
          <w:sz w:val="20"/>
          <w:szCs w:val="20"/>
          <w:shd w:fill="auto" w:val="clear"/>
          <w:lang w:val="en-US" w:eastAsia="zh-CN" w:bidi="ar-SA"/>
        </w:rPr>
        <w:t>Patent #</w:t>
      </w:r>
      <w:bookmarkStart w:id="0" w:name="pubnum"/>
      <w:bookmarkEnd w:id="0"/>
      <w:r>
        <w:rPr>
          <w:rFonts w:eastAsia="Times New Roman" w:cs="Arial" w:ascii="Arial" w:hAnsi="Arial"/>
          <w:color w:val="000000"/>
          <w:sz w:val="20"/>
          <w:szCs w:val="20"/>
          <w:shd w:fill="auto" w:val="clear"/>
          <w:lang w:val="en-US" w:eastAsia="zh-CN" w:bidi="ar-SA"/>
        </w:rPr>
        <w:t>8,463,565B1 “</w:t>
      </w:r>
      <w:bookmarkStart w:id="1" w:name="title"/>
      <w:bookmarkEnd w:id="1"/>
      <w:r>
        <w:rPr>
          <w:rFonts w:eastAsia="Times New Roman" w:cs="Arial" w:ascii="Arial" w:hAnsi="Arial"/>
          <w:color w:val="000000"/>
          <w:sz w:val="20"/>
          <w:szCs w:val="20"/>
          <w:shd w:fill="auto" w:val="clear"/>
          <w:lang w:val="en-US" w:eastAsia="zh-CN" w:bidi="ar-SA"/>
        </w:rPr>
        <w:t xml:space="preserve">LED flashlight with battery life indicator”, </w:t>
      </w:r>
      <w:r>
        <w:rPr>
          <w:rFonts w:eastAsia="Times New Roman" w:cs="Arial" w:ascii="Arial" w:hAnsi="Arial"/>
          <w:b w:val="false"/>
          <w:i w:val="false"/>
          <w:caps w:val="false"/>
          <w:smallCaps w:val="false"/>
          <w:strike w:val="false"/>
          <w:dstrike w:val="false"/>
          <w:color w:val="000000"/>
          <w:spacing w:val="0"/>
          <w:sz w:val="20"/>
          <w:szCs w:val="20"/>
          <w:u w:val="none"/>
          <w:effect w:val="none"/>
          <w:shd w:fill="auto" w:val="clear"/>
          <w:lang w:val="en-US" w:eastAsia="zh-CN" w:bidi="ar-SA"/>
        </w:rPr>
        <w:t>Ralph Osterhout, Michael J. Keating, Antony Van der Mude.</w:t>
      </w:r>
    </w:p>
    <w:p>
      <w:pPr>
        <w:pStyle w:val="Normal"/>
        <w:autoSpaceDE w:val="false"/>
        <w:rPr>
          <w:rFonts w:ascii="Arial" w:hAnsi="Arial" w:eastAsia="Times New Roman" w:cs="Arial"/>
          <w:color w:val="auto"/>
          <w:sz w:val="20"/>
          <w:szCs w:val="20"/>
          <w:highlight w:val="none"/>
          <w:shd w:fill="auto" w:val="clear"/>
          <w:lang w:val="en-US" w:eastAsia="zh-CN" w:bidi="ar-SA"/>
        </w:rPr>
      </w:pPr>
      <w:r>
        <w:rPr>
          <w:rFonts w:eastAsia="Times New Roman" w:cs="Arial" w:ascii="Arial" w:hAnsi="Arial"/>
          <w:color w:val="000000"/>
          <w:sz w:val="20"/>
          <w:szCs w:val="20"/>
          <w:shd w:fill="auto" w:val="clear"/>
          <w:lang w:val="en-US" w:eastAsia="zh-CN" w:bidi="ar-SA"/>
        </w:rPr>
        <w:t xml:space="preserve">Patents #7,933,766, 7,620,550, 7,295,981 “Method for building a natural language understanding model for a spoken dialog system”, Narendra Gupta, Mazin Rahim, Gokhan Tur and Antony Van der Mude. </w:t>
      </w:r>
    </w:p>
    <w:p>
      <w:pPr>
        <w:pStyle w:val="Normal"/>
        <w:autoSpaceDE w:val="false"/>
        <w:rPr>
          <w:rFonts w:ascii="Arial" w:hAnsi="Arial" w:eastAsia="Times New Roman" w:cs="Arial"/>
          <w:color w:val="auto"/>
          <w:sz w:val="20"/>
          <w:szCs w:val="20"/>
          <w:highlight w:val="none"/>
          <w:shd w:fill="auto" w:val="clear"/>
          <w:lang w:val="en-US" w:eastAsia="zh-CN" w:bidi="ar-SA"/>
        </w:rPr>
      </w:pPr>
      <w:r>
        <w:rPr>
          <w:rFonts w:eastAsia="Times New Roman" w:cs="Arial" w:ascii="Arial" w:hAnsi="Arial"/>
          <w:color w:val="000000"/>
          <w:sz w:val="20"/>
          <w:szCs w:val="20"/>
          <w:shd w:fill="auto" w:val="clear"/>
          <w:lang w:val="en-US" w:eastAsia="zh-CN" w:bidi="ar-SA"/>
        </w:rPr>
        <w:t>On the Inference of Stochastic Regular Grammars</w:t>
      </w:r>
    </w:p>
    <w:p>
      <w:pPr>
        <w:pStyle w:val="Normal"/>
        <w:autoSpaceDE w:val="false"/>
        <w:rPr>
          <w:rFonts w:ascii="Arial" w:hAnsi="Arial" w:eastAsia="Times New Roman" w:cs="Arial"/>
          <w:color w:val="auto"/>
          <w:sz w:val="20"/>
          <w:szCs w:val="20"/>
          <w:highlight w:val="none"/>
          <w:shd w:fill="auto" w:val="clear"/>
          <w:lang w:val="en-US" w:eastAsia="zh-CN" w:bidi="ar-SA"/>
        </w:rPr>
      </w:pPr>
      <w:r>
        <w:rPr>
          <w:rFonts w:eastAsia="Times New Roman" w:cs="Arial" w:ascii="Arial" w:hAnsi="Arial"/>
          <w:color w:val="000000"/>
          <w:sz w:val="20"/>
          <w:szCs w:val="20"/>
          <w:shd w:fill="auto" w:val="clear"/>
          <w:lang w:val="en-US" w:eastAsia="zh-CN" w:bidi="ar-SA"/>
        </w:rPr>
        <w:t>I</w:t>
      </w:r>
      <w:r>
        <w:rPr>
          <w:rFonts w:eastAsia="Times New Roman" w:cs="Arial" w:ascii="Arial" w:hAnsi="Arial"/>
          <w:color w:val="000000"/>
          <w:sz w:val="20"/>
          <w:szCs w:val="20"/>
          <w:shd w:fill="auto" w:val="clear"/>
          <w:lang w:val="en-US" w:eastAsia="zh-CN" w:bidi="ar-SA"/>
        </w:rPr>
        <w:t>nformation and Control, Volume 38, Issue 3, September 1978, Pages 310-32</w:t>
      </w:r>
    </w:p>
    <w:p>
      <w:pPr>
        <w:pStyle w:val="Normal"/>
        <w:autoSpaceDE w:val="false"/>
        <w:rPr>
          <w:rFonts w:ascii="Arial" w:hAnsi="Arial" w:eastAsia="Times New Roman" w:cs="Arial"/>
          <w:color w:val="000000"/>
          <w:sz w:val="20"/>
          <w:szCs w:val="20"/>
          <w:shd w:fill="auto" w:val="clear"/>
          <w:lang w:val="en-US" w:eastAsia="zh-CN" w:bidi="ar-SA"/>
        </w:rPr>
      </w:pPr>
      <w:hyperlink r:id="rId5">
        <w:r>
          <w:rPr>
            <w:rStyle w:val="InternetLink"/>
            <w:rFonts w:eastAsia="Times New Roman" w:cs="Arial" w:ascii="Arial" w:hAnsi="Arial"/>
            <w:color w:val="000000"/>
            <w:sz w:val="20"/>
            <w:szCs w:val="20"/>
            <w:shd w:fill="auto" w:val="clear"/>
            <w:lang w:val="en-US" w:eastAsia="zh-CN" w:bidi="ar-SA"/>
          </w:rPr>
          <w:t>https://doi.org/10.1016/S0019-9958(78)90106-7</w:t>
        </w:r>
      </w:hyperlink>
    </w:p>
    <w:p>
      <w:pPr>
        <w:pStyle w:val="Normal"/>
        <w:autoSpaceDE w:val="false"/>
        <w:rPr>
          <w:rFonts w:ascii="Arial" w:hAnsi="Arial" w:cs="Arial"/>
          <w:sz w:val="20"/>
          <w:szCs w:val="20"/>
        </w:rPr>
      </w:pPr>
      <w:r>
        <w:rPr>
          <w:rFonts w:cs="Arial" w:ascii="Arial" w:hAnsi="Arial"/>
          <w:sz w:val="20"/>
          <w:szCs w:val="20"/>
        </w:rPr>
      </w:r>
    </w:p>
    <w:p>
      <w:pPr>
        <w:pStyle w:val="Normal"/>
        <w:autoSpaceDE w:val="false"/>
        <w:rPr>
          <w:rFonts w:ascii="Arial" w:hAnsi="Arial" w:cs="Arial"/>
          <w:sz w:val="20"/>
          <w:szCs w:val="20"/>
        </w:rPr>
      </w:pPr>
      <w:r>
        <w:rPr>
          <w:rFonts w:cs="Arial" w:ascii="Arial" w:hAnsi="Arial"/>
          <w:sz w:val="20"/>
          <w:szCs w:val="20"/>
        </w:rPr>
      </w:r>
    </w:p>
    <w:p>
      <w:pPr>
        <w:pStyle w:val="Normal"/>
        <w:spacing w:lineRule="exact" w:line="230"/>
        <w:jc w:val="center"/>
        <w:rPr>
          <w:rFonts w:ascii="Arial" w:hAnsi="Arial" w:cs="Arial"/>
          <w:b/>
          <w:b/>
          <w:sz w:val="20"/>
          <w:szCs w:val="20"/>
        </w:rPr>
      </w:pPr>
      <w:r>
        <w:rPr>
          <w:rFonts w:cs="Arial" w:ascii="Arial" w:hAnsi="Arial"/>
          <w:b/>
          <w:sz w:val="20"/>
          <w:szCs w:val="20"/>
        </w:rPr>
        <w:t>TECHNICAL SKILLS</w:t>
      </w:r>
    </w:p>
    <w:p>
      <w:pPr>
        <w:pStyle w:val="Normal"/>
        <w:autoSpaceDE w:val="false"/>
        <w:jc w:val="center"/>
        <w:rPr>
          <w:rFonts w:ascii="Arial" w:hAnsi="Arial" w:cs="Arial"/>
          <w:sz w:val="20"/>
          <w:szCs w:val="20"/>
        </w:rPr>
      </w:pPr>
      <w:r>
        <w:rPr>
          <w:rFonts w:cs="Arial" w:ascii="Arial" w:hAnsi="Arial"/>
          <w:sz w:val="20"/>
          <w:szCs w:val="20"/>
        </w:rPr>
        <w:t xml:space="preserve">Machine Learning: </w:t>
      </w:r>
      <w:r>
        <w:rPr>
          <w:rFonts w:cs="Arial" w:ascii="Arial" w:hAnsi="Arial"/>
          <w:sz w:val="20"/>
          <w:szCs w:val="20"/>
        </w:rPr>
        <w:t xml:space="preserve">Deep Learning, </w:t>
      </w:r>
      <w:r>
        <w:rPr>
          <w:rFonts w:cs="Arial" w:ascii="Arial" w:hAnsi="Arial"/>
          <w:sz w:val="20"/>
          <w:szCs w:val="20"/>
        </w:rPr>
        <w:t xml:space="preserve">Boosting, Support Vector Machines, k-Nearest Neighbor, DBSCAN, </w:t>
      </w:r>
    </w:p>
    <w:p>
      <w:pPr>
        <w:pStyle w:val="Normal"/>
        <w:autoSpaceDE w:val="false"/>
        <w:jc w:val="center"/>
        <w:rPr>
          <w:rFonts w:ascii="Arial" w:hAnsi="Arial" w:cs="Arial"/>
          <w:sz w:val="20"/>
          <w:szCs w:val="20"/>
        </w:rPr>
      </w:pPr>
      <w:r>
        <w:rPr>
          <w:rFonts w:cs="Arial" w:ascii="Arial" w:hAnsi="Arial"/>
          <w:sz w:val="20"/>
          <w:szCs w:val="20"/>
        </w:rPr>
        <w:t xml:space="preserve">Bayesian </w:t>
      </w:r>
      <w:r>
        <w:rPr>
          <w:rFonts w:cs="Arial" w:ascii="Arial" w:hAnsi="Arial"/>
          <w:sz w:val="20"/>
          <w:szCs w:val="20"/>
        </w:rPr>
        <w:t xml:space="preserve">Analysis, </w:t>
      </w:r>
      <w:r>
        <w:rPr>
          <w:rFonts w:cs="Arial" w:ascii="Arial" w:hAnsi="Arial"/>
          <w:sz w:val="20"/>
          <w:szCs w:val="20"/>
        </w:rPr>
        <w:t>Natural Language: Adaboost, Named Entity Extraction, Parsing, Text Normalization</w:t>
      </w:r>
    </w:p>
    <w:p>
      <w:pPr>
        <w:pStyle w:val="Normal"/>
        <w:spacing w:lineRule="exact" w:line="230"/>
        <w:jc w:val="center"/>
        <w:rPr>
          <w:rFonts w:ascii="Arial" w:hAnsi="Arial" w:cs="Arial"/>
          <w:sz w:val="20"/>
          <w:szCs w:val="20"/>
        </w:rPr>
      </w:pPr>
      <w:r>
        <w:rPr>
          <w:rFonts w:cs="Arial" w:ascii="Arial" w:hAnsi="Arial"/>
          <w:sz w:val="20"/>
          <w:szCs w:val="20"/>
        </w:rPr>
        <w:t>Other: Computer algorithms, Computer firmware, SQL and Oracle databases, UNIX internals</w:t>
      </w:r>
    </w:p>
    <w:p>
      <w:pPr>
        <w:pStyle w:val="Normal"/>
        <w:spacing w:lineRule="exact" w:line="230"/>
        <w:jc w:val="center"/>
        <w:rPr>
          <w:rFonts w:ascii="Arial" w:hAnsi="Arial" w:cs="Arial"/>
          <w:sz w:val="20"/>
          <w:szCs w:val="20"/>
        </w:rPr>
      </w:pPr>
      <w:r>
        <w:rPr>
          <w:rFonts w:cs="Arial" w:ascii="Arial" w:hAnsi="Arial"/>
          <w:sz w:val="20"/>
          <w:szCs w:val="20"/>
        </w:rPr>
        <w:t>Languages: Python, C, Java, C++, Perl, L</w:t>
      </w:r>
      <w:r>
        <w:rPr>
          <w:rFonts w:cs="Arial" w:ascii="Arial" w:hAnsi="Arial"/>
          <w:sz w:val="20"/>
          <w:szCs w:val="20"/>
        </w:rPr>
        <w:t>ISP</w:t>
      </w:r>
    </w:p>
    <w:p>
      <w:pPr>
        <w:pStyle w:val="Normal"/>
        <w:spacing w:lineRule="exact" w:line="230"/>
        <w:jc w:val="center"/>
        <w:rPr>
          <w:rFonts w:ascii="Arial" w:hAnsi="Arial" w:cs="Arial"/>
          <w:sz w:val="20"/>
          <w:szCs w:val="20"/>
        </w:rPr>
      </w:pPr>
      <w:r>
        <w:rPr>
          <w:rFonts w:cs="Arial" w:ascii="Arial" w:hAnsi="Arial"/>
          <w:sz w:val="20"/>
          <w:szCs w:val="20"/>
        </w:rPr>
      </w:r>
    </w:p>
    <w:p>
      <w:pPr>
        <w:pStyle w:val="Normal"/>
        <w:spacing w:lineRule="exact" w:line="230"/>
        <w:jc w:val="center"/>
        <w:rPr>
          <w:rFonts w:ascii="Arial" w:hAnsi="Arial" w:cs="Arial"/>
          <w:b/>
          <w:b/>
          <w:sz w:val="20"/>
          <w:szCs w:val="20"/>
        </w:rPr>
      </w:pPr>
      <w:r>
        <w:rPr>
          <w:rFonts w:cs="Arial" w:ascii="Arial" w:hAnsi="Arial"/>
          <w:b/>
          <w:sz w:val="20"/>
          <w:szCs w:val="20"/>
        </w:rPr>
        <w:t>PROFESSIONAL ORGANIZATIONS / AFFILIATIONS</w:t>
      </w:r>
    </w:p>
    <w:p>
      <w:pPr>
        <w:pStyle w:val="Normal"/>
        <w:autoSpaceDE w:val="false"/>
        <w:jc w:val="center"/>
        <w:rPr>
          <w:rFonts w:ascii="Arial" w:hAnsi="Arial" w:cs="Arial"/>
          <w:sz w:val="20"/>
          <w:szCs w:val="20"/>
        </w:rPr>
      </w:pPr>
      <w:r>
        <w:rPr>
          <w:rFonts w:cs="Arial" w:ascii="Arial" w:hAnsi="Arial"/>
          <w:sz w:val="20"/>
          <w:szCs w:val="20"/>
        </w:rPr>
        <w:t>ACM – Association for Computing Machinery</w:t>
      </w:r>
    </w:p>
    <w:p>
      <w:pPr>
        <w:pStyle w:val="Normal"/>
        <w:autoSpaceDE w:val="false"/>
        <w:jc w:val="center"/>
        <w:rPr>
          <w:rFonts w:ascii="Arial" w:hAnsi="Arial" w:cs="Arial"/>
          <w:sz w:val="20"/>
          <w:szCs w:val="20"/>
        </w:rPr>
      </w:pPr>
      <w:r>
        <w:rPr>
          <w:rFonts w:cs="Arial" w:ascii="Arial" w:hAnsi="Arial"/>
          <w:sz w:val="20"/>
          <w:szCs w:val="20"/>
        </w:rPr>
        <w:t>IEEE – Institute for Electrical and Electronic Engineers</w:t>
      </w:r>
    </w:p>
    <w:p>
      <w:pPr>
        <w:pStyle w:val="Normal"/>
        <w:spacing w:lineRule="exact" w:line="230"/>
        <w:jc w:val="center"/>
        <w:rPr>
          <w:rFonts w:ascii="Arial" w:hAnsi="Arial" w:cs="Arial"/>
          <w:sz w:val="20"/>
          <w:szCs w:val="20"/>
        </w:rPr>
      </w:pPr>
      <w:r>
        <w:rPr>
          <w:rFonts w:cs="Arial" w:ascii="Arial" w:hAnsi="Arial"/>
          <w:sz w:val="20"/>
          <w:szCs w:val="20"/>
        </w:rPr>
        <w:t>AAAI – American Association for Artificial Intelligence</w:t>
      </w:r>
    </w:p>
    <w:sectPr>
      <w:headerReference w:type="default" r:id="rId6"/>
      <w:footerReference w:type="default" r:id="rId7"/>
      <w:type w:val="nextPage"/>
      <w:pgSz w:w="12240" w:h="15840"/>
      <w:pgMar w:left="1432" w:right="1432" w:gutter="0" w:header="1144" w:top="1288" w:footer="1144" w:bottom="1288"/>
      <w:pgBorders w:display="allPages" w:offsetFrom="text">
        <w:top w:val="double" w:sz="2" w:space="12" w:color="000000"/>
        <w:left w:val="double" w:sz="2" w:space="26" w:color="000000"/>
        <w:bottom w:val="double" w:sz="2" w:space="12" w:color="000000"/>
        <w:right w:val="double" w:sz="2" w:space="26" w:color="000000"/>
      </w:pgBorders>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imes New Roman">
    <w:charset w:val="01" w:characterSet="utf-8"/>
    <w:family w:val="roman"/>
    <w:pitch w:val="variable"/>
  </w:font>
  <w:font w:name="Arial">
    <w:charset w:val="01" w:characterSet="utf-8"/>
    <w:family w:val="swiss"/>
    <w:pitch w:val="variable"/>
  </w:font>
  <w:font w:name="Courier New">
    <w:charset w:val="01" w:characterSet="utf-8"/>
    <w:family w:val="modern"/>
    <w:pitch w:val="default"/>
  </w:font>
  <w:font w:name="Wingdings">
    <w:charset w:val="02"/>
    <w:family w:val="auto"/>
    <w:pitch w:val="variable"/>
  </w:font>
  <w:font w:name="Albertus Medium">
    <w:charset w:val="01" w:characterSet="utf-8"/>
    <w:family w:val="roman"/>
    <w:pitch w:val="variable"/>
  </w:font>
  <w:font w:name="OpenSymbol">
    <w:altName w:val="Arial Unicode MS"/>
    <w:charset w:val="01" w:characterSet="utf-8"/>
    <w:family w:val="auto"/>
    <w:pitch w:val="default"/>
  </w:font>
  <w:font w:name="Garamond">
    <w:charset w:val="01" w:characterSet="utf-8"/>
    <w:family w:val="roman"/>
    <w:pitch w:val="variable"/>
  </w:font>
  <w:font w:name="Tahoma">
    <w:charset w:val="01" w:characterSet="utf-8"/>
    <w:family w:val="swiss"/>
    <w:pitch w:val="variable"/>
  </w:font>
  <w:font w:name="Arial">
    <w:charset w:val="01" w:characterSet="utf-8"/>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color w:val="FFFFFF"/>
      </w:rPr>
    </w:pPr>
    <w:r>
      <w:rPr>
        <w:color w:val="FFFFFF"/>
      </w:rPr>
      <w:t>esume</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center"/>
      <w:rPr>
        <w:color w:val="FFFFFF"/>
      </w:rPr>
    </w:pPr>
    <w:r>
      <w:rPr>
        <w:color w:val="FFFFFF"/>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1"/>
      <w:lvlJc w:val="start"/>
      <w:pPr>
        <w:tabs>
          <w:tab w:val="num" w:pos="0"/>
        </w:tabs>
        <w:ind w:start="432" w:hanging="432"/>
      </w:pPr>
      <w:rPr>
        <w:rFonts w:ascii="Symbol" w:hAnsi="Symbol" w:cs="Symbol"/>
      </w:rPr>
    </w:lvl>
    <w:lvl w:ilvl="1">
      <w:start w:val="1"/>
      <w:pStyle w:val="Heading2"/>
      <w:numFmt w:val="none"/>
      <w:suff w:val="nothing"/>
      <w:lvlText w:val="%2"/>
      <w:lvlJc w:val="start"/>
      <w:pPr>
        <w:tabs>
          <w:tab w:val="num" w:pos="0"/>
        </w:tabs>
        <w:ind w:start="576" w:hanging="576"/>
      </w:pPr>
      <w:rPr/>
    </w:lvl>
    <w:lvl w:ilvl="2">
      <w:start w:val="1"/>
      <w:pStyle w:val="Heading3"/>
      <w:numFmt w:val="none"/>
      <w:suff w:val="nothing"/>
      <w:lvlText w:val="%3"/>
      <w:lvlJc w:val="start"/>
      <w:pPr>
        <w:tabs>
          <w:tab w:val="num" w:pos="0"/>
        </w:tabs>
        <w:ind w:start="720" w:hanging="720"/>
      </w:pPr>
      <w:rPr>
        <w:rFonts w:ascii="Courier New" w:hAnsi="Courier New" w:cs="Courier New"/>
      </w:rPr>
    </w:lvl>
    <w:lvl w:ilvl="3">
      <w:start w:val="1"/>
      <w:pStyle w:val="Heading4"/>
      <w:numFmt w:val="none"/>
      <w:suff w:val="nothing"/>
      <w:lvlText w:val="%4"/>
      <w:lvlJc w:val="start"/>
      <w:pPr>
        <w:tabs>
          <w:tab w:val="num" w:pos="0"/>
        </w:tabs>
        <w:ind w:start="864" w:hanging="864"/>
      </w:pPr>
      <w:rPr>
        <w:rFonts w:ascii="Wingdings" w:hAnsi="Wingdings" w:cs="Wingdings"/>
      </w:rPr>
    </w:lvl>
    <w:lvl w:ilvl="4">
      <w:start w:val="1"/>
      <w:pStyle w:val="Heading5"/>
      <w:numFmt w:val="none"/>
      <w:suff w:val="nothing"/>
      <w:lvlText w:val="%5"/>
      <w:lvlJc w:val="start"/>
      <w:pPr>
        <w:tabs>
          <w:tab w:val="num" w:pos="0"/>
        </w:tabs>
        <w:ind w:start="1008" w:hanging="1008"/>
      </w:pPr>
      <w:rPr/>
    </w:lvl>
    <w:lvl w:ilvl="5">
      <w:start w:val="1"/>
      <w:pStyle w:val="Heading6"/>
      <w:numFmt w:val="none"/>
      <w:suff w:val="nothing"/>
      <w:lvlText w:val="%6"/>
      <w:lvlJc w:val="start"/>
      <w:pPr>
        <w:tabs>
          <w:tab w:val="num" w:pos="0"/>
        </w:tabs>
        <w:ind w:start="1152" w:hanging="1152"/>
      </w:pPr>
      <w:rPr/>
    </w:lvl>
    <w:lvl w:ilvl="6">
      <w:start w:val="1"/>
      <w:numFmt w:val="none"/>
      <w:suff w:val="nothing"/>
      <w:lvlText w:val="%7"/>
      <w:lvlJc w:val="start"/>
      <w:pPr>
        <w:tabs>
          <w:tab w:val="num" w:pos="1296"/>
        </w:tabs>
        <w:ind w:start="1296" w:hanging="1296"/>
      </w:pPr>
    </w:lvl>
    <w:lvl w:ilvl="7">
      <w:start w:val="1"/>
      <w:numFmt w:val="none"/>
      <w:suff w:val="nothing"/>
      <w:lvlText w:val="%8"/>
      <w:lvlJc w:val="start"/>
      <w:pPr>
        <w:tabs>
          <w:tab w:val="num" w:pos="1440"/>
        </w:tabs>
        <w:ind w:start="1440" w:hanging="1440"/>
      </w:pPr>
    </w:lvl>
    <w:lvl w:ilvl="8">
      <w:start w:val="1"/>
      <w:numFmt w:val="none"/>
      <w:suff w:val="nothing"/>
      <w:lvlText w:val="%9"/>
      <w:lvlJc w:val="start"/>
      <w:pPr>
        <w:tabs>
          <w:tab w:val="num" w:pos="1584"/>
        </w:tabs>
        <w:ind w:start="1584" w:hanging="1584"/>
      </w:pPr>
    </w:lvl>
  </w:abstractNum>
  <w:abstractNum w:abstractNumId="2">
    <w:lvl w:ilvl="0">
      <w:start w:val="1"/>
      <w:numFmt w:val="bullet"/>
      <w:lvlText w:val=""/>
      <w:lvlJc w:val="start"/>
      <w:pPr>
        <w:tabs>
          <w:tab w:val="num" w:pos="360"/>
        </w:tabs>
        <w:ind w:start="360" w:hanging="360"/>
      </w:pPr>
      <w:rPr>
        <w:rFonts w:ascii="Symbol" w:hAnsi="Symbol" w:cs="Symbol" w:hint="default"/>
        <w:lang w:val="en-GB"/>
      </w:rPr>
    </w:lvl>
  </w:abstractNum>
  <w:abstractNum w:abstractNumId="3">
    <w:lvl w:ilvl="0">
      <w:start w:val="1"/>
      <w:numFmt w:val="bullet"/>
      <w:lvlText w:val=""/>
      <w:lvlJc w:val="start"/>
      <w:pPr>
        <w:tabs>
          <w:tab w:val="num" w:pos="0"/>
        </w:tabs>
        <w:ind w:start="360" w:hanging="360"/>
      </w:pPr>
      <w:rPr>
        <w:rFonts w:ascii="Symbol" w:hAnsi="Symbol" w:cs="Symbol"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Arial"/>
        <w:sz w:val="24"/>
        <w:szCs w:val="24"/>
        <w:lang w:val="en-US" w:eastAsia="zh-CN" w:bidi="hi-IN"/>
      </w:rPr>
    </w:rPrDefault>
    <w:pPrDefault>
      <w:pPr>
        <w:suppressAutoHyphens w:val="true"/>
      </w:pPr>
    </w:pPrDefault>
  </w:docDefaults>
  <w:style w:type="paragraph" w:styleId="Normal">
    <w:name w:val="Normal"/>
    <w:qFormat/>
    <w:pPr>
      <w:widowControl/>
      <w:suppressAutoHyphens w:val="true"/>
      <w:kinsoku w:val="true"/>
      <w:overflowPunct w:val="true"/>
      <w:autoSpaceDE w:val="true"/>
      <w:bidi w:val="0"/>
    </w:pPr>
    <w:rPr>
      <w:rFonts w:ascii="Times New Roman" w:hAnsi="Times New Roman" w:eastAsia="Times New Roman" w:cs="Times New Roman"/>
      <w:color w:val="auto"/>
      <w:sz w:val="24"/>
      <w:szCs w:val="24"/>
      <w:lang w:val="en-US" w:eastAsia="zh-CN" w:bidi="ar-SA"/>
    </w:rPr>
  </w:style>
  <w:style w:type="paragraph" w:styleId="Heading1">
    <w:name w:val="Heading 1"/>
    <w:basedOn w:val="Normal"/>
    <w:next w:val="Normal"/>
    <w:qFormat/>
    <w:pPr>
      <w:keepNext w:val="true"/>
      <w:numPr>
        <w:ilvl w:val="0"/>
        <w:numId w:val="1"/>
      </w:numPr>
      <w:jc w:val="center"/>
      <w:outlineLvl w:val="0"/>
    </w:pPr>
    <w:rPr>
      <w:rFonts w:ascii="Arial" w:hAnsi="Arial" w:cs="Arial"/>
      <w:b/>
      <w:sz w:val="22"/>
      <w:szCs w:val="22"/>
    </w:rPr>
  </w:style>
  <w:style w:type="paragraph" w:styleId="Heading2">
    <w:name w:val="Heading 2"/>
    <w:basedOn w:val="Normal"/>
    <w:next w:val="Normal"/>
    <w:qFormat/>
    <w:pPr>
      <w:keepNext w:val="true"/>
      <w:numPr>
        <w:ilvl w:val="1"/>
        <w:numId w:val="1"/>
      </w:numPr>
      <w:jc w:val="center"/>
      <w:outlineLvl w:val="1"/>
    </w:pPr>
    <w:rPr>
      <w:b/>
      <w:szCs w:val="20"/>
    </w:rPr>
  </w:style>
  <w:style w:type="paragraph" w:styleId="Heading3">
    <w:name w:val="Heading 3"/>
    <w:basedOn w:val="Normal"/>
    <w:next w:val="Normal"/>
    <w:qFormat/>
    <w:pPr>
      <w:keepNext w:val="true"/>
      <w:numPr>
        <w:ilvl w:val="2"/>
        <w:numId w:val="1"/>
      </w:numPr>
      <w:jc w:val="center"/>
      <w:outlineLvl w:val="2"/>
    </w:pPr>
    <w:rPr>
      <w:rFonts w:ascii="Arial" w:hAnsi="Arial" w:cs="Arial"/>
      <w:b/>
      <w:bCs/>
      <w:sz w:val="21"/>
    </w:rPr>
  </w:style>
  <w:style w:type="paragraph" w:styleId="Heading4">
    <w:name w:val="Heading 4"/>
    <w:basedOn w:val="Normal"/>
    <w:next w:val="Normal"/>
    <w:qFormat/>
    <w:pPr>
      <w:keepNext w:val="true"/>
      <w:numPr>
        <w:ilvl w:val="3"/>
        <w:numId w:val="1"/>
      </w:numPr>
      <w:jc w:val="both"/>
      <w:outlineLvl w:val="3"/>
    </w:pPr>
    <w:rPr>
      <w:rFonts w:ascii="Arial" w:hAnsi="Arial" w:cs="Arial"/>
      <w:b/>
      <w:bCs/>
      <w:sz w:val="21"/>
      <w:u w:val="single"/>
    </w:rPr>
  </w:style>
  <w:style w:type="paragraph" w:styleId="Heading5">
    <w:name w:val="Heading 5"/>
    <w:basedOn w:val="Normal"/>
    <w:next w:val="Normal"/>
    <w:qFormat/>
    <w:pPr>
      <w:keepNext w:val="true"/>
      <w:numPr>
        <w:ilvl w:val="4"/>
        <w:numId w:val="1"/>
      </w:numPr>
      <w:tabs>
        <w:tab w:val="clear" w:pos="720"/>
        <w:tab w:val="left" w:pos="0" w:leader="none"/>
      </w:tabs>
      <w:suppressAutoHyphens w:val="true"/>
      <w:spacing w:lineRule="atLeast" w:line="240"/>
      <w:jc w:val="center"/>
      <w:outlineLvl w:val="4"/>
    </w:pPr>
    <w:rPr>
      <w:rFonts w:ascii="Arial" w:hAnsi="Arial" w:cs="Arial"/>
      <w:b/>
      <w:sz w:val="28"/>
      <w:szCs w:val="28"/>
    </w:rPr>
  </w:style>
  <w:style w:type="paragraph" w:styleId="Heading6">
    <w:name w:val="Heading 6"/>
    <w:basedOn w:val="Normal"/>
    <w:next w:val="Normal"/>
    <w:qFormat/>
    <w:pPr>
      <w:keepNext w:val="true"/>
      <w:numPr>
        <w:ilvl w:val="5"/>
        <w:numId w:val="1"/>
      </w:numPr>
      <w:jc w:val="both"/>
      <w:outlineLvl w:val="5"/>
    </w:pPr>
    <w:rPr>
      <w:rFonts w:ascii="Arial" w:hAnsi="Arial" w:cs="Arial"/>
      <w:sz w:val="21"/>
      <w:u w:val="single"/>
    </w:rPr>
  </w:style>
  <w:style w:type="character" w:styleId="WW8Num1z0">
    <w:name w:val="WW8Num1z0"/>
    <w:qFormat/>
    <w:rPr>
      <w:rFonts w:ascii="Symbol" w:hAnsi="Symbol" w:cs="Symbol"/>
    </w:rPr>
  </w:style>
  <w:style w:type="character" w:styleId="WW8Num1z1">
    <w:name w:val="WW8Num1z1"/>
    <w:qFormat/>
    <w:rPr/>
  </w:style>
  <w:style w:type="character" w:styleId="WW8Num1z2">
    <w:name w:val="WW8Num1z2"/>
    <w:qFormat/>
    <w:rPr>
      <w:rFonts w:ascii="Courier New" w:hAnsi="Courier New" w:cs="Courier New"/>
    </w:rPr>
  </w:style>
  <w:style w:type="character" w:styleId="WW8Num1z3">
    <w:name w:val="WW8Num1z3"/>
    <w:qFormat/>
    <w:rPr>
      <w:rFonts w:ascii="Wingdings" w:hAnsi="Wingdings" w:cs="Wingdings"/>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rFonts w:ascii="Symbol" w:hAnsi="Symbol" w:cs="Symbol"/>
      <w:lang w:val="en-GB"/>
    </w:rPr>
  </w:style>
  <w:style w:type="character" w:styleId="WW8Num3z0">
    <w:name w:val="WW8Num3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4z0">
    <w:name w:val="WW8Num4z0"/>
    <w:qFormat/>
    <w:rPr>
      <w:rFonts w:ascii="Symbol" w:hAnsi="Symbol" w:cs="Symbol"/>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5z0">
    <w:name w:val="WW8Num5z0"/>
    <w:qFormat/>
    <w:rPr>
      <w:rFonts w:ascii="Symbol" w:hAnsi="Symbol" w:cs="Symbol"/>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6z0">
    <w:name w:val="WW8Num6z0"/>
    <w:qFormat/>
    <w:rPr>
      <w:rFonts w:ascii="Symbol" w:hAnsi="Symbol" w:cs="Symbol"/>
      <w:color w:val="000000"/>
      <w:sz w:val="19"/>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WW8Num6z3">
    <w:name w:val="WW8Num6z3"/>
    <w:qFormat/>
    <w:rPr>
      <w:rFonts w:ascii="Symbol" w:hAnsi="Symbol" w:cs="Symbol"/>
    </w:rPr>
  </w:style>
  <w:style w:type="character" w:styleId="WW8Num7z0">
    <w:name w:val="WW8Num7z0"/>
    <w:qFormat/>
    <w:rPr>
      <w:rFonts w:ascii="Symbol" w:hAnsi="Symbol" w:cs="Symbol"/>
    </w:rPr>
  </w:style>
  <w:style w:type="character" w:styleId="WW8Num7z1">
    <w:name w:val="WW8Num7z1"/>
    <w:qFormat/>
    <w:rPr>
      <w:rFonts w:ascii="Courier New" w:hAnsi="Courier New" w:cs="Courier New"/>
    </w:rPr>
  </w:style>
  <w:style w:type="character" w:styleId="WW8Num7z2">
    <w:name w:val="WW8Num7z2"/>
    <w:qFormat/>
    <w:rPr>
      <w:rFonts w:ascii="Wingdings" w:hAnsi="Wingdings" w:cs="Wingdings"/>
    </w:rPr>
  </w:style>
  <w:style w:type="character" w:styleId="WW8Num8z0">
    <w:name w:val="WW8Num8z0"/>
    <w:qFormat/>
    <w:rPr/>
  </w:style>
  <w:style w:type="character" w:styleId="WW8Num8z1">
    <w:name w:val="WW8Num8z1"/>
    <w:qFormat/>
    <w:rPr/>
  </w:style>
  <w:style w:type="character" w:styleId="WW8Num8z2">
    <w:name w:val="WW8Num8z2"/>
    <w:qFormat/>
    <w:rPr/>
  </w:style>
  <w:style w:type="character" w:styleId="WW8Num8z3">
    <w:name w:val="WW8Num8z3"/>
    <w:qFormat/>
    <w:rPr/>
  </w:style>
  <w:style w:type="character" w:styleId="WW8Num8z4">
    <w:name w:val="WW8Num8z4"/>
    <w:qFormat/>
    <w:rPr/>
  </w:style>
  <w:style w:type="character" w:styleId="WW8Num8z5">
    <w:name w:val="WW8Num8z5"/>
    <w:qFormat/>
    <w:rPr/>
  </w:style>
  <w:style w:type="character" w:styleId="WW8Num8z6">
    <w:name w:val="WW8Num8z6"/>
    <w:qFormat/>
    <w:rPr/>
  </w:style>
  <w:style w:type="character" w:styleId="WW8Num8z7">
    <w:name w:val="WW8Num8z7"/>
    <w:qFormat/>
    <w:rPr/>
  </w:style>
  <w:style w:type="character" w:styleId="WW8Num8z8">
    <w:name w:val="WW8Num8z8"/>
    <w:qFormat/>
    <w:rPr/>
  </w:style>
  <w:style w:type="character" w:styleId="WW8Num9z0">
    <w:name w:val="WW8Num9z0"/>
    <w:qFormat/>
    <w:rPr>
      <w:rFonts w:ascii="Symbol" w:hAnsi="Symbol" w:cs="Symbol"/>
      <w:color w:val="000000"/>
      <w:sz w:val="19"/>
    </w:rPr>
  </w:style>
  <w:style w:type="character" w:styleId="WW8Num9z2">
    <w:name w:val="WW8Num9z2"/>
    <w:qFormat/>
    <w:rPr>
      <w:rFonts w:ascii="Wingdings" w:hAnsi="Wingdings" w:cs="Wingdings"/>
    </w:rPr>
  </w:style>
  <w:style w:type="character" w:styleId="WW8Num9z4">
    <w:name w:val="WW8Num9z4"/>
    <w:qFormat/>
    <w:rPr>
      <w:rFonts w:ascii="Courier New" w:hAnsi="Courier New" w:cs="Courier New"/>
    </w:rPr>
  </w:style>
  <w:style w:type="character" w:styleId="WW8Num9z6">
    <w:name w:val="WW8Num9z6"/>
    <w:qFormat/>
    <w:rPr>
      <w:rFonts w:ascii="Symbol" w:hAnsi="Symbol" w:cs="Symbol"/>
    </w:rPr>
  </w:style>
  <w:style w:type="character" w:styleId="WW8Num10z0">
    <w:name w:val="WW8Num10z0"/>
    <w:qFormat/>
    <w:rPr>
      <w:rFonts w:ascii="Symbol" w:hAnsi="Symbol" w:cs="Symbol"/>
      <w:color w:val="000000"/>
      <w:sz w:val="19"/>
    </w:rPr>
  </w:style>
  <w:style w:type="character" w:styleId="WW8Num10z1">
    <w:name w:val="WW8Num10z1"/>
    <w:qFormat/>
    <w:rPr>
      <w:rFonts w:ascii="Courier New" w:hAnsi="Courier New" w:cs="Courier New"/>
    </w:rPr>
  </w:style>
  <w:style w:type="character" w:styleId="WW8Num10z2">
    <w:name w:val="WW8Num10z2"/>
    <w:qFormat/>
    <w:rPr>
      <w:rFonts w:ascii="Wingdings" w:hAnsi="Wingdings" w:cs="Wingdings"/>
    </w:rPr>
  </w:style>
  <w:style w:type="character" w:styleId="WW8Num10z3">
    <w:name w:val="WW8Num10z3"/>
    <w:qFormat/>
    <w:rPr>
      <w:rFonts w:ascii="Symbol" w:hAnsi="Symbol" w:cs="Symbol"/>
    </w:rPr>
  </w:style>
  <w:style w:type="character" w:styleId="WW8Num11z0">
    <w:name w:val="WW8Num11z0"/>
    <w:qFormat/>
    <w:rPr>
      <w:rFonts w:ascii="Symbol" w:hAnsi="Symbol" w:cs="Symbol"/>
      <w:sz w:val="20"/>
      <w:szCs w:val="20"/>
      <w:lang w:val="en-GB"/>
    </w:rPr>
  </w:style>
  <w:style w:type="character" w:styleId="WW8Num11z1">
    <w:name w:val="WW8Num11z1"/>
    <w:qFormat/>
    <w:rPr>
      <w:rFonts w:ascii="Courier New" w:hAnsi="Courier New" w:cs="Courier New"/>
    </w:rPr>
  </w:style>
  <w:style w:type="character" w:styleId="WW8Num11z2">
    <w:name w:val="WW8Num11z2"/>
    <w:qFormat/>
    <w:rPr>
      <w:rFonts w:ascii="Wingdings" w:hAnsi="Wingdings" w:cs="Wingdings"/>
    </w:rPr>
  </w:style>
  <w:style w:type="character" w:styleId="WW8Num12z0">
    <w:name w:val="WW8Num12z0"/>
    <w:qFormat/>
    <w:rPr>
      <w:rFonts w:ascii="Symbol" w:hAnsi="Symbol" w:cs="Symbol"/>
    </w:rPr>
  </w:style>
  <w:style w:type="character" w:styleId="WW8Num12z1">
    <w:name w:val="WW8Num12z1"/>
    <w:qFormat/>
    <w:rPr>
      <w:rFonts w:ascii="Courier New" w:hAnsi="Courier New" w:cs="Courier New"/>
    </w:rPr>
  </w:style>
  <w:style w:type="character" w:styleId="WW8Num12z2">
    <w:name w:val="WW8Num12z2"/>
    <w:qFormat/>
    <w:rPr>
      <w:rFonts w:ascii="Wingdings" w:hAnsi="Wingdings" w:cs="Wingdings"/>
    </w:rPr>
  </w:style>
  <w:style w:type="character" w:styleId="WW8Num13z0">
    <w:name w:val="WW8Num13z0"/>
    <w:qFormat/>
    <w:rPr>
      <w:rFonts w:ascii="Symbol" w:hAnsi="Symbol" w:cs="Symbol"/>
      <w:color w:val="000000"/>
      <w:sz w:val="19"/>
    </w:rPr>
  </w:style>
  <w:style w:type="character" w:styleId="WW8Num13z1">
    <w:name w:val="WW8Num13z1"/>
    <w:qFormat/>
    <w:rPr>
      <w:rFonts w:ascii="Courier New" w:hAnsi="Courier New" w:cs="Courier New"/>
    </w:rPr>
  </w:style>
  <w:style w:type="character" w:styleId="WW8Num13z2">
    <w:name w:val="WW8Num13z2"/>
    <w:qFormat/>
    <w:rPr>
      <w:rFonts w:ascii="Wingdings" w:hAnsi="Wingdings" w:cs="Wingdings"/>
    </w:rPr>
  </w:style>
  <w:style w:type="character" w:styleId="WW8Num13z3">
    <w:name w:val="WW8Num13z3"/>
    <w:qFormat/>
    <w:rPr>
      <w:rFonts w:ascii="Symbol" w:hAnsi="Symbol" w:cs="Symbol"/>
    </w:rPr>
  </w:style>
  <w:style w:type="character" w:styleId="WW8Num14z0">
    <w:name w:val="WW8Num14z0"/>
    <w:qFormat/>
    <w:rPr>
      <w:rFonts w:ascii="Symbol" w:hAnsi="Symbol" w:cs="Symbol"/>
    </w:rPr>
  </w:style>
  <w:style w:type="character" w:styleId="WW8Num14z1">
    <w:name w:val="WW8Num14z1"/>
    <w:qFormat/>
    <w:rPr>
      <w:rFonts w:ascii="Courier New" w:hAnsi="Courier New" w:cs="Courier New"/>
    </w:rPr>
  </w:style>
  <w:style w:type="character" w:styleId="WW8Num14z2">
    <w:name w:val="WW8Num14z2"/>
    <w:qFormat/>
    <w:rPr>
      <w:rFonts w:ascii="Wingdings" w:hAnsi="Wingdings" w:cs="Wingdings"/>
    </w:rPr>
  </w:style>
  <w:style w:type="character" w:styleId="WW8Num15z0">
    <w:name w:val="WW8Num15z0"/>
    <w:qFormat/>
    <w:rPr>
      <w:rFonts w:ascii="Symbol" w:hAnsi="Symbol" w:cs="Symbol"/>
    </w:rPr>
  </w:style>
  <w:style w:type="character" w:styleId="WW8Num15z1">
    <w:name w:val="WW8Num15z1"/>
    <w:qFormat/>
    <w:rPr>
      <w:rFonts w:ascii="Courier New" w:hAnsi="Courier New" w:cs="Courier New"/>
    </w:rPr>
  </w:style>
  <w:style w:type="character" w:styleId="WW8Num15z2">
    <w:name w:val="WW8Num15z2"/>
    <w:qFormat/>
    <w:rPr>
      <w:rFonts w:ascii="Wingdings" w:hAnsi="Wingdings" w:cs="Wingdings"/>
    </w:rPr>
  </w:style>
  <w:style w:type="character" w:styleId="WW8Num16z0">
    <w:name w:val="WW8Num16z0"/>
    <w:qFormat/>
    <w:rPr>
      <w:rFonts w:ascii="Symbol" w:hAnsi="Symbol" w:cs="Symbol"/>
    </w:rPr>
  </w:style>
  <w:style w:type="character" w:styleId="WW8Num16z1">
    <w:name w:val="WW8Num16z1"/>
    <w:qFormat/>
    <w:rPr>
      <w:rFonts w:ascii="Courier New" w:hAnsi="Courier New" w:cs="Courier New"/>
    </w:rPr>
  </w:style>
  <w:style w:type="character" w:styleId="WW8Num16z2">
    <w:name w:val="WW8Num16z2"/>
    <w:qFormat/>
    <w:rPr>
      <w:rFonts w:ascii="Wingdings" w:hAnsi="Wingdings" w:cs="Wingdings"/>
    </w:rPr>
  </w:style>
  <w:style w:type="character" w:styleId="WW8Num17z0">
    <w:name w:val="WW8Num17z0"/>
    <w:qFormat/>
    <w:rPr>
      <w:rFonts w:ascii="Symbol" w:hAnsi="Symbol" w:cs="Symbol"/>
    </w:rPr>
  </w:style>
  <w:style w:type="character" w:styleId="WW8Num17z1">
    <w:name w:val="WW8Num17z1"/>
    <w:qFormat/>
    <w:rPr>
      <w:rFonts w:ascii="Courier New" w:hAnsi="Courier New" w:cs="Courier New"/>
    </w:rPr>
  </w:style>
  <w:style w:type="character" w:styleId="WW8Num17z2">
    <w:name w:val="WW8Num17z2"/>
    <w:qFormat/>
    <w:rPr>
      <w:rFonts w:ascii="Wingdings" w:hAnsi="Wingdings" w:cs="Wingdings"/>
    </w:rPr>
  </w:style>
  <w:style w:type="character" w:styleId="WW8Num18z0">
    <w:name w:val="WW8Num18z0"/>
    <w:qFormat/>
    <w:rPr/>
  </w:style>
  <w:style w:type="character" w:styleId="WW8Num18z1">
    <w:name w:val="WW8Num18z1"/>
    <w:qFormat/>
    <w:rPr/>
  </w:style>
  <w:style w:type="character" w:styleId="WW8Num18z2">
    <w:name w:val="WW8Num18z2"/>
    <w:qFormat/>
    <w:rPr/>
  </w:style>
  <w:style w:type="character" w:styleId="WW8Num18z3">
    <w:name w:val="WW8Num18z3"/>
    <w:qFormat/>
    <w:rPr/>
  </w:style>
  <w:style w:type="character" w:styleId="WW8Num18z4">
    <w:name w:val="WW8Num18z4"/>
    <w:qFormat/>
    <w:rPr/>
  </w:style>
  <w:style w:type="character" w:styleId="WW8Num18z5">
    <w:name w:val="WW8Num18z5"/>
    <w:qFormat/>
    <w:rPr/>
  </w:style>
  <w:style w:type="character" w:styleId="WW8Num18z6">
    <w:name w:val="WW8Num18z6"/>
    <w:qFormat/>
    <w:rPr/>
  </w:style>
  <w:style w:type="character" w:styleId="WW8Num18z7">
    <w:name w:val="WW8Num18z7"/>
    <w:qFormat/>
    <w:rPr/>
  </w:style>
  <w:style w:type="character" w:styleId="WW8Num18z8">
    <w:name w:val="WW8Num18z8"/>
    <w:qFormat/>
    <w:rPr/>
  </w:style>
  <w:style w:type="character" w:styleId="WW8Num19z0">
    <w:name w:val="WW8Num19z0"/>
    <w:qFormat/>
    <w:rPr>
      <w:rFonts w:ascii="Symbol" w:hAnsi="Symbol" w:cs="Symbol"/>
      <w:color w:val="000000"/>
    </w:rPr>
  </w:style>
  <w:style w:type="character" w:styleId="WW8Num19z1">
    <w:name w:val="WW8Num19z1"/>
    <w:qFormat/>
    <w:rPr>
      <w:rFonts w:ascii="Courier New" w:hAnsi="Courier New" w:cs="Courier New"/>
    </w:rPr>
  </w:style>
  <w:style w:type="character" w:styleId="WW8Num19z2">
    <w:name w:val="WW8Num19z2"/>
    <w:qFormat/>
    <w:rPr>
      <w:rFonts w:ascii="Wingdings" w:hAnsi="Wingdings" w:cs="Wingdings"/>
    </w:rPr>
  </w:style>
  <w:style w:type="character" w:styleId="WW8Num19z3">
    <w:name w:val="WW8Num19z3"/>
    <w:qFormat/>
    <w:rPr>
      <w:rFonts w:ascii="Symbol" w:hAnsi="Symbol" w:cs="Symbol"/>
    </w:rPr>
  </w:style>
  <w:style w:type="character" w:styleId="WW8Num20z0">
    <w:name w:val="WW8Num20z0"/>
    <w:qFormat/>
    <w:rPr>
      <w:rFonts w:ascii="Symbol" w:hAnsi="Symbol" w:cs="Symbol"/>
    </w:rPr>
  </w:style>
  <w:style w:type="character" w:styleId="WW8Num20z1">
    <w:name w:val="WW8Num20z1"/>
    <w:qFormat/>
    <w:rPr>
      <w:rFonts w:ascii="Courier New" w:hAnsi="Courier New" w:cs="Courier New"/>
    </w:rPr>
  </w:style>
  <w:style w:type="character" w:styleId="WW8Num20z2">
    <w:name w:val="WW8Num20z2"/>
    <w:qFormat/>
    <w:rPr>
      <w:rFonts w:ascii="Wingdings" w:hAnsi="Wingdings" w:cs="Wingdings"/>
    </w:rPr>
  </w:style>
  <w:style w:type="character" w:styleId="WW8Num21z0">
    <w:name w:val="WW8Num21z0"/>
    <w:qFormat/>
    <w:rPr>
      <w:rFonts w:ascii="Symbol" w:hAnsi="Symbol" w:cs="Symbol"/>
    </w:rPr>
  </w:style>
  <w:style w:type="character" w:styleId="WW8Num21z1">
    <w:name w:val="WW8Num21z1"/>
    <w:qFormat/>
    <w:rPr>
      <w:rFonts w:ascii="Courier New" w:hAnsi="Courier New" w:cs="Courier New"/>
    </w:rPr>
  </w:style>
  <w:style w:type="character" w:styleId="WW8Num21z2">
    <w:name w:val="WW8Num21z2"/>
    <w:qFormat/>
    <w:rPr>
      <w:rFonts w:ascii="Wingdings" w:hAnsi="Wingdings" w:cs="Wingdings"/>
    </w:rPr>
  </w:style>
  <w:style w:type="character" w:styleId="WW8Num22z0">
    <w:name w:val="WW8Num22z0"/>
    <w:qFormat/>
    <w:rPr>
      <w:rFonts w:ascii="Symbol" w:hAnsi="Symbol" w:cs="Symbol"/>
    </w:rPr>
  </w:style>
  <w:style w:type="character" w:styleId="WW8Num22z1">
    <w:name w:val="WW8Num22z1"/>
    <w:qFormat/>
    <w:rPr>
      <w:rFonts w:ascii="Courier New" w:hAnsi="Courier New" w:cs="Courier New"/>
    </w:rPr>
  </w:style>
  <w:style w:type="character" w:styleId="WW8Num22z2">
    <w:name w:val="WW8Num22z2"/>
    <w:qFormat/>
    <w:rPr>
      <w:rFonts w:ascii="Wingdings" w:hAnsi="Wingdings" w:cs="Wingdings"/>
    </w:rPr>
  </w:style>
  <w:style w:type="character" w:styleId="WW8Num23z0">
    <w:name w:val="WW8Num23z0"/>
    <w:qFormat/>
    <w:rPr>
      <w:rFonts w:ascii="Symbol" w:hAnsi="Symbol" w:cs="Symbol"/>
    </w:rPr>
  </w:style>
  <w:style w:type="character" w:styleId="WW8Num23z1">
    <w:name w:val="WW8Num23z1"/>
    <w:qFormat/>
    <w:rPr>
      <w:rFonts w:ascii="Courier New" w:hAnsi="Courier New" w:cs="Courier New"/>
    </w:rPr>
  </w:style>
  <w:style w:type="character" w:styleId="WW8Num23z2">
    <w:name w:val="WW8Num23z2"/>
    <w:qFormat/>
    <w:rPr>
      <w:rFonts w:ascii="Wingdings" w:hAnsi="Wingdings" w:cs="Wingdings"/>
    </w:rPr>
  </w:style>
  <w:style w:type="character" w:styleId="WW8Num24z0">
    <w:name w:val="WW8Num24z0"/>
    <w:qFormat/>
    <w:rPr>
      <w:rFonts w:ascii="Albertus Medium" w:hAnsi="Albertus Medium" w:eastAsia="Times New Roman" w:cs="Times New Roman"/>
    </w:rPr>
  </w:style>
  <w:style w:type="character" w:styleId="WW8Num24z1">
    <w:name w:val="WW8Num24z1"/>
    <w:qFormat/>
    <w:rPr>
      <w:rFonts w:ascii="Courier New" w:hAnsi="Courier New" w:cs="Courier New"/>
    </w:rPr>
  </w:style>
  <w:style w:type="character" w:styleId="WW8Num24z2">
    <w:name w:val="WW8Num24z2"/>
    <w:qFormat/>
    <w:rPr>
      <w:rFonts w:ascii="Wingdings" w:hAnsi="Wingdings" w:cs="Wingdings"/>
    </w:rPr>
  </w:style>
  <w:style w:type="character" w:styleId="WW8Num24z3">
    <w:name w:val="WW8Num24z3"/>
    <w:qFormat/>
    <w:rPr>
      <w:rFonts w:ascii="Symbol" w:hAnsi="Symbol" w:cs="Symbol"/>
    </w:rPr>
  </w:style>
  <w:style w:type="character" w:styleId="WW8Num25z0">
    <w:name w:val="WW8Num25z0"/>
    <w:qFormat/>
    <w:rPr/>
  </w:style>
  <w:style w:type="character" w:styleId="WW8Num25z1">
    <w:name w:val="WW8Num25z1"/>
    <w:qFormat/>
    <w:rPr/>
  </w:style>
  <w:style w:type="character" w:styleId="WW8Num25z2">
    <w:name w:val="WW8Num25z2"/>
    <w:qFormat/>
    <w:rPr/>
  </w:style>
  <w:style w:type="character" w:styleId="WW8Num25z3">
    <w:name w:val="WW8Num25z3"/>
    <w:qFormat/>
    <w:rPr/>
  </w:style>
  <w:style w:type="character" w:styleId="WW8Num25z4">
    <w:name w:val="WW8Num25z4"/>
    <w:qFormat/>
    <w:rPr/>
  </w:style>
  <w:style w:type="character" w:styleId="WW8Num25z5">
    <w:name w:val="WW8Num25z5"/>
    <w:qFormat/>
    <w:rPr/>
  </w:style>
  <w:style w:type="character" w:styleId="WW8Num25z6">
    <w:name w:val="WW8Num25z6"/>
    <w:qFormat/>
    <w:rPr/>
  </w:style>
  <w:style w:type="character" w:styleId="WW8Num25z7">
    <w:name w:val="WW8Num25z7"/>
    <w:qFormat/>
    <w:rPr/>
  </w:style>
  <w:style w:type="character" w:styleId="WW8Num25z8">
    <w:name w:val="WW8Num25z8"/>
    <w:qFormat/>
    <w:rPr/>
  </w:style>
  <w:style w:type="character" w:styleId="WW8Num26z0">
    <w:name w:val="WW8Num26z0"/>
    <w:qFormat/>
    <w:rPr>
      <w:rFonts w:ascii="Symbol" w:hAnsi="Symbol" w:cs="Symbol"/>
    </w:rPr>
  </w:style>
  <w:style w:type="character" w:styleId="WW8Num26z1">
    <w:name w:val="WW8Num26z1"/>
    <w:qFormat/>
    <w:rPr>
      <w:rFonts w:ascii="Courier New" w:hAnsi="Courier New" w:cs="Courier New"/>
    </w:rPr>
  </w:style>
  <w:style w:type="character" w:styleId="WW8Num26z2">
    <w:name w:val="WW8Num26z2"/>
    <w:qFormat/>
    <w:rPr>
      <w:rFonts w:ascii="Wingdings" w:hAnsi="Wingdings" w:cs="Wingdings"/>
    </w:rPr>
  </w:style>
  <w:style w:type="character" w:styleId="WW8Num27z0">
    <w:name w:val="WW8Num27z0"/>
    <w:qFormat/>
    <w:rPr>
      <w:rFonts w:ascii="Symbol" w:hAnsi="Symbol" w:cs="Symbol"/>
      <w:sz w:val="20"/>
      <w:szCs w:val="20"/>
    </w:rPr>
  </w:style>
  <w:style w:type="character" w:styleId="WW8Num27z1">
    <w:name w:val="WW8Num27z1"/>
    <w:qFormat/>
    <w:rPr>
      <w:rFonts w:ascii="Courier New" w:hAnsi="Courier New" w:cs="Courier New"/>
    </w:rPr>
  </w:style>
  <w:style w:type="character" w:styleId="WW8Num27z2">
    <w:name w:val="WW8Num27z2"/>
    <w:qFormat/>
    <w:rPr>
      <w:rFonts w:ascii="Wingdings" w:hAnsi="Wingdings" w:cs="Wingdings"/>
    </w:rPr>
  </w:style>
  <w:style w:type="character" w:styleId="WW8Num28z0">
    <w:name w:val="WW8Num28z0"/>
    <w:qFormat/>
    <w:rPr>
      <w:rFonts w:ascii="Symbol" w:hAnsi="Symbol" w:cs="Symbol"/>
    </w:rPr>
  </w:style>
  <w:style w:type="character" w:styleId="WW8Num28z1">
    <w:name w:val="WW8Num28z1"/>
    <w:qFormat/>
    <w:rPr>
      <w:rFonts w:ascii="Courier New" w:hAnsi="Courier New" w:cs="Courier New"/>
    </w:rPr>
  </w:style>
  <w:style w:type="character" w:styleId="WW8Num28z2">
    <w:name w:val="WW8Num28z2"/>
    <w:qFormat/>
    <w:rPr>
      <w:rFonts w:ascii="Wingdings" w:hAnsi="Wingdings" w:cs="Wingdings"/>
    </w:rPr>
  </w:style>
  <w:style w:type="character" w:styleId="WW8Num29z0">
    <w:name w:val="WW8Num29z0"/>
    <w:qFormat/>
    <w:rPr>
      <w:rFonts w:ascii="Symbol" w:hAnsi="Symbol" w:cs="Symbol"/>
    </w:rPr>
  </w:style>
  <w:style w:type="character" w:styleId="WW8Num29z1">
    <w:name w:val="WW8Num29z1"/>
    <w:qFormat/>
    <w:rPr>
      <w:rFonts w:ascii="Courier New" w:hAnsi="Courier New" w:cs="Courier New"/>
    </w:rPr>
  </w:style>
  <w:style w:type="character" w:styleId="WW8Num29z2">
    <w:name w:val="WW8Num29z2"/>
    <w:qFormat/>
    <w:rPr>
      <w:rFonts w:ascii="Wingdings" w:hAnsi="Wingdings" w:cs="Wingdings"/>
    </w:rPr>
  </w:style>
  <w:style w:type="character" w:styleId="WW8Num30z0">
    <w:name w:val="WW8Num30z0"/>
    <w:qFormat/>
    <w:rPr>
      <w:rFonts w:ascii="Symbol" w:hAnsi="Symbol" w:cs="Symbol"/>
    </w:rPr>
  </w:style>
  <w:style w:type="character" w:styleId="WW8Num30z1">
    <w:name w:val="WW8Num30z1"/>
    <w:qFormat/>
    <w:rPr>
      <w:rFonts w:ascii="Courier New" w:hAnsi="Courier New" w:cs="Courier New"/>
    </w:rPr>
  </w:style>
  <w:style w:type="character" w:styleId="WW8Num30z2">
    <w:name w:val="WW8Num30z2"/>
    <w:qFormat/>
    <w:rPr>
      <w:rFonts w:ascii="Wingdings" w:hAnsi="Wingdings" w:cs="Wingdings"/>
    </w:rPr>
  </w:style>
  <w:style w:type="character" w:styleId="WW8Num31z0">
    <w:name w:val="WW8Num31z0"/>
    <w:qFormat/>
    <w:rPr>
      <w:rFonts w:ascii="Symbol" w:hAnsi="Symbol" w:cs="Symbol"/>
    </w:rPr>
  </w:style>
  <w:style w:type="character" w:styleId="WW8Num31z1">
    <w:name w:val="WW8Num31z1"/>
    <w:qFormat/>
    <w:rPr>
      <w:rFonts w:ascii="Courier New" w:hAnsi="Courier New" w:cs="Courier New"/>
    </w:rPr>
  </w:style>
  <w:style w:type="character" w:styleId="WW8Num31z2">
    <w:name w:val="WW8Num31z2"/>
    <w:qFormat/>
    <w:rPr>
      <w:rFonts w:ascii="Wingdings" w:hAnsi="Wingdings" w:cs="Wingdings"/>
    </w:rPr>
  </w:style>
  <w:style w:type="character" w:styleId="WW8Num32z0">
    <w:name w:val="WW8Num32z0"/>
    <w:qFormat/>
    <w:rPr>
      <w:rFonts w:ascii="Symbol" w:hAnsi="Symbol" w:cs="Symbol"/>
    </w:rPr>
  </w:style>
  <w:style w:type="character" w:styleId="WW8Num32z1">
    <w:name w:val="WW8Num32z1"/>
    <w:qFormat/>
    <w:rPr>
      <w:rFonts w:ascii="Courier New" w:hAnsi="Courier New" w:cs="Courier New"/>
    </w:rPr>
  </w:style>
  <w:style w:type="character" w:styleId="WW8Num32z2">
    <w:name w:val="WW8Num32z2"/>
    <w:qFormat/>
    <w:rPr>
      <w:rFonts w:ascii="Wingdings" w:hAnsi="Wingdings" w:cs="Wingdings"/>
    </w:rPr>
  </w:style>
  <w:style w:type="character" w:styleId="DefaultParagraphFont">
    <w:name w:val="Default Paragraph Font"/>
    <w:qFormat/>
    <w:rPr/>
  </w:style>
  <w:style w:type="character" w:styleId="AndrewSperazza">
    <w:name w:val="Andrew Sperazza"/>
    <w:qFormat/>
    <w:rPr>
      <w:rFonts w:ascii="Arial" w:hAnsi="Arial" w:cs="Arial"/>
      <w:color w:val="000000"/>
      <w:sz w:val="20"/>
      <w:szCs w:val="20"/>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PageNumber">
    <w:name w:val="Page Number"/>
    <w:basedOn w:val="DefaultParagraphFont"/>
    <w:rPr/>
  </w:style>
  <w:style w:type="character" w:styleId="StrongEmphasis">
    <w:name w:val="Strong Emphasis"/>
    <w:qFormat/>
    <w:rPr>
      <w:b/>
      <w:bCs/>
    </w:rPr>
  </w:style>
  <w:style w:type="character" w:styleId="Appleconvertedspace">
    <w:name w:val="apple-converted-space"/>
    <w:basedOn w:val="DefaultParagraphFont"/>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Arial" w:hAnsi="Arial" w:eastAsia="Microsoft YaHei" w:cs="Arial"/>
      <w:sz w:val="28"/>
      <w:szCs w:val="28"/>
    </w:rPr>
  </w:style>
  <w:style w:type="paragraph" w:styleId="TextBody">
    <w:name w:val="Body Text"/>
    <w:basedOn w:val="Normal"/>
    <w:pPr>
      <w:jc w:val="both"/>
    </w:pPr>
    <w:rPr>
      <w:rFonts w:ascii="Arial" w:hAnsi="Arial" w:cs="Arial"/>
      <w:spacing w:val="-2"/>
      <w:sz w:val="21"/>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evel1">
    <w:name w:val="Level 1"/>
    <w:basedOn w:val="Normal"/>
    <w:qFormat/>
    <w:pPr>
      <w:widowControl w:val="false"/>
      <w:autoSpaceDE w:val="false"/>
      <w:ind w:start="576" w:end="0" w:hanging="288"/>
    </w:pPr>
    <w:rPr/>
  </w:style>
  <w:style w:type="paragraph" w:styleId="BodyText3">
    <w:name w:val="Body Text 3"/>
    <w:basedOn w:val="Normal"/>
    <w:qFormat/>
    <w:pPr>
      <w:pBdr>
        <w:bottom w:val="single" w:sz="8" w:space="0" w:color="000000"/>
      </w:pBdr>
      <w:tabs>
        <w:tab w:val="clear" w:pos="720"/>
        <w:tab w:val="left" w:pos="0" w:leader="none"/>
        <w:tab w:val="left" w:pos="2700" w:leader="none"/>
        <w:tab w:val="left" w:pos="5580" w:leader="none"/>
        <w:tab w:val="left" w:pos="8280" w:leader="none"/>
      </w:tabs>
      <w:overflowPunct w:val="false"/>
      <w:autoSpaceDE w:val="false"/>
      <w:spacing w:lineRule="auto" w:line="360"/>
      <w:textAlignment w:val="baseline"/>
    </w:pPr>
    <w:rPr>
      <w:rFonts w:ascii="Arial" w:hAnsi="Arial" w:cs="Arial"/>
      <w:sz w:val="20"/>
      <w:szCs w:val="22"/>
    </w:rPr>
  </w:style>
  <w:style w:type="paragraph" w:styleId="TextBodyIndent">
    <w:name w:val="Body Text Indent"/>
    <w:basedOn w:val="Normal"/>
    <w:pPr>
      <w:tabs>
        <w:tab w:val="clear" w:pos="720"/>
        <w:tab w:val="left" w:pos="-3990" w:leader="none"/>
        <w:tab w:val="left" w:pos="-3962" w:leader="none"/>
        <w:tab w:val="left" w:pos="-720" w:leader="none"/>
        <w:tab w:val="left" w:pos="288" w:leader="none"/>
        <w:tab w:val="left" w:pos="576" w:leader="none"/>
        <w:tab w:val="left" w:pos="864" w:leader="none"/>
        <w:tab w:val="left" w:pos="1152" w:leader="none"/>
        <w:tab w:val="left" w:pos="1440" w:leader="none"/>
        <w:tab w:val="left" w:pos="1728" w:leader="none"/>
        <w:tab w:val="left" w:pos="2016" w:leader="none"/>
        <w:tab w:val="left" w:pos="2304" w:leader="none"/>
        <w:tab w:val="left" w:pos="2592" w:leader="none"/>
        <w:tab w:val="left" w:pos="2880" w:leader="none"/>
        <w:tab w:val="left" w:pos="3168" w:leader="none"/>
        <w:tab w:val="left" w:pos="3456" w:leader="none"/>
        <w:tab w:val="left" w:pos="4320" w:leader="none"/>
        <w:tab w:val="left" w:pos="5040" w:leader="none"/>
        <w:tab w:val="left" w:pos="5760" w:leader="none"/>
        <w:tab w:val="left" w:pos="6480" w:leader="none"/>
        <w:tab w:val="left" w:pos="7200" w:leader="none"/>
        <w:tab w:val="left" w:pos="7920" w:leader="none"/>
        <w:tab w:val="left" w:pos="8784" w:leader="none"/>
        <w:tab w:val="left" w:pos="9072" w:leader="none"/>
        <w:tab w:val="left" w:pos="9360" w:leader="none"/>
        <w:tab w:val="left" w:pos="9936" w:leader="none"/>
        <w:tab w:val="left" w:pos="10224" w:leader="none"/>
        <w:tab w:val="left" w:pos="10512" w:leader="none"/>
        <w:tab w:val="left" w:pos="10800" w:leader="none"/>
      </w:tabs>
      <w:spacing w:lineRule="auto" w:line="288"/>
      <w:ind w:start="331" w:end="0" w:hanging="0"/>
      <w:jc w:val="both"/>
    </w:pPr>
    <w:rPr>
      <w:rFonts w:ascii="Garamond" w:hAnsi="Garamond" w:cs="Garamond"/>
      <w:bCs/>
      <w:szCs w:val="21"/>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tabs>
        <w:tab w:val="clear" w:pos="720"/>
        <w:tab w:val="center" w:pos="4320" w:leader="none"/>
        <w:tab w:val="right" w:pos="8640" w:leader="none"/>
      </w:tabs>
    </w:pPr>
    <w:rPr/>
  </w:style>
  <w:style w:type="paragraph" w:styleId="Footer">
    <w:name w:val="Footer"/>
    <w:basedOn w:val="Normal"/>
    <w:pPr>
      <w:tabs>
        <w:tab w:val="clear" w:pos="720"/>
        <w:tab w:val="center" w:pos="4320" w:leader="none"/>
        <w:tab w:val="right" w:pos="8640" w:leader="none"/>
      </w:tabs>
    </w:pPr>
    <w:rPr/>
  </w:style>
  <w:style w:type="paragraph" w:styleId="DocumentMap">
    <w:name w:val="Document Map"/>
    <w:basedOn w:val="Normal"/>
    <w:qFormat/>
    <w:pPr>
      <w:shd w:fill="000080" w:val="clear"/>
    </w:pPr>
    <w:rPr>
      <w:rFonts w:ascii="Tahoma" w:hAnsi="Tahoma" w:cs="Tahoma"/>
      <w:sz w:val="20"/>
      <w:szCs w:val="20"/>
    </w:rPr>
  </w:style>
  <w:style w:type="paragraph" w:styleId="ListContents">
    <w:name w:val="List Contents"/>
    <w:basedOn w:val="Normal"/>
    <w:qFormat/>
    <w:pPr>
      <w:ind w:start="567" w:end="0" w:hanging="0"/>
    </w:pPr>
    <w:rPr/>
  </w:style>
  <w:style w:type="paragraph" w:styleId="ListHeading">
    <w:name w:val="List Heading"/>
    <w:basedOn w:val="Normal"/>
    <w:next w:val="ListContents"/>
    <w:qFormat/>
    <w:pPr>
      <w:ind w:start="0" w:end="0" w:hanging="0"/>
    </w:pPr>
    <w:rPr/>
  </w:style>
  <w:style w:type="numbering" w:styleId="WW8Num1">
    <w:name w:val="WW8Num1"/>
    <w:qFormat/>
  </w:style>
  <w:style w:type="numbering" w:styleId="WW8Num2">
    <w:name w:val="WW8Num2"/>
    <w:qFormat/>
  </w:style>
  <w:style w:type="numbering" w:styleId="WW8Num3">
    <w:name w:val="WW8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oi.org/10.1016/j.biosystems.2021.104587" TargetMode="External"/><Relationship Id="rId3" Type="http://schemas.openxmlformats.org/officeDocument/2006/relationships/hyperlink" Target="https://doi.org/10.1016/j.jtbi.2020.110205" TargetMode="External"/><Relationship Id="rId4" Type="http://schemas.openxmlformats.org/officeDocument/2006/relationships/hyperlink" Target="https://ijqf.org/archives/5704" TargetMode="External"/><Relationship Id="rId5" Type="http://schemas.openxmlformats.org/officeDocument/2006/relationships/hyperlink" Target="https://doi.org/10.1016/S0019-9958(78)90106-7" TargetMode="Externa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232</TotalTime>
  <Application>LibreOffice/7.3.7.2$Linux_X86_64 LibreOffice_project/30$Build-2</Application>
  <AppVersion>15.0000</AppVersion>
  <Pages>3</Pages>
  <Words>1371</Words>
  <Characters>8557</Characters>
  <CharactersWithSpaces>9841</CharactersWithSpaces>
  <Paragraphs>100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2015-07-24T11:44:00Z</dcterms:created>
  <dc:creator>Ronnie Ricci</dc:creator>
  <dc:description/>
  <dc:language>en-US</dc:language>
  <cp:lastModifiedBy/>
  <cp:lastPrinted>2019-10-07T20:37:56Z</cp:lastPrinted>
  <dcterms:modified xsi:type="dcterms:W3CDTF">2024-01-08T12:45:21Z</dcterms:modified>
  <cp:revision>54</cp:revision>
  <dc:subject/>
  <dc:title/>
</cp:coreProperties>
</file>