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180" w:rsidRPr="00AB1B2D" w:rsidRDefault="00291180" w:rsidP="00291180">
      <w:pPr>
        <w:jc w:val="center"/>
        <w:rPr>
          <w:b/>
          <w:sz w:val="32"/>
        </w:rPr>
      </w:pPr>
      <w:r>
        <w:rPr>
          <w:b/>
          <w:sz w:val="32"/>
        </w:rPr>
        <w:t>Exploratory Data Analysis</w:t>
      </w:r>
      <w:r>
        <w:rPr>
          <w:b/>
          <w:sz w:val="32"/>
        </w:rPr>
        <w:br/>
      </w:r>
    </w:p>
    <w:p w:rsidR="00291180" w:rsidRDefault="00291180" w:rsidP="00291180">
      <w:pPr>
        <w:jc w:val="center"/>
        <w:rPr>
          <w:b/>
          <w:sz w:val="32"/>
        </w:rPr>
      </w:pPr>
      <w:r w:rsidRPr="00AB1B2D">
        <w:rPr>
          <w:b/>
          <w:sz w:val="32"/>
        </w:rPr>
        <w:t>Lending Club Loan Data: Analyze Lending Club Issued Loan’s</w:t>
      </w:r>
    </w:p>
    <w:p w:rsidR="00291180" w:rsidRDefault="00291180" w:rsidP="00291180">
      <w:pPr>
        <w:jc w:val="center"/>
        <w:rPr>
          <w:b/>
          <w:sz w:val="32"/>
        </w:rPr>
      </w:pPr>
    </w:p>
    <w:p w:rsidR="00291180" w:rsidRDefault="00291180" w:rsidP="00291180">
      <w:pPr>
        <w:pBdr>
          <w:bottom w:val="single" w:sz="6" w:space="1" w:color="auto"/>
        </w:pBdr>
        <w:jc w:val="center"/>
        <w:rPr>
          <w:b/>
          <w:sz w:val="32"/>
        </w:rPr>
      </w:pPr>
      <w:r w:rsidRPr="00AB1B2D">
        <w:rPr>
          <w:rFonts w:ascii="Times New Roman" w:eastAsia="Times New Roman" w:hAnsi="Times New Roman" w:cs="Times New Roman"/>
        </w:rPr>
        <w:fldChar w:fldCharType="begin"/>
      </w:r>
      <w:r w:rsidRPr="00AB1B2D">
        <w:rPr>
          <w:rFonts w:ascii="Times New Roman" w:eastAsia="Times New Roman" w:hAnsi="Times New Roman" w:cs="Times New Roman"/>
        </w:rPr>
        <w:instrText xml:space="preserve"> INCLUDEPICTURE "https://cdn.thesimpledollar.com/wp-content/uploads/2016/08/Lending_Club_logo.png" \* MERGEFORMATINET </w:instrText>
      </w:r>
      <w:r w:rsidRPr="00AB1B2D">
        <w:rPr>
          <w:rFonts w:ascii="Times New Roman" w:eastAsia="Times New Roman" w:hAnsi="Times New Roman" w:cs="Times New Roman"/>
        </w:rPr>
        <w:fldChar w:fldCharType="separate"/>
      </w:r>
      <w:r w:rsidRPr="00AB1B2D">
        <w:rPr>
          <w:rFonts w:ascii="Times New Roman" w:eastAsia="Times New Roman" w:hAnsi="Times New Roman" w:cs="Times New Roman"/>
          <w:noProof/>
        </w:rPr>
        <w:drawing>
          <wp:inline distT="0" distB="0" distL="0" distR="0" wp14:anchorId="1BC7C25F" wp14:editId="59788243">
            <wp:extent cx="5090160" cy="787447"/>
            <wp:effectExtent l="0" t="0" r="2540" b="0"/>
            <wp:docPr id="1" name="Picture 1"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5729" cy="796044"/>
                    </a:xfrm>
                    <a:prstGeom prst="rect">
                      <a:avLst/>
                    </a:prstGeom>
                    <a:noFill/>
                    <a:ln>
                      <a:noFill/>
                    </a:ln>
                  </pic:spPr>
                </pic:pic>
              </a:graphicData>
            </a:graphic>
          </wp:inline>
        </w:drawing>
      </w:r>
      <w:r w:rsidRPr="00AB1B2D">
        <w:rPr>
          <w:rFonts w:ascii="Times New Roman" w:eastAsia="Times New Roman" w:hAnsi="Times New Roman" w:cs="Times New Roman"/>
        </w:rPr>
        <w:fldChar w:fldCharType="end"/>
      </w:r>
    </w:p>
    <w:p w:rsidR="00E25FA8" w:rsidRDefault="00E25FA8"/>
    <w:p w:rsidR="00291180" w:rsidRDefault="00291180"/>
    <w:p w:rsidR="00291180" w:rsidRDefault="00291180">
      <w:r>
        <w:t xml:space="preserve">My exploratory data analysis is split in into two parts. The first part consists of looking at the loan characteristics and demographics </w:t>
      </w:r>
      <w:r w:rsidR="002A34F3">
        <w:t>to get a general idea of the dataset and trends</w:t>
      </w:r>
      <w:r>
        <w:t>. The second part consists of looking at the loan characteristics and demographics for people that default or are charged off.</w:t>
      </w:r>
    </w:p>
    <w:p w:rsidR="00291180" w:rsidRDefault="00291180"/>
    <w:p w:rsidR="00291180" w:rsidRDefault="00D346D9">
      <w:pPr>
        <w:rPr>
          <w:u w:val="single"/>
        </w:rPr>
      </w:pPr>
      <w:r w:rsidRPr="00D346D9">
        <w:rPr>
          <w:u w:val="single"/>
        </w:rPr>
        <w:t>Part 1:</w:t>
      </w:r>
    </w:p>
    <w:p w:rsidR="00D346D9" w:rsidRDefault="00D346D9">
      <w:pPr>
        <w:rPr>
          <w:u w:val="single"/>
        </w:rPr>
      </w:pPr>
    </w:p>
    <w:p w:rsidR="00C92D37" w:rsidRDefault="00C92D37">
      <w:pPr>
        <w:rPr>
          <w:u w:val="single"/>
        </w:rPr>
      </w:pPr>
    </w:p>
    <w:p w:rsidR="00C92D37" w:rsidRDefault="00C92D37" w:rsidP="00C92D37">
      <w:pPr>
        <w:jc w:val="center"/>
        <w:rPr>
          <w:rFonts w:ascii="Times New Roman" w:eastAsia="Times New Roman" w:hAnsi="Times New Roman" w:cs="Times New Roman"/>
        </w:rPr>
      </w:pPr>
      <w:r w:rsidRPr="00C92D37">
        <w:rPr>
          <w:noProof/>
          <w:u w:val="single"/>
        </w:rPr>
        <w:drawing>
          <wp:inline distT="0" distB="0" distL="0" distR="0">
            <wp:extent cx="2658177" cy="2019437"/>
            <wp:effectExtent l="0" t="0" r="0" b="0"/>
            <wp:docPr id="2" name="Picture 2" descr="/var/folders/5m/0ywjp5d97dd9s6mylnk23mvm0000gn/T/com.microsoft.Word/Content.MSO/5AE0F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m/0ywjp5d97dd9s6mylnk23mvm0000gn/T/com.microsoft.Word/Content.MSO/5AE0FB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9837" cy="2051086"/>
                    </a:xfrm>
                    <a:prstGeom prst="rect">
                      <a:avLst/>
                    </a:prstGeom>
                    <a:noFill/>
                    <a:ln>
                      <a:noFill/>
                    </a:ln>
                  </pic:spPr>
                </pic:pic>
              </a:graphicData>
            </a:graphic>
          </wp:inline>
        </w:drawing>
      </w:r>
    </w:p>
    <w:p w:rsidR="00C92D37" w:rsidRDefault="00C92D37" w:rsidP="00C92D37">
      <w:pPr>
        <w:jc w:val="center"/>
        <w:rPr>
          <w:rFonts w:ascii="Times New Roman" w:eastAsia="Times New Roman" w:hAnsi="Times New Roman" w:cs="Times New Roman"/>
        </w:rPr>
      </w:pPr>
    </w:p>
    <w:p w:rsidR="00C92D37" w:rsidRPr="00C92D37" w:rsidRDefault="00C92D37" w:rsidP="00C92D37">
      <w:pPr>
        <w:rPr>
          <w:rFonts w:eastAsia="Times New Roman" w:cstheme="minorHAnsi"/>
          <w:sz w:val="36"/>
        </w:rPr>
      </w:pPr>
      <w:r w:rsidRPr="00C92D37">
        <w:rPr>
          <w:rFonts w:eastAsia="Times New Roman" w:cstheme="minorHAnsi"/>
          <w:color w:val="2E2F32"/>
          <w:szCs w:val="20"/>
          <w:shd w:val="clear" w:color="auto" w:fill="FFFFFF"/>
        </w:rPr>
        <w:t>A loan becomes “Charged Off” when there is no longer a reasonable expectation of further payments.  Charge Off typically occurs when a loan is 120 days or more past due and there is no reasonable expectation of sufficient payment to prevent the charge off</w:t>
      </w:r>
      <w:r w:rsidRPr="002F2480">
        <w:rPr>
          <w:rFonts w:eastAsia="Times New Roman" w:cstheme="minorHAnsi"/>
          <w:color w:val="2E2F32"/>
          <w:szCs w:val="20"/>
          <w:shd w:val="clear" w:color="auto" w:fill="FFFFFF"/>
        </w:rPr>
        <w:t>.</w:t>
      </w:r>
      <w:r w:rsidR="002F2480">
        <w:rPr>
          <w:rFonts w:eastAsia="Times New Roman" w:cstheme="minorHAnsi"/>
          <w:color w:val="2E2F32"/>
          <w:szCs w:val="20"/>
          <w:shd w:val="clear" w:color="auto" w:fill="FFFFFF"/>
        </w:rPr>
        <w:t xml:space="preserve"> Thus, to predict whether or not a person will default we can merge charged off and default.</w:t>
      </w:r>
    </w:p>
    <w:p w:rsidR="002F2480" w:rsidRDefault="002F2480">
      <w:pPr>
        <w:rPr>
          <w:rFonts w:ascii="Times New Roman" w:eastAsia="Times New Roman" w:hAnsi="Times New Roman" w:cs="Times New Roman"/>
        </w:rPr>
      </w:pPr>
    </w:p>
    <w:p w:rsidR="00D346D9" w:rsidRPr="00D346D9" w:rsidRDefault="00D346D9">
      <w:r>
        <w:t>The first thing to count is the number of people that fully paid off their loan vs the number of people that defaults.</w:t>
      </w:r>
    </w:p>
    <w:p w:rsidR="00D346D9" w:rsidRPr="00D346D9" w:rsidRDefault="00D346D9" w:rsidP="00D34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u w:val="single"/>
        </w:rPr>
        <w:br/>
      </w:r>
      <w:r w:rsidRPr="00D346D9">
        <w:rPr>
          <w:rFonts w:ascii="Courier New" w:eastAsia="Times New Roman" w:hAnsi="Courier New" w:cs="Courier New"/>
          <w:color w:val="000000"/>
          <w:sz w:val="21"/>
          <w:szCs w:val="21"/>
        </w:rPr>
        <w:t>Fully Paid    148052</w:t>
      </w:r>
    </w:p>
    <w:p w:rsidR="00D346D9" w:rsidRPr="00D346D9" w:rsidRDefault="00D346D9" w:rsidP="00D34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346D9">
        <w:rPr>
          <w:rFonts w:ascii="Courier New" w:eastAsia="Times New Roman" w:hAnsi="Courier New" w:cs="Courier New"/>
          <w:color w:val="000000"/>
          <w:sz w:val="21"/>
          <w:szCs w:val="21"/>
        </w:rPr>
        <w:t>Default        33833</w:t>
      </w:r>
    </w:p>
    <w:p w:rsidR="00D346D9" w:rsidRDefault="00D346D9"/>
    <w:p w:rsidR="00D346D9" w:rsidRDefault="00D346D9">
      <w:r>
        <w:lastRenderedPageBreak/>
        <w:t>The ratio of people that default in our dataset</w:t>
      </w:r>
      <w:r w:rsidR="00091200">
        <w:t xml:space="preserve"> for the timeframe </w:t>
      </w:r>
      <w:r w:rsidR="00C92D37">
        <w:t>2007 - 2015</w:t>
      </w:r>
      <w:r>
        <w:t xml:space="preserve"> is 22.85%. This is an al</w:t>
      </w:r>
      <w:r w:rsidR="00091200">
        <w:t xml:space="preserve">armingly </w:t>
      </w:r>
      <w:r w:rsidR="00C92D37">
        <w:t>high rate just to start off with</w:t>
      </w:r>
      <w:r w:rsidR="002F2480">
        <w:t xml:space="preserve">.  </w:t>
      </w:r>
    </w:p>
    <w:p w:rsidR="002F2480" w:rsidRDefault="002F2480"/>
    <w:p w:rsidR="002F2480" w:rsidRDefault="002F2480">
      <w:r>
        <w:t xml:space="preserve">The top 10 title provided by borrowers. As we can see </w:t>
      </w:r>
      <w:r w:rsidR="00F83C05">
        <w:t xml:space="preserve">the main reason that people using Lending Club is for debt consolidation. A reason for that can be that people that resort to Lending Club is because they have exhausted the traditional means of borrowing. </w:t>
      </w:r>
    </w:p>
    <w:p w:rsidR="002F2480" w:rsidRDefault="002F2480"/>
    <w:p w:rsidR="002F2480" w:rsidRPr="002F2480" w:rsidRDefault="002F2480" w:rsidP="002F2480">
      <w:pPr>
        <w:jc w:val="center"/>
        <w:rPr>
          <w:rFonts w:ascii="Times New Roman" w:eastAsia="Times New Roman" w:hAnsi="Times New Roman" w:cs="Times New Roman"/>
        </w:rPr>
      </w:pPr>
      <w:r w:rsidRPr="002F2480">
        <w:rPr>
          <w:noProof/>
        </w:rPr>
        <w:drawing>
          <wp:inline distT="0" distB="0" distL="0" distR="0">
            <wp:extent cx="3826412" cy="3565364"/>
            <wp:effectExtent l="0" t="0" r="0" b="0"/>
            <wp:docPr id="4" name="Picture 4" descr="/var/folders/5m/0ywjp5d97dd9s6mylnk23mvm0000gn/T/com.microsoft.Word/Content.MSO/CE711E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5m/0ywjp5d97dd9s6mylnk23mvm0000gn/T/com.microsoft.Word/Content.MSO/CE711E4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788" cy="3579691"/>
                    </a:xfrm>
                    <a:prstGeom prst="rect">
                      <a:avLst/>
                    </a:prstGeom>
                    <a:noFill/>
                    <a:ln>
                      <a:noFill/>
                    </a:ln>
                  </pic:spPr>
                </pic:pic>
              </a:graphicData>
            </a:graphic>
          </wp:inline>
        </w:drawing>
      </w:r>
    </w:p>
    <w:p w:rsidR="002F2480" w:rsidRDefault="002F2480"/>
    <w:p w:rsidR="002F2480" w:rsidRDefault="002F2480"/>
    <w:p w:rsidR="002F2480" w:rsidRDefault="00511D55">
      <w:r>
        <w:t>Let’s look at the grades of loans issued by Lending Club.</w:t>
      </w:r>
    </w:p>
    <w:p w:rsidR="00511D55" w:rsidRDefault="00511D55"/>
    <w:p w:rsidR="00C87C4C" w:rsidRPr="00C87C4C" w:rsidRDefault="00C87C4C" w:rsidP="00C87C4C">
      <w:pPr>
        <w:jc w:val="center"/>
        <w:rPr>
          <w:rFonts w:ascii="Times New Roman" w:eastAsia="Times New Roman" w:hAnsi="Times New Roman" w:cs="Times New Roman"/>
        </w:rPr>
      </w:pPr>
      <w:r w:rsidRPr="00C87C4C">
        <w:rPr>
          <w:rFonts w:ascii="Times New Roman" w:eastAsia="Times New Roman" w:hAnsi="Times New Roman" w:cs="Times New Roman"/>
          <w:noProof/>
        </w:rPr>
        <w:drawing>
          <wp:inline distT="0" distB="0" distL="0" distR="0">
            <wp:extent cx="3656532" cy="2504049"/>
            <wp:effectExtent l="0" t="0" r="0" b="0"/>
            <wp:docPr id="7" name="Picture 7" descr="/var/folders/5m/0ywjp5d97dd9s6mylnk23mvm0000gn/T/com.microsoft.Word/Content.MSO/4A3B99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m/0ywjp5d97dd9s6mylnk23mvm0000gn/T/com.microsoft.Word/Content.MSO/4A3B997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573" cy="2526676"/>
                    </a:xfrm>
                    <a:prstGeom prst="rect">
                      <a:avLst/>
                    </a:prstGeom>
                    <a:noFill/>
                    <a:ln>
                      <a:noFill/>
                    </a:ln>
                  </pic:spPr>
                </pic:pic>
              </a:graphicData>
            </a:graphic>
          </wp:inline>
        </w:drawing>
      </w:r>
    </w:p>
    <w:p w:rsidR="00511D55" w:rsidRDefault="00C87C4C">
      <w:r>
        <w:lastRenderedPageBreak/>
        <w:t xml:space="preserve">More than 50% of the loans that are issued in Lending Club is B </w:t>
      </w:r>
      <w:r w:rsidR="00EF6CDB">
        <w:t xml:space="preserve">and C grade. A quick look at the pie chart shows the grade distribution of the loans. </w:t>
      </w:r>
    </w:p>
    <w:p w:rsidR="004320D8" w:rsidRDefault="004320D8"/>
    <w:p w:rsidR="004320D8" w:rsidRPr="004320D8" w:rsidRDefault="004320D8" w:rsidP="004320D8">
      <w:pPr>
        <w:jc w:val="center"/>
        <w:rPr>
          <w:rFonts w:ascii="Times New Roman" w:eastAsia="Times New Roman" w:hAnsi="Times New Roman" w:cs="Times New Roman"/>
        </w:rPr>
      </w:pPr>
      <w:r w:rsidRPr="004320D8">
        <w:rPr>
          <w:noProof/>
        </w:rPr>
        <w:drawing>
          <wp:inline distT="0" distB="0" distL="0" distR="0">
            <wp:extent cx="3643532" cy="2849782"/>
            <wp:effectExtent l="0" t="0" r="0" b="0"/>
            <wp:docPr id="8" name="Picture 8" descr="/var/folders/5m/0ywjp5d97dd9s6mylnk23mvm0000gn/T/com.microsoft.Word/Content.MSO/F5498F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5m/0ywjp5d97dd9s6mylnk23mvm0000gn/T/com.microsoft.Word/Content.MSO/F5498F9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890" cy="2854755"/>
                    </a:xfrm>
                    <a:prstGeom prst="rect">
                      <a:avLst/>
                    </a:prstGeom>
                    <a:noFill/>
                    <a:ln>
                      <a:noFill/>
                    </a:ln>
                  </pic:spPr>
                </pic:pic>
              </a:graphicData>
            </a:graphic>
          </wp:inline>
        </w:drawing>
      </w:r>
    </w:p>
    <w:p w:rsidR="004320D8" w:rsidRDefault="004320D8"/>
    <w:p w:rsidR="004320D8" w:rsidRDefault="004320D8">
      <w:r>
        <w:t xml:space="preserve">Due to </w:t>
      </w:r>
      <w:r w:rsidR="00884BBE">
        <w:t>most</w:t>
      </w:r>
      <w:r>
        <w:t xml:space="preserve"> of the loans being of B and C grade the majority of the loans are of the shorter term of 36 months </w:t>
      </w:r>
    </w:p>
    <w:p w:rsidR="002461BD" w:rsidRDefault="002461BD"/>
    <w:p w:rsidR="002461BD" w:rsidRPr="002461BD" w:rsidRDefault="002461BD" w:rsidP="002461BD">
      <w:pPr>
        <w:jc w:val="center"/>
        <w:rPr>
          <w:rFonts w:ascii="Times New Roman" w:eastAsia="Times New Roman" w:hAnsi="Times New Roman" w:cs="Times New Roman"/>
        </w:rPr>
      </w:pPr>
      <w:r w:rsidRPr="002461BD">
        <w:rPr>
          <w:noProof/>
        </w:rPr>
        <w:drawing>
          <wp:inline distT="0" distB="0" distL="0" distR="0">
            <wp:extent cx="3798277" cy="3043297"/>
            <wp:effectExtent l="0" t="0" r="0" b="0"/>
            <wp:docPr id="9" name="Picture 9" descr="/var/folders/5m/0ywjp5d97dd9s6mylnk23mvm0000gn/T/com.microsoft.Word/Content.MSO/6E83D1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5m/0ywjp5d97dd9s6mylnk23mvm0000gn/T/com.microsoft.Word/Content.MSO/6E83D16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751" cy="3055696"/>
                    </a:xfrm>
                    <a:prstGeom prst="rect">
                      <a:avLst/>
                    </a:prstGeom>
                    <a:noFill/>
                    <a:ln>
                      <a:noFill/>
                    </a:ln>
                  </pic:spPr>
                </pic:pic>
              </a:graphicData>
            </a:graphic>
          </wp:inline>
        </w:drawing>
      </w:r>
    </w:p>
    <w:p w:rsidR="002461BD" w:rsidRDefault="002461BD"/>
    <w:p w:rsidR="004320D8" w:rsidRDefault="004320D8"/>
    <w:p w:rsidR="004320D8" w:rsidRDefault="00884BBE">
      <w:r>
        <w:t>Mortgage and Rent are the two main categories of the people who use lending club. It will be interesting to see how many of the people who own vs mortgage vs rent default on their loans</w:t>
      </w:r>
      <w:r w:rsidR="00082516">
        <w:t>.</w:t>
      </w:r>
    </w:p>
    <w:p w:rsidR="00082516" w:rsidRDefault="00082516"/>
    <w:p w:rsidR="00082516" w:rsidRPr="00082516" w:rsidRDefault="00082516" w:rsidP="00082516">
      <w:pPr>
        <w:jc w:val="center"/>
        <w:rPr>
          <w:rFonts w:ascii="Times New Roman" w:eastAsia="Times New Roman" w:hAnsi="Times New Roman" w:cs="Times New Roman"/>
        </w:rPr>
      </w:pPr>
      <w:r w:rsidRPr="00082516">
        <w:rPr>
          <w:noProof/>
        </w:rPr>
        <w:lastRenderedPageBreak/>
        <w:drawing>
          <wp:anchor distT="0" distB="0" distL="114300" distR="114300" simplePos="0" relativeHeight="251658240" behindDoc="0" locked="0" layoutInCell="1" allowOverlap="1" wp14:anchorId="3D829AFB">
            <wp:simplePos x="0" y="0"/>
            <wp:positionH relativeFrom="column">
              <wp:posOffset>688975</wp:posOffset>
            </wp:positionH>
            <wp:positionV relativeFrom="paragraph">
              <wp:posOffset>3505200</wp:posOffset>
            </wp:positionV>
            <wp:extent cx="4557395" cy="3299460"/>
            <wp:effectExtent l="0" t="0" r="2540" b="2540"/>
            <wp:wrapSquare wrapText="bothSides"/>
            <wp:docPr id="11" name="Picture 11" descr="/var/folders/5m/0ywjp5d97dd9s6mylnk23mvm0000gn/T/com.microsoft.Word/Content.MSO/E06D72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5m/0ywjp5d97dd9s6mylnk23mvm0000gn/T/com.microsoft.Word/Content.MSO/E06D721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7395" cy="3299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2516">
        <w:rPr>
          <w:noProof/>
        </w:rPr>
        <w:drawing>
          <wp:inline distT="0" distB="0" distL="0" distR="0">
            <wp:extent cx="5064369" cy="3505619"/>
            <wp:effectExtent l="0" t="0" r="3175" b="0"/>
            <wp:docPr id="10" name="Picture 10" descr="/var/folders/5m/0ywjp5d97dd9s6mylnk23mvm0000gn/T/com.microsoft.Word/Content.MSO/4CAF4A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5m/0ywjp5d97dd9s6mylnk23mvm0000gn/T/com.microsoft.Word/Content.MSO/4CAF4A6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4369" cy="3505619"/>
                    </a:xfrm>
                    <a:prstGeom prst="rect">
                      <a:avLst/>
                    </a:prstGeom>
                    <a:noFill/>
                    <a:ln>
                      <a:noFill/>
                    </a:ln>
                  </pic:spPr>
                </pic:pic>
              </a:graphicData>
            </a:graphic>
          </wp:inline>
        </w:drawing>
      </w:r>
    </w:p>
    <w:p w:rsidR="00082516" w:rsidRDefault="00082516"/>
    <w:p w:rsidR="004320D8" w:rsidRDefault="004320D8"/>
    <w:p w:rsidR="004320D8" w:rsidRDefault="004320D8"/>
    <w:p w:rsidR="004320D8" w:rsidRDefault="004320D8" w:rsidP="00082516">
      <w:pPr>
        <w:jc w:val="center"/>
      </w:pPr>
    </w:p>
    <w:p w:rsidR="004320D8" w:rsidRDefault="004320D8"/>
    <w:p w:rsidR="00082516" w:rsidRPr="00082516" w:rsidRDefault="00082516" w:rsidP="00082516">
      <w:pPr>
        <w:jc w:val="center"/>
        <w:rPr>
          <w:rFonts w:ascii="Times New Roman" w:eastAsia="Times New Roman" w:hAnsi="Times New Roman" w:cs="Times New Roman"/>
        </w:rPr>
      </w:pPr>
    </w:p>
    <w:p w:rsidR="004320D8" w:rsidRDefault="004320D8"/>
    <w:p w:rsidR="004320D8" w:rsidRDefault="004320D8"/>
    <w:p w:rsidR="004320D8" w:rsidRDefault="004320D8"/>
    <w:p w:rsidR="004320D8" w:rsidRDefault="004320D8"/>
    <w:p w:rsidR="004320D8" w:rsidRDefault="004320D8"/>
    <w:p w:rsidR="004320D8" w:rsidRDefault="004320D8"/>
    <w:p w:rsidR="004320D8" w:rsidRDefault="004320D8"/>
    <w:p w:rsidR="004320D8" w:rsidRDefault="004320D8"/>
    <w:p w:rsidR="004320D8" w:rsidRDefault="004320D8"/>
    <w:p w:rsidR="004320D8" w:rsidRDefault="004320D8"/>
    <w:p w:rsidR="004320D8" w:rsidRDefault="004320D8"/>
    <w:p w:rsidR="004320D8" w:rsidRDefault="004320D8"/>
    <w:p w:rsidR="004320D8" w:rsidRDefault="004320D8"/>
    <w:p w:rsidR="004320D8" w:rsidRDefault="00082516">
      <w:r>
        <w:t xml:space="preserve">These two distribution plots show the distribution of loan amount and interest rate of the people borrowing from Lending Club. We can see that most of the loan amount range from 5k to 15k where 10k is the most commonly taken loan amount. While the most common distribution of interest rate </w:t>
      </w:r>
      <w:r w:rsidR="009D1E6F">
        <w:t>ranges</w:t>
      </w:r>
      <w:r>
        <w:t xml:space="preserve"> from 10% to </w:t>
      </w:r>
      <w:r w:rsidR="009D1E6F">
        <w:t>20% with 13% being the most common.</w:t>
      </w:r>
    </w:p>
    <w:p w:rsidR="009D1E6F" w:rsidRDefault="009D1E6F"/>
    <w:p w:rsidR="009D1E6F" w:rsidRDefault="009D1E6F"/>
    <w:p w:rsidR="002A34F3" w:rsidRPr="002A34F3" w:rsidRDefault="002A34F3" w:rsidP="002A34F3">
      <w:pPr>
        <w:rPr>
          <w:rFonts w:ascii="Times New Roman" w:eastAsia="Times New Roman" w:hAnsi="Times New Roman" w:cs="Times New Roman"/>
        </w:rPr>
      </w:pPr>
      <w:r w:rsidRPr="002A34F3">
        <w:rPr>
          <w:noProof/>
        </w:rPr>
        <w:lastRenderedPageBreak/>
        <w:drawing>
          <wp:anchor distT="0" distB="0" distL="114300" distR="114300" simplePos="0" relativeHeight="251659264" behindDoc="1" locked="0" layoutInCell="1" allowOverlap="1">
            <wp:simplePos x="0" y="0"/>
            <wp:positionH relativeFrom="column">
              <wp:posOffset>-858520</wp:posOffset>
            </wp:positionH>
            <wp:positionV relativeFrom="paragraph">
              <wp:posOffset>0</wp:posOffset>
            </wp:positionV>
            <wp:extent cx="7591425" cy="3375660"/>
            <wp:effectExtent l="0" t="0" r="3175" b="2540"/>
            <wp:wrapTight wrapText="bothSides">
              <wp:wrapPolygon edited="0">
                <wp:start x="0" y="0"/>
                <wp:lineTo x="0" y="21535"/>
                <wp:lineTo x="21573" y="21535"/>
                <wp:lineTo x="21573" y="0"/>
                <wp:lineTo x="0" y="0"/>
              </wp:wrapPolygon>
            </wp:wrapTight>
            <wp:docPr id="12" name="Picture 12" descr="/var/folders/5m/0ywjp5d97dd9s6mylnk23mvm0000gn/T/com.microsoft.Word/Content.MSO/F482B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5m/0ywjp5d97dd9s6mylnk23mvm0000gn/T/com.microsoft.Word/Content.MSO/F482BF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425" cy="3375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rPr>
        <w:t xml:space="preserve">Also, interesting to see the distribution of the amount that is borrowed compared to how </w:t>
      </w:r>
      <w:r w:rsidR="00DF2B54">
        <w:rPr>
          <w:rFonts w:ascii="Times New Roman" w:eastAsia="Times New Roman" w:hAnsi="Times New Roman" w:cs="Times New Roman"/>
        </w:rPr>
        <w:t>long someone has worked. People who have worked more than 10+ years tend to have fatter tails meaning they borrow more because they have more income. People who have been employed for lesser time tend to have fatter bottoms for the same reason.</w:t>
      </w:r>
    </w:p>
    <w:p w:rsidR="009D1E6F" w:rsidRDefault="009D1E6F"/>
    <w:p w:rsidR="004320D8" w:rsidRDefault="004320D8"/>
    <w:p w:rsidR="004320D8" w:rsidRDefault="004320D8"/>
    <w:p w:rsidR="004320D8" w:rsidRDefault="004320D8"/>
    <w:p w:rsidR="004320D8" w:rsidRDefault="0057795C">
      <w:pPr>
        <w:rPr>
          <w:u w:val="single"/>
        </w:rPr>
      </w:pPr>
      <w:r w:rsidRPr="0057795C">
        <w:rPr>
          <w:u w:val="single"/>
        </w:rPr>
        <w:t>Part II:</w:t>
      </w:r>
    </w:p>
    <w:p w:rsidR="0057795C" w:rsidRDefault="0057795C">
      <w:pPr>
        <w:rPr>
          <w:u w:val="single"/>
        </w:rPr>
      </w:pPr>
    </w:p>
    <w:p w:rsidR="00476C8D" w:rsidRPr="00476C8D" w:rsidRDefault="00476C8D" w:rsidP="00476C8D">
      <w:pPr>
        <w:rPr>
          <w:rFonts w:ascii="Times New Roman" w:eastAsia="Times New Roman" w:hAnsi="Times New Roman" w:cs="Times New Roman"/>
        </w:rPr>
      </w:pPr>
      <w:r w:rsidRPr="00476C8D">
        <w:rPr>
          <w:noProof/>
        </w:rPr>
        <w:drawing>
          <wp:inline distT="0" distB="0" distL="0" distR="0">
            <wp:extent cx="5458460" cy="2602230"/>
            <wp:effectExtent l="0" t="0" r="2540" b="1270"/>
            <wp:docPr id="13" name="Picture 13" descr="/var/folders/5m/0ywjp5d97dd9s6mylnk23mvm0000gn/T/com.microsoft.Word/Content.MSO/3308A7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5m/0ywjp5d97dd9s6mylnk23mvm0000gn/T/com.microsoft.Word/Content.MSO/3308A77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8460" cy="2602230"/>
                    </a:xfrm>
                    <a:prstGeom prst="rect">
                      <a:avLst/>
                    </a:prstGeom>
                    <a:noFill/>
                    <a:ln>
                      <a:noFill/>
                    </a:ln>
                  </pic:spPr>
                </pic:pic>
              </a:graphicData>
            </a:graphic>
          </wp:inline>
        </w:drawing>
      </w:r>
    </w:p>
    <w:p w:rsidR="0057795C" w:rsidRDefault="00476C8D">
      <w:r>
        <w:lastRenderedPageBreak/>
        <w:t xml:space="preserve">Very interesting. It is surprising that people who default borrow </w:t>
      </w:r>
      <w:r w:rsidR="00A16944">
        <w:t>more than people who pay off their loans. Another thing to look for is the borrowing increases the months of October, November and December. A reason for the spike at the end of the year could be because of the holiday season and people consolidating their debt heading in the new year.</w:t>
      </w:r>
    </w:p>
    <w:p w:rsidR="00A16944" w:rsidRDefault="00A16944"/>
    <w:p w:rsidR="005E0B85" w:rsidRPr="005E0B85" w:rsidRDefault="005E0B85" w:rsidP="005E0B85">
      <w:pPr>
        <w:rPr>
          <w:rFonts w:ascii="Times New Roman" w:eastAsia="Times New Roman" w:hAnsi="Times New Roman" w:cs="Times New Roman"/>
        </w:rPr>
      </w:pPr>
      <w:r w:rsidRPr="005E0B85">
        <w:rPr>
          <w:noProof/>
        </w:rPr>
        <w:drawing>
          <wp:inline distT="0" distB="0" distL="0" distR="0">
            <wp:extent cx="6132857" cy="2940147"/>
            <wp:effectExtent l="0" t="0" r="1270" b="6350"/>
            <wp:docPr id="14" name="Picture 14" descr="/var/folders/5m/0ywjp5d97dd9s6mylnk23mvm0000gn/T/com.microsoft.Word/Content.MSO/C29140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5m/0ywjp5d97dd9s6mylnk23mvm0000gn/T/com.microsoft.Word/Content.MSO/C291403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1001" cy="2948845"/>
                    </a:xfrm>
                    <a:prstGeom prst="rect">
                      <a:avLst/>
                    </a:prstGeom>
                    <a:noFill/>
                    <a:ln>
                      <a:noFill/>
                    </a:ln>
                  </pic:spPr>
                </pic:pic>
              </a:graphicData>
            </a:graphic>
          </wp:inline>
        </w:drawing>
      </w:r>
    </w:p>
    <w:p w:rsidR="00A16944" w:rsidRPr="0057795C" w:rsidRDefault="00A16944"/>
    <w:p w:rsidR="004320D8" w:rsidRDefault="004320D8"/>
    <w:p w:rsidR="00DF2B54" w:rsidRDefault="00DF2B54"/>
    <w:p w:rsidR="005E0B85" w:rsidRDefault="005E0B85"/>
    <w:p w:rsidR="00DF2B54" w:rsidRDefault="00DF2B54"/>
    <w:p w:rsidR="004320D8" w:rsidRDefault="004320D8"/>
    <w:p w:rsidR="002F2480" w:rsidRDefault="002F2480"/>
    <w:p w:rsidR="005E0B85" w:rsidRPr="005E0B85" w:rsidRDefault="005E0B85" w:rsidP="005E0B85">
      <w:pPr>
        <w:rPr>
          <w:rFonts w:ascii="Times New Roman" w:eastAsia="Times New Roman" w:hAnsi="Times New Roman" w:cs="Times New Roman"/>
        </w:rPr>
      </w:pPr>
      <w:r w:rsidRPr="005E0B85">
        <w:rPr>
          <w:noProof/>
        </w:rPr>
        <w:drawing>
          <wp:anchor distT="0" distB="0" distL="114300" distR="114300" simplePos="0" relativeHeight="251660288" behindDoc="1" locked="0" layoutInCell="1" allowOverlap="1">
            <wp:simplePos x="0" y="0"/>
            <wp:positionH relativeFrom="column">
              <wp:posOffset>-888853</wp:posOffset>
            </wp:positionH>
            <wp:positionV relativeFrom="paragraph">
              <wp:posOffset>254000</wp:posOffset>
            </wp:positionV>
            <wp:extent cx="7676515" cy="2473960"/>
            <wp:effectExtent l="0" t="0" r="0" b="2540"/>
            <wp:wrapTight wrapText="bothSides">
              <wp:wrapPolygon edited="0">
                <wp:start x="0" y="0"/>
                <wp:lineTo x="0" y="21511"/>
                <wp:lineTo x="21548" y="21511"/>
                <wp:lineTo x="21548" y="0"/>
                <wp:lineTo x="0" y="0"/>
              </wp:wrapPolygon>
            </wp:wrapTight>
            <wp:docPr id="15" name="Picture 15" descr="/var/folders/5m/0ywjp5d97dd9s6mylnk23mvm0000gn/T/com.microsoft.Word/Content.MSO/16325D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5m/0ywjp5d97dd9s6mylnk23mvm0000gn/T/com.microsoft.Word/Content.MSO/16325DA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76515" cy="2473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2D37" w:rsidRDefault="00C92D37"/>
    <w:p w:rsidR="00197000" w:rsidRPr="00197000" w:rsidRDefault="00197000" w:rsidP="00197000">
      <w:pPr>
        <w:rPr>
          <w:rFonts w:ascii="Times New Roman" w:eastAsia="Times New Roman" w:hAnsi="Times New Roman" w:cs="Times New Roman"/>
        </w:rPr>
      </w:pPr>
      <w:bookmarkStart w:id="0" w:name="_GoBack"/>
      <w:bookmarkEnd w:id="0"/>
      <w:r w:rsidRPr="00197000">
        <w:rPr>
          <w:noProof/>
        </w:rPr>
        <w:lastRenderedPageBreak/>
        <w:drawing>
          <wp:anchor distT="0" distB="0" distL="114300" distR="114300" simplePos="0" relativeHeight="251661312" behindDoc="1" locked="0" layoutInCell="1" allowOverlap="1">
            <wp:simplePos x="0" y="0"/>
            <wp:positionH relativeFrom="column">
              <wp:posOffset>-898476</wp:posOffset>
            </wp:positionH>
            <wp:positionV relativeFrom="paragraph">
              <wp:posOffset>98</wp:posOffset>
            </wp:positionV>
            <wp:extent cx="7672866" cy="4416816"/>
            <wp:effectExtent l="0" t="0" r="0" b="3175"/>
            <wp:wrapTight wrapText="bothSides">
              <wp:wrapPolygon edited="0">
                <wp:start x="0" y="0"/>
                <wp:lineTo x="0" y="21553"/>
                <wp:lineTo x="21559" y="21553"/>
                <wp:lineTo x="21559" y="0"/>
                <wp:lineTo x="0" y="0"/>
              </wp:wrapPolygon>
            </wp:wrapTight>
            <wp:docPr id="16" name="Picture 16" descr="/var/folders/5m/0ywjp5d97dd9s6mylnk23mvm0000gn/T/com.microsoft.Word/Content.MSO/843253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r/folders/5m/0ywjp5d97dd9s6mylnk23mvm0000gn/T/com.microsoft.Word/Content.MSO/8432534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72866" cy="44168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2D37" w:rsidRPr="00D346D9" w:rsidRDefault="00C92D37"/>
    <w:sectPr w:rsidR="00C92D37" w:rsidRPr="00D346D9" w:rsidSect="00421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416" w:rsidRDefault="00891416" w:rsidP="00291180">
      <w:r>
        <w:separator/>
      </w:r>
    </w:p>
  </w:endnote>
  <w:endnote w:type="continuationSeparator" w:id="0">
    <w:p w:rsidR="00891416" w:rsidRDefault="00891416" w:rsidP="00291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416" w:rsidRDefault="00891416" w:rsidP="00291180">
      <w:r>
        <w:separator/>
      </w:r>
    </w:p>
  </w:footnote>
  <w:footnote w:type="continuationSeparator" w:id="0">
    <w:p w:rsidR="00891416" w:rsidRDefault="00891416" w:rsidP="00291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80"/>
    <w:rsid w:val="00082516"/>
    <w:rsid w:val="00091200"/>
    <w:rsid w:val="00197000"/>
    <w:rsid w:val="002461BD"/>
    <w:rsid w:val="00291180"/>
    <w:rsid w:val="002A34F3"/>
    <w:rsid w:val="002F2480"/>
    <w:rsid w:val="00421443"/>
    <w:rsid w:val="004320D8"/>
    <w:rsid w:val="00476C8D"/>
    <w:rsid w:val="00494749"/>
    <w:rsid w:val="00511D55"/>
    <w:rsid w:val="0057795C"/>
    <w:rsid w:val="005E0B85"/>
    <w:rsid w:val="00884BBE"/>
    <w:rsid w:val="00891416"/>
    <w:rsid w:val="009D1E6F"/>
    <w:rsid w:val="00A16944"/>
    <w:rsid w:val="00C87C4C"/>
    <w:rsid w:val="00C92D37"/>
    <w:rsid w:val="00D346D9"/>
    <w:rsid w:val="00DF2B54"/>
    <w:rsid w:val="00E25FA8"/>
    <w:rsid w:val="00EF6CDB"/>
    <w:rsid w:val="00F8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848F"/>
  <w15:chartTrackingRefBased/>
  <w15:docId w15:val="{71B13650-842C-234E-86EC-A300BF99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180"/>
    <w:pPr>
      <w:tabs>
        <w:tab w:val="center" w:pos="4680"/>
        <w:tab w:val="right" w:pos="9360"/>
      </w:tabs>
    </w:pPr>
  </w:style>
  <w:style w:type="character" w:customStyle="1" w:styleId="HeaderChar">
    <w:name w:val="Header Char"/>
    <w:basedOn w:val="DefaultParagraphFont"/>
    <w:link w:val="Header"/>
    <w:uiPriority w:val="99"/>
    <w:rsid w:val="00291180"/>
  </w:style>
  <w:style w:type="paragraph" w:styleId="Footer">
    <w:name w:val="footer"/>
    <w:basedOn w:val="Normal"/>
    <w:link w:val="FooterChar"/>
    <w:uiPriority w:val="99"/>
    <w:unhideWhenUsed/>
    <w:rsid w:val="00291180"/>
    <w:pPr>
      <w:tabs>
        <w:tab w:val="center" w:pos="4680"/>
        <w:tab w:val="right" w:pos="9360"/>
      </w:tabs>
    </w:pPr>
  </w:style>
  <w:style w:type="character" w:customStyle="1" w:styleId="FooterChar">
    <w:name w:val="Footer Char"/>
    <w:basedOn w:val="DefaultParagraphFont"/>
    <w:link w:val="Footer"/>
    <w:uiPriority w:val="99"/>
    <w:rsid w:val="00291180"/>
  </w:style>
  <w:style w:type="paragraph" w:styleId="BalloonText">
    <w:name w:val="Balloon Text"/>
    <w:basedOn w:val="Normal"/>
    <w:link w:val="BalloonTextChar"/>
    <w:uiPriority w:val="99"/>
    <w:semiHidden/>
    <w:unhideWhenUsed/>
    <w:rsid w:val="002911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118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34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6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677">
      <w:bodyDiv w:val="1"/>
      <w:marLeft w:val="0"/>
      <w:marRight w:val="0"/>
      <w:marTop w:val="0"/>
      <w:marBottom w:val="0"/>
      <w:divBdr>
        <w:top w:val="none" w:sz="0" w:space="0" w:color="auto"/>
        <w:left w:val="none" w:sz="0" w:space="0" w:color="auto"/>
        <w:bottom w:val="none" w:sz="0" w:space="0" w:color="auto"/>
        <w:right w:val="none" w:sz="0" w:space="0" w:color="auto"/>
      </w:divBdr>
    </w:div>
    <w:div w:id="56442499">
      <w:bodyDiv w:val="1"/>
      <w:marLeft w:val="0"/>
      <w:marRight w:val="0"/>
      <w:marTop w:val="0"/>
      <w:marBottom w:val="0"/>
      <w:divBdr>
        <w:top w:val="none" w:sz="0" w:space="0" w:color="auto"/>
        <w:left w:val="none" w:sz="0" w:space="0" w:color="auto"/>
        <w:bottom w:val="none" w:sz="0" w:space="0" w:color="auto"/>
        <w:right w:val="none" w:sz="0" w:space="0" w:color="auto"/>
      </w:divBdr>
    </w:div>
    <w:div w:id="76757385">
      <w:bodyDiv w:val="1"/>
      <w:marLeft w:val="0"/>
      <w:marRight w:val="0"/>
      <w:marTop w:val="0"/>
      <w:marBottom w:val="0"/>
      <w:divBdr>
        <w:top w:val="none" w:sz="0" w:space="0" w:color="auto"/>
        <w:left w:val="none" w:sz="0" w:space="0" w:color="auto"/>
        <w:bottom w:val="none" w:sz="0" w:space="0" w:color="auto"/>
        <w:right w:val="none" w:sz="0" w:space="0" w:color="auto"/>
      </w:divBdr>
    </w:div>
    <w:div w:id="152187165">
      <w:bodyDiv w:val="1"/>
      <w:marLeft w:val="0"/>
      <w:marRight w:val="0"/>
      <w:marTop w:val="0"/>
      <w:marBottom w:val="0"/>
      <w:divBdr>
        <w:top w:val="none" w:sz="0" w:space="0" w:color="auto"/>
        <w:left w:val="none" w:sz="0" w:space="0" w:color="auto"/>
        <w:bottom w:val="none" w:sz="0" w:space="0" w:color="auto"/>
        <w:right w:val="none" w:sz="0" w:space="0" w:color="auto"/>
      </w:divBdr>
    </w:div>
    <w:div w:id="472721269">
      <w:bodyDiv w:val="1"/>
      <w:marLeft w:val="0"/>
      <w:marRight w:val="0"/>
      <w:marTop w:val="0"/>
      <w:marBottom w:val="0"/>
      <w:divBdr>
        <w:top w:val="none" w:sz="0" w:space="0" w:color="auto"/>
        <w:left w:val="none" w:sz="0" w:space="0" w:color="auto"/>
        <w:bottom w:val="none" w:sz="0" w:space="0" w:color="auto"/>
        <w:right w:val="none" w:sz="0" w:space="0" w:color="auto"/>
      </w:divBdr>
    </w:div>
    <w:div w:id="584145491">
      <w:bodyDiv w:val="1"/>
      <w:marLeft w:val="0"/>
      <w:marRight w:val="0"/>
      <w:marTop w:val="0"/>
      <w:marBottom w:val="0"/>
      <w:divBdr>
        <w:top w:val="none" w:sz="0" w:space="0" w:color="auto"/>
        <w:left w:val="none" w:sz="0" w:space="0" w:color="auto"/>
        <w:bottom w:val="none" w:sz="0" w:space="0" w:color="auto"/>
        <w:right w:val="none" w:sz="0" w:space="0" w:color="auto"/>
      </w:divBdr>
    </w:div>
    <w:div w:id="630018138">
      <w:bodyDiv w:val="1"/>
      <w:marLeft w:val="0"/>
      <w:marRight w:val="0"/>
      <w:marTop w:val="0"/>
      <w:marBottom w:val="0"/>
      <w:divBdr>
        <w:top w:val="none" w:sz="0" w:space="0" w:color="auto"/>
        <w:left w:val="none" w:sz="0" w:space="0" w:color="auto"/>
        <w:bottom w:val="none" w:sz="0" w:space="0" w:color="auto"/>
        <w:right w:val="none" w:sz="0" w:space="0" w:color="auto"/>
      </w:divBdr>
    </w:div>
    <w:div w:id="665984552">
      <w:bodyDiv w:val="1"/>
      <w:marLeft w:val="0"/>
      <w:marRight w:val="0"/>
      <w:marTop w:val="0"/>
      <w:marBottom w:val="0"/>
      <w:divBdr>
        <w:top w:val="none" w:sz="0" w:space="0" w:color="auto"/>
        <w:left w:val="none" w:sz="0" w:space="0" w:color="auto"/>
        <w:bottom w:val="none" w:sz="0" w:space="0" w:color="auto"/>
        <w:right w:val="none" w:sz="0" w:space="0" w:color="auto"/>
      </w:divBdr>
    </w:div>
    <w:div w:id="785927638">
      <w:bodyDiv w:val="1"/>
      <w:marLeft w:val="0"/>
      <w:marRight w:val="0"/>
      <w:marTop w:val="0"/>
      <w:marBottom w:val="0"/>
      <w:divBdr>
        <w:top w:val="none" w:sz="0" w:space="0" w:color="auto"/>
        <w:left w:val="none" w:sz="0" w:space="0" w:color="auto"/>
        <w:bottom w:val="none" w:sz="0" w:space="0" w:color="auto"/>
        <w:right w:val="none" w:sz="0" w:space="0" w:color="auto"/>
      </w:divBdr>
    </w:div>
    <w:div w:id="801843590">
      <w:bodyDiv w:val="1"/>
      <w:marLeft w:val="0"/>
      <w:marRight w:val="0"/>
      <w:marTop w:val="0"/>
      <w:marBottom w:val="0"/>
      <w:divBdr>
        <w:top w:val="none" w:sz="0" w:space="0" w:color="auto"/>
        <w:left w:val="none" w:sz="0" w:space="0" w:color="auto"/>
        <w:bottom w:val="none" w:sz="0" w:space="0" w:color="auto"/>
        <w:right w:val="none" w:sz="0" w:space="0" w:color="auto"/>
      </w:divBdr>
    </w:div>
    <w:div w:id="882601174">
      <w:bodyDiv w:val="1"/>
      <w:marLeft w:val="0"/>
      <w:marRight w:val="0"/>
      <w:marTop w:val="0"/>
      <w:marBottom w:val="0"/>
      <w:divBdr>
        <w:top w:val="none" w:sz="0" w:space="0" w:color="auto"/>
        <w:left w:val="none" w:sz="0" w:space="0" w:color="auto"/>
        <w:bottom w:val="none" w:sz="0" w:space="0" w:color="auto"/>
        <w:right w:val="none" w:sz="0" w:space="0" w:color="auto"/>
      </w:divBdr>
    </w:div>
    <w:div w:id="1201279354">
      <w:bodyDiv w:val="1"/>
      <w:marLeft w:val="0"/>
      <w:marRight w:val="0"/>
      <w:marTop w:val="0"/>
      <w:marBottom w:val="0"/>
      <w:divBdr>
        <w:top w:val="none" w:sz="0" w:space="0" w:color="auto"/>
        <w:left w:val="none" w:sz="0" w:space="0" w:color="auto"/>
        <w:bottom w:val="none" w:sz="0" w:space="0" w:color="auto"/>
        <w:right w:val="none" w:sz="0" w:space="0" w:color="auto"/>
      </w:divBdr>
    </w:div>
    <w:div w:id="1261109657">
      <w:bodyDiv w:val="1"/>
      <w:marLeft w:val="0"/>
      <w:marRight w:val="0"/>
      <w:marTop w:val="0"/>
      <w:marBottom w:val="0"/>
      <w:divBdr>
        <w:top w:val="none" w:sz="0" w:space="0" w:color="auto"/>
        <w:left w:val="none" w:sz="0" w:space="0" w:color="auto"/>
        <w:bottom w:val="none" w:sz="0" w:space="0" w:color="auto"/>
        <w:right w:val="none" w:sz="0" w:space="0" w:color="auto"/>
      </w:divBdr>
    </w:div>
    <w:div w:id="1389962177">
      <w:bodyDiv w:val="1"/>
      <w:marLeft w:val="0"/>
      <w:marRight w:val="0"/>
      <w:marTop w:val="0"/>
      <w:marBottom w:val="0"/>
      <w:divBdr>
        <w:top w:val="none" w:sz="0" w:space="0" w:color="auto"/>
        <w:left w:val="none" w:sz="0" w:space="0" w:color="auto"/>
        <w:bottom w:val="none" w:sz="0" w:space="0" w:color="auto"/>
        <w:right w:val="none" w:sz="0" w:space="0" w:color="auto"/>
      </w:divBdr>
    </w:div>
    <w:div w:id="1650743124">
      <w:bodyDiv w:val="1"/>
      <w:marLeft w:val="0"/>
      <w:marRight w:val="0"/>
      <w:marTop w:val="0"/>
      <w:marBottom w:val="0"/>
      <w:divBdr>
        <w:top w:val="none" w:sz="0" w:space="0" w:color="auto"/>
        <w:left w:val="none" w:sz="0" w:space="0" w:color="auto"/>
        <w:bottom w:val="none" w:sz="0" w:space="0" w:color="auto"/>
        <w:right w:val="none" w:sz="0" w:space="0" w:color="auto"/>
      </w:divBdr>
    </w:div>
    <w:div w:id="1871339882">
      <w:bodyDiv w:val="1"/>
      <w:marLeft w:val="0"/>
      <w:marRight w:val="0"/>
      <w:marTop w:val="0"/>
      <w:marBottom w:val="0"/>
      <w:divBdr>
        <w:top w:val="none" w:sz="0" w:space="0" w:color="auto"/>
        <w:left w:val="none" w:sz="0" w:space="0" w:color="auto"/>
        <w:bottom w:val="none" w:sz="0" w:space="0" w:color="auto"/>
        <w:right w:val="none" w:sz="0" w:space="0" w:color="auto"/>
      </w:divBdr>
    </w:div>
    <w:div w:id="1909342364">
      <w:bodyDiv w:val="1"/>
      <w:marLeft w:val="0"/>
      <w:marRight w:val="0"/>
      <w:marTop w:val="0"/>
      <w:marBottom w:val="0"/>
      <w:divBdr>
        <w:top w:val="none" w:sz="0" w:space="0" w:color="auto"/>
        <w:left w:val="none" w:sz="0" w:space="0" w:color="auto"/>
        <w:bottom w:val="none" w:sz="0" w:space="0" w:color="auto"/>
        <w:right w:val="none" w:sz="0" w:space="0" w:color="auto"/>
      </w:divBdr>
    </w:div>
    <w:div w:id="210464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2019-04-22T20:17:00Z</dcterms:created>
  <dcterms:modified xsi:type="dcterms:W3CDTF">2019-04-23T19:12:00Z</dcterms:modified>
</cp:coreProperties>
</file>