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6B93" w14:textId="77777777" w:rsidR="00380491" w:rsidRDefault="00000000">
      <w:pPr>
        <w:pStyle w:val="Ttulo"/>
      </w:pPr>
      <w:r>
        <w:t>DOCUMENTAÇÃO COMPLETA - PROCESSAMENTO DOCX → HTML → TELAS</w:t>
      </w:r>
    </w:p>
    <w:p w14:paraId="53FF9621" w14:textId="77777777" w:rsidR="00380491" w:rsidRDefault="00000000">
      <w:pPr>
        <w:pStyle w:val="Ttulo1"/>
      </w:pPr>
      <w:r>
        <w:t>1. VISÃO GERAL DO SISTEMA</w:t>
      </w:r>
    </w:p>
    <w:p w14:paraId="0F2F64E1" w14:textId="77777777" w:rsidR="00380491" w:rsidRDefault="00000000">
      <w:r>
        <w:t>Este sistema automatiza a conversão de arquivos .docx em uma estrutura organizada de telas HTML.</w:t>
      </w:r>
      <w:r>
        <w:br/>
      </w:r>
      <w:r>
        <w:br/>
        <w:t>Objetivo:</w:t>
      </w:r>
      <w:r>
        <w:br/>
        <w:t>Transformar conteúdos estruturados (tabelas no Word) em telas HTML reutilizáveis para aplicações educacionais (EAD).</w:t>
      </w:r>
    </w:p>
    <w:p w14:paraId="283DCD01" w14:textId="77777777" w:rsidR="00380491" w:rsidRDefault="00000000">
      <w:pPr>
        <w:pStyle w:val="Ttulo1"/>
      </w:pPr>
      <w:r>
        <w:t>2. ARQUITETURA DO SISTEMA</w:t>
      </w:r>
    </w:p>
    <w:p w14:paraId="65EE5ADB" w14:textId="77777777" w:rsidR="00380491" w:rsidRDefault="00000000">
      <w:r>
        <w:t>O sistema é dividido em módulos independentes:</w:t>
      </w:r>
      <w:r>
        <w:br/>
      </w:r>
      <w:r>
        <w:br/>
        <w:t>- main.js → Orquestrador</w:t>
      </w:r>
      <w:r>
        <w:br/>
        <w:t>- CarregarArquivoDOCX → Conversão e imagens</w:t>
      </w:r>
      <w:r>
        <w:br/>
        <w:t>- CriarCabecalho → Processamento do cabeçalho</w:t>
      </w:r>
      <w:r>
        <w:br/>
        <w:t>- SelecionarTelas → Extração de conteúdo</w:t>
      </w:r>
      <w:r>
        <w:br/>
        <w:t>- CriarTela → Geração de arquivos HTML</w:t>
      </w:r>
    </w:p>
    <w:p w14:paraId="042065F2" w14:textId="77777777" w:rsidR="00380491" w:rsidRDefault="00000000">
      <w:pPr>
        <w:pStyle w:val="Ttulo1"/>
      </w:pPr>
      <w:r>
        <w:lastRenderedPageBreak/>
        <w:t>3. FLUXOGRAMA DO PROCESSO</w:t>
      </w:r>
    </w:p>
    <w:p w14:paraId="69F394FB" w14:textId="56B84AF0" w:rsidR="00380491" w:rsidRDefault="00527F56">
      <w:r>
        <w:rPr>
          <w:noProof/>
        </w:rPr>
        <w:lastRenderedPageBreak/>
        <w:drawing>
          <wp:inline distT="0" distB="0" distL="0" distR="0" wp14:anchorId="771FB6D8" wp14:editId="78A50CF2">
            <wp:extent cx="5486400" cy="8229600"/>
            <wp:effectExtent l="0" t="0" r="0" b="0"/>
            <wp:docPr id="1273896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96814" name="Imagem 12738968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0A7577F" w14:textId="77777777" w:rsidR="00380491" w:rsidRDefault="00000000">
      <w:pPr>
        <w:pStyle w:val="Ttulo1"/>
      </w:pPr>
      <w:r>
        <w:t>4. DETALHAMENTO DOS SCRIPTS</w:t>
      </w:r>
    </w:p>
    <w:p w14:paraId="6ED475B5" w14:textId="77777777" w:rsidR="00380491" w:rsidRDefault="00000000">
      <w:pPr>
        <w:pStyle w:val="Ttulo2"/>
      </w:pPr>
      <w:r>
        <w:t>4.1 main.js</w:t>
      </w:r>
    </w:p>
    <w:p w14:paraId="67B48109" w14:textId="77777777" w:rsidR="00380491" w:rsidRDefault="00000000">
      <w:r>
        <w:t>Responsabilidade:</w:t>
      </w:r>
      <w:r>
        <w:br/>
        <w:t>Controlar todo o fluxo da aplicação.</w:t>
      </w:r>
      <w:r>
        <w:br/>
      </w:r>
      <w:r>
        <w:br/>
        <w:t>O que faz:</w:t>
      </w:r>
      <w:r>
        <w:br/>
        <w:t>- Define arquivo de entrada</w:t>
      </w:r>
      <w:r>
        <w:br/>
        <w:t>- Chama conversão DOCX → HTML</w:t>
      </w:r>
      <w:r>
        <w:br/>
        <w:t>- Parseia HTML</w:t>
      </w:r>
      <w:r>
        <w:br/>
        <w:t>- Identifica tabelas</w:t>
      </w:r>
      <w:r>
        <w:br/>
        <w:t>- Direciona fluxo (cabeçalho ou lições)</w:t>
      </w:r>
      <w:r>
        <w:br/>
      </w:r>
      <w:r>
        <w:br/>
        <w:t>Pontos fortes:</w:t>
      </w:r>
      <w:r>
        <w:br/>
        <w:t>- Centralização do fluxo</w:t>
      </w:r>
      <w:r>
        <w:br/>
        <w:t>- Fácil expansão futura</w:t>
      </w:r>
    </w:p>
    <w:p w14:paraId="12C71FD9" w14:textId="77777777" w:rsidR="00380491" w:rsidRDefault="00000000">
      <w:pPr>
        <w:pStyle w:val="Ttulo2"/>
      </w:pPr>
      <w:r>
        <w:t>4.2 CarregarArquivoDOCX.js</w:t>
      </w:r>
    </w:p>
    <w:p w14:paraId="7C1D78AF" w14:textId="77777777" w:rsidR="00380491" w:rsidRDefault="00000000">
      <w:r>
        <w:t>Responsabilidade:</w:t>
      </w:r>
      <w:r>
        <w:br/>
        <w:t>Converter DOCX em HTML e extrair imagens.</w:t>
      </w:r>
      <w:r>
        <w:br/>
      </w:r>
      <w:r>
        <w:br/>
        <w:t>Detalhes técnicos:</w:t>
      </w:r>
      <w:r>
        <w:br/>
        <w:t>- Usa Mammoth</w:t>
      </w:r>
      <w:r>
        <w:br/>
        <w:t>- Converte imagens base64</w:t>
      </w:r>
      <w:r>
        <w:br/>
        <w:t>- Salva imagens no disco</w:t>
      </w:r>
      <w:r>
        <w:br/>
        <w:t>- Ajusta caminhos no HTML</w:t>
      </w:r>
      <w:r>
        <w:br/>
      </w:r>
      <w:r>
        <w:br/>
        <w:t>Diferencial:</w:t>
      </w:r>
      <w:r>
        <w:br/>
        <w:t>- Automatiza completamente imagens</w:t>
      </w:r>
    </w:p>
    <w:p w14:paraId="11ABBBE7" w14:textId="77777777" w:rsidR="00380491" w:rsidRDefault="00000000">
      <w:pPr>
        <w:pStyle w:val="Ttulo2"/>
      </w:pPr>
      <w:r>
        <w:t>4.3 CriarCabecalho.js</w:t>
      </w:r>
    </w:p>
    <w:p w14:paraId="045436CF" w14:textId="77777777" w:rsidR="00380491" w:rsidRDefault="00000000">
      <w:r>
        <w:t>Responsabilidade:</w:t>
      </w:r>
      <w:r>
        <w:br/>
        <w:t>Processar dados do cabeçalho.</w:t>
      </w:r>
      <w:r>
        <w:br/>
      </w:r>
      <w:r>
        <w:br/>
        <w:t>Situação atual:</w:t>
      </w:r>
      <w:r>
        <w:br/>
        <w:t>- Estrutura pronta</w:t>
      </w:r>
      <w:r>
        <w:br/>
        <w:t>- Ainda não implementado</w:t>
      </w:r>
      <w:r>
        <w:br/>
      </w:r>
      <w:r>
        <w:br/>
        <w:t>Possível uso:</w:t>
      </w:r>
      <w:r>
        <w:br/>
        <w:t>- Nome da aula</w:t>
      </w:r>
      <w:r>
        <w:br/>
      </w:r>
      <w:r>
        <w:lastRenderedPageBreak/>
        <w:t>- Metadados</w:t>
      </w:r>
      <w:r>
        <w:br/>
        <w:t>- Configuração inicial</w:t>
      </w:r>
    </w:p>
    <w:p w14:paraId="2DC744EB" w14:textId="77777777" w:rsidR="00380491" w:rsidRDefault="00000000">
      <w:pPr>
        <w:pStyle w:val="Ttulo2"/>
      </w:pPr>
      <w:r>
        <w:t>4.4 SelecionarTelas.js</w:t>
      </w:r>
    </w:p>
    <w:p w14:paraId="50ABBB2B" w14:textId="77777777" w:rsidR="00380491" w:rsidRDefault="00000000">
      <w:r>
        <w:t>Responsabilidade:</w:t>
      </w:r>
      <w:r>
        <w:br/>
        <w:t>Transformar tabela em telas.</w:t>
      </w:r>
      <w:r>
        <w:br/>
      </w:r>
      <w:r>
        <w:br/>
        <w:t>Fluxo:</w:t>
      </w:r>
      <w:r>
        <w:br/>
        <w:t>- Percorre &lt;tr&gt;</w:t>
      </w:r>
      <w:r>
        <w:br/>
        <w:t>- Ignora primeira linha</w:t>
      </w:r>
      <w:r>
        <w:br/>
        <w:t>- Extrai segunda coluna</w:t>
      </w:r>
      <w:r>
        <w:br/>
        <w:t>- Envia para CriarTela</w:t>
      </w:r>
    </w:p>
    <w:p w14:paraId="67384B9E" w14:textId="77777777" w:rsidR="00380491" w:rsidRDefault="00000000">
      <w:pPr>
        <w:pStyle w:val="Ttulo2"/>
      </w:pPr>
      <w:r>
        <w:t>4.5 CriarTela.js</w:t>
      </w:r>
    </w:p>
    <w:p w14:paraId="75B9D4EC" w14:textId="77777777" w:rsidR="00380491" w:rsidRDefault="00000000">
      <w:r>
        <w:t>Responsabilidade:</w:t>
      </w:r>
      <w:r>
        <w:br/>
        <w:t>Gerar arquivos HTML.</w:t>
      </w:r>
      <w:r>
        <w:br/>
      </w:r>
      <w:r>
        <w:br/>
        <w:t>Funcionalidades:</w:t>
      </w:r>
      <w:r>
        <w:br/>
        <w:t>- Identifica tipo da tela</w:t>
      </w:r>
      <w:r>
        <w:br/>
        <w:t>- Cria diretórios automaticamente</w:t>
      </w:r>
      <w:r>
        <w:br/>
        <w:t>- Salva arquivos</w:t>
      </w:r>
      <w:r>
        <w:br/>
        <w:t>- Log estruturado</w:t>
      </w:r>
      <w:r>
        <w:br/>
      </w:r>
      <w:r>
        <w:br/>
        <w:t>Diferencial:</w:t>
      </w:r>
      <w:r>
        <w:br/>
        <w:t>- Organização por lição</w:t>
      </w:r>
      <w:r>
        <w:br/>
        <w:t>- Pronto para escala</w:t>
      </w:r>
    </w:p>
    <w:p w14:paraId="752A4A7B" w14:textId="77777777" w:rsidR="00380491" w:rsidRDefault="00000000">
      <w:pPr>
        <w:pStyle w:val="Ttulo1"/>
      </w:pPr>
      <w:r>
        <w:t>5. PADRÕES E BOAS PRÁTICAS UTILIZADAS</w:t>
      </w:r>
    </w:p>
    <w:p w14:paraId="72784E56" w14:textId="77777777" w:rsidR="00380491" w:rsidRDefault="00000000">
      <w:r>
        <w:t>- Separação de responsabilidades</w:t>
      </w:r>
      <w:r>
        <w:br/>
        <w:t>- Uso de módulos</w:t>
      </w:r>
      <w:r>
        <w:br/>
        <w:t>- Tratamento de erro</w:t>
      </w:r>
      <w:r>
        <w:br/>
        <w:t>- Estrutura escalável</w:t>
      </w:r>
      <w:r>
        <w:br/>
        <w:t>- Código preparado para automação</w:t>
      </w:r>
    </w:p>
    <w:p w14:paraId="0C622A9D" w14:textId="77777777" w:rsidR="00380491" w:rsidRDefault="00000000">
      <w:pPr>
        <w:pStyle w:val="Ttulo1"/>
      </w:pPr>
      <w:r>
        <w:t>6. MELHORIAS FUTURAS</w:t>
      </w:r>
    </w:p>
    <w:p w14:paraId="2D0975C5" w14:textId="77777777" w:rsidR="00380491" w:rsidRDefault="00000000">
      <w:r>
        <w:t>- Upload de arquivo via interface</w:t>
      </w:r>
      <w:r>
        <w:br/>
        <w:t>- Geração de JSONs</w:t>
      </w:r>
      <w:r>
        <w:br/>
        <w:t>- Templates de layout</w:t>
      </w:r>
      <w:r>
        <w:br/>
        <w:t>- Integração com áudio</w:t>
      </w:r>
      <w:r>
        <w:br/>
        <w:t>- Minificação de arquivos</w:t>
      </w:r>
      <w:r>
        <w:br/>
        <w:t>- Interface visual</w:t>
      </w:r>
    </w:p>
    <w:p w14:paraId="5EF7CAE6" w14:textId="77777777" w:rsidR="00380491" w:rsidRDefault="00000000">
      <w:pPr>
        <w:pStyle w:val="Ttulo1"/>
      </w:pPr>
      <w:r>
        <w:lastRenderedPageBreak/>
        <w:t>7. OBSERVAÇÕES FINAIS</w:t>
      </w:r>
    </w:p>
    <w:p w14:paraId="632FCC91" w14:textId="77777777" w:rsidR="00380491" w:rsidRDefault="00000000">
      <w:r>
        <w:t>O sistema já possui uma base sólida e modular, permitindo evolução rápida para um gerador completo de cursos EAD automatizados.</w:t>
      </w:r>
    </w:p>
    <w:sectPr w:rsidR="003804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259150">
    <w:abstractNumId w:val="8"/>
  </w:num>
  <w:num w:numId="2" w16cid:durableId="2108652646">
    <w:abstractNumId w:val="6"/>
  </w:num>
  <w:num w:numId="3" w16cid:durableId="254169442">
    <w:abstractNumId w:val="5"/>
  </w:num>
  <w:num w:numId="4" w16cid:durableId="1036269035">
    <w:abstractNumId w:val="4"/>
  </w:num>
  <w:num w:numId="5" w16cid:durableId="2077432925">
    <w:abstractNumId w:val="7"/>
  </w:num>
  <w:num w:numId="6" w16cid:durableId="1657296147">
    <w:abstractNumId w:val="3"/>
  </w:num>
  <w:num w:numId="7" w16cid:durableId="180825724">
    <w:abstractNumId w:val="2"/>
  </w:num>
  <w:num w:numId="8" w16cid:durableId="1741828532">
    <w:abstractNumId w:val="1"/>
  </w:num>
  <w:num w:numId="9" w16cid:durableId="100506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491"/>
    <w:rsid w:val="00527F56"/>
    <w:rsid w:val="00833C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E1324"/>
  <w14:defaultImageDpi w14:val="300"/>
  <w15:docId w15:val="{E7EC29F8-A08D-5244-B1E7-C97CA4C3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Vando Pinto</cp:lastModifiedBy>
  <cp:revision>2</cp:revision>
  <dcterms:created xsi:type="dcterms:W3CDTF">2026-04-04T00:58:00Z</dcterms:created>
  <dcterms:modified xsi:type="dcterms:W3CDTF">2026-04-04T00:58:00Z</dcterms:modified>
  <cp:category/>
</cp:coreProperties>
</file>