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BB5D4E" w14:textId="77777777" w:rsidR="006960BE" w:rsidRDefault="006960BE"/>
    <w:p w14:paraId="3EBB5D4F" w14:textId="77777777" w:rsidR="006960B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jc w:val="center"/>
        <w:rPr>
          <w:rFonts w:ascii="Arial" w:eastAsia="Arial" w:hAnsi="Arial" w:cs="Arial"/>
          <w:b/>
          <w:bCs/>
          <w:color w:val="000000"/>
          <w:sz w:val="40"/>
          <w:szCs w:val="40"/>
        </w:rPr>
      </w:pPr>
      <w:r>
        <w:rPr>
          <w:rFonts w:ascii="Arial" w:eastAsia="Arial" w:hAnsi="Arial" w:cs="Arial"/>
          <w:b/>
          <w:bCs/>
          <w:color w:val="000000"/>
          <w:sz w:val="40"/>
          <w:szCs w:val="40"/>
        </w:rPr>
        <w:t>Roteiro - Aulas Interativas Multimídias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3EBB5E4B" wp14:editId="3EBB5E4C">
            <wp:simplePos x="0" y="0"/>
            <wp:positionH relativeFrom="column">
              <wp:posOffset>19689</wp:posOffset>
            </wp:positionH>
            <wp:positionV relativeFrom="paragraph">
              <wp:posOffset>-11425</wp:posOffset>
            </wp:positionV>
            <wp:extent cx="544195" cy="544195"/>
            <wp:effectExtent l="0" t="0" r="0" b="0"/>
            <wp:wrapSquare wrapText="bothSides" distT="0" distB="0" distL="114300" distR="114300"/>
            <wp:docPr id="29" name="image2.png" descr="favicon-azu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favicon-azul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4195" cy="5441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EBB5D50" w14:textId="77777777" w:rsidR="006960B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jc w:val="center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Grupo NT</w:t>
      </w:r>
    </w:p>
    <w:p w14:paraId="3EBB5D51" w14:textId="77777777" w:rsidR="006960BE" w:rsidRDefault="006960BE"/>
    <w:p w14:paraId="3EBB5D54" w14:textId="77777777" w:rsidR="006960BE" w:rsidRDefault="006960BE"/>
    <w:tbl>
      <w:tblPr>
        <w:tblStyle w:val="a9"/>
        <w:tblW w:w="1557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33"/>
        <w:gridCol w:w="957"/>
        <w:gridCol w:w="4725"/>
        <w:gridCol w:w="3720"/>
        <w:gridCol w:w="4335"/>
      </w:tblGrid>
      <w:tr w:rsidR="006960BE" w14:paraId="3EBB5D56" w14:textId="77777777">
        <w:trPr>
          <w:jc w:val="center"/>
        </w:trPr>
        <w:tc>
          <w:tcPr>
            <w:tcW w:w="15570" w:type="dxa"/>
            <w:gridSpan w:val="5"/>
            <w:tcBorders>
              <w:top w:val="single" w:sz="8" w:space="0" w:color="4F81BD"/>
              <w:left w:val="single" w:sz="8" w:space="0" w:color="4F81BD"/>
              <w:bottom w:val="single" w:sz="6" w:space="0" w:color="4F81BD"/>
              <w:right w:val="single" w:sz="8" w:space="0" w:color="4F81BD"/>
            </w:tcBorders>
            <w:shd w:val="clear" w:color="auto" w:fill="4F81BD"/>
          </w:tcPr>
          <w:p w14:paraId="3EBB5D55" w14:textId="77777777" w:rsidR="006960BE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ROTEIRO AIM</w:t>
            </w:r>
          </w:p>
        </w:tc>
      </w:tr>
      <w:tr w:rsidR="00F3616B" w14:paraId="21807478" w14:textId="77777777" w:rsidTr="00FB0A0A">
        <w:trPr>
          <w:trHeight w:val="280"/>
          <w:jc w:val="center"/>
        </w:trPr>
        <w:tc>
          <w:tcPr>
            <w:tcW w:w="183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5F6952DC" w14:textId="24BD7968" w:rsidR="00F3616B" w:rsidRDefault="00F3616B" w:rsidP="00F3616B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Curso:</w:t>
            </w:r>
          </w:p>
        </w:tc>
        <w:tc>
          <w:tcPr>
            <w:tcW w:w="13737" w:type="dxa"/>
            <w:gridSpan w:val="4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669C9EAE" w14:textId="276422D9" w:rsidR="00F3616B" w:rsidRPr="00FB0A0A" w:rsidRDefault="00F3616B" w:rsidP="00F3616B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F3616B">
              <w:rPr>
                <w:rFonts w:ascii="Arial" w:eastAsia="Arial" w:hAnsi="Arial" w:cs="Arial"/>
                <w:b/>
                <w:bCs/>
                <w:sz w:val="24"/>
                <w:szCs w:val="24"/>
              </w:rPr>
              <w:t>Sistemas de Instalações Sanitárias</w:t>
            </w:r>
          </w:p>
        </w:tc>
      </w:tr>
      <w:tr w:rsidR="00F3616B" w14:paraId="3EBB5D58" w14:textId="77777777" w:rsidTr="00FB0A0A">
        <w:trPr>
          <w:trHeight w:val="280"/>
          <w:jc w:val="center"/>
        </w:trPr>
        <w:tc>
          <w:tcPr>
            <w:tcW w:w="183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0B26EA77" w14:textId="036CB06D" w:rsidR="00F3616B" w:rsidRDefault="00F3616B" w:rsidP="00F3616B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Nome Lição:</w:t>
            </w:r>
          </w:p>
        </w:tc>
        <w:tc>
          <w:tcPr>
            <w:tcW w:w="13737" w:type="dxa"/>
            <w:gridSpan w:val="4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3EBB5D57" w14:textId="14859EF1" w:rsidR="00F3616B" w:rsidRDefault="00F3616B" w:rsidP="00F3616B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FB0A0A">
              <w:rPr>
                <w:rFonts w:ascii="Arial" w:eastAsia="Arial" w:hAnsi="Arial" w:cs="Arial"/>
                <w:b/>
                <w:bCs/>
                <w:sz w:val="24"/>
                <w:szCs w:val="24"/>
              </w:rPr>
              <w:t>Instalações Prediais De Esgotamento Sanitário</w:t>
            </w:r>
            <w:r w:rsidR="004D16C4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lição </w:t>
            </w:r>
            <w:r w:rsidR="00782E7A">
              <w:rPr>
                <w:rFonts w:ascii="Arial" w:eastAsia="Arial" w:hAnsi="Arial" w:cs="Arial"/>
                <w:b/>
                <w:bCs/>
                <w:sz w:val="24"/>
                <w:szCs w:val="24"/>
              </w:rPr>
              <w:t>5</w:t>
            </w:r>
          </w:p>
        </w:tc>
      </w:tr>
      <w:tr w:rsidR="0077049C" w14:paraId="3EBB5D5D" w14:textId="77777777" w:rsidTr="00FB0A0A">
        <w:trPr>
          <w:trHeight w:val="270"/>
          <w:jc w:val="center"/>
        </w:trPr>
        <w:tc>
          <w:tcPr>
            <w:tcW w:w="183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04945A4F" w14:textId="1E350D87" w:rsidR="0077049C" w:rsidRPr="002C358B" w:rsidRDefault="0077049C" w:rsidP="002C358B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Sigla:</w:t>
            </w:r>
          </w:p>
        </w:tc>
        <w:tc>
          <w:tcPr>
            <w:tcW w:w="957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3EBB5D59" w14:textId="678523BD" w:rsidR="0077049C" w:rsidRPr="002C358B" w:rsidRDefault="00F3430F" w:rsidP="002C358B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SIS</w:t>
            </w:r>
          </w:p>
        </w:tc>
        <w:tc>
          <w:tcPr>
            <w:tcW w:w="4725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</w:tcPr>
          <w:p w14:paraId="3EBB5D5A" w14:textId="77777777" w:rsidR="0077049C" w:rsidRDefault="0077049C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F1748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Autor: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Daniel Vicentini de Oliveira</w:t>
            </w:r>
          </w:p>
        </w:tc>
        <w:tc>
          <w:tcPr>
            <w:tcW w:w="372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</w:tcPr>
          <w:p w14:paraId="3EBB5D5B" w14:textId="557C00FF" w:rsidR="0077049C" w:rsidRDefault="0077049C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335" w:type="dxa"/>
            <w:vMerge w:val="restart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3EBB5D5C" w14:textId="3496E828" w:rsidR="0077049C" w:rsidRDefault="0077049C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</w:tr>
      <w:tr w:rsidR="0077049C" w14:paraId="3EBB5D61" w14:textId="77777777" w:rsidTr="00FB0A0A">
        <w:trPr>
          <w:trHeight w:val="280"/>
          <w:jc w:val="center"/>
        </w:trPr>
        <w:tc>
          <w:tcPr>
            <w:tcW w:w="183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0C8EA644" w14:textId="70913521" w:rsidR="0077049C" w:rsidRDefault="0077049C" w:rsidP="002C3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Número lição:</w:t>
            </w:r>
          </w:p>
        </w:tc>
        <w:tc>
          <w:tcPr>
            <w:tcW w:w="957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3EBB5D5E" w14:textId="621959C9" w:rsidR="0077049C" w:rsidRDefault="00782E7A" w:rsidP="002C3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8445" w:type="dxa"/>
            <w:gridSpan w:val="2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FFFFFF"/>
          </w:tcPr>
          <w:p w14:paraId="3EBB5D5F" w14:textId="77777777" w:rsidR="0077049C" w:rsidRDefault="0077049C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F1748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Design Instrucional: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Amanda Sara da Silva Cunha</w:t>
            </w:r>
          </w:p>
        </w:tc>
        <w:tc>
          <w:tcPr>
            <w:tcW w:w="4335" w:type="dxa"/>
            <w:vMerge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3EBB5D60" w14:textId="77777777" w:rsidR="0077049C" w:rsidRDefault="007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77049C" w14:paraId="3EBB5D65" w14:textId="77777777" w:rsidTr="00FB0A0A">
        <w:trPr>
          <w:trHeight w:val="280"/>
          <w:jc w:val="center"/>
        </w:trPr>
        <w:tc>
          <w:tcPr>
            <w:tcW w:w="183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5B386523" w14:textId="0DB02CE6" w:rsidR="0077049C" w:rsidRDefault="0077049C" w:rsidP="002C3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957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3EBB5D62" w14:textId="54B5BD9F" w:rsidR="0077049C" w:rsidRDefault="0077049C" w:rsidP="002C3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445" w:type="dxa"/>
            <w:gridSpan w:val="2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FFFFFF"/>
          </w:tcPr>
          <w:p w14:paraId="3EBB5D63" w14:textId="77777777" w:rsidR="0077049C" w:rsidRDefault="0077049C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F1748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Revisor: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Amanda Sara da Silva Cunha</w:t>
            </w:r>
          </w:p>
        </w:tc>
        <w:tc>
          <w:tcPr>
            <w:tcW w:w="4335" w:type="dxa"/>
            <w:vMerge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3EBB5D64" w14:textId="77777777" w:rsidR="0077049C" w:rsidRDefault="007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3EBB5D66" w14:textId="7DB8DDB5" w:rsidR="006960BE" w:rsidRDefault="006960BE"/>
    <w:tbl>
      <w:tblPr>
        <w:tblStyle w:val="aa"/>
        <w:tblW w:w="156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5"/>
        <w:gridCol w:w="14631"/>
      </w:tblGrid>
      <w:tr w:rsidR="00091DF1" w14:paraId="3EBB5D6D" w14:textId="77777777" w:rsidTr="00091DF1">
        <w:trPr>
          <w:trHeight w:val="2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3EBB5D69" w14:textId="77777777" w:rsidR="00091DF1" w:rsidRDefault="00091DF1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Tela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3EBB5D6A" w14:textId="59F84A85" w:rsidR="00091DF1" w:rsidRDefault="00A30F6E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Objetivos</w:t>
            </w:r>
          </w:p>
        </w:tc>
      </w:tr>
      <w:tr w:rsidR="008A6D98" w14:paraId="2D80432F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C6B3097" w14:textId="3A21819F" w:rsidR="008A6D98" w:rsidRDefault="008A6D98" w:rsidP="008A6D9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05F51B7" w14:textId="2432AF54" w:rsidR="004A09F5" w:rsidRPr="001C69E9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 w:rsidR="00320F66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texto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5B4A8C9C" w14:textId="773950E4" w:rsidR="008A6D98" w:rsidRDefault="006A788C" w:rsidP="00D14308">
            <w:pPr>
              <w:pStyle w:val="Ttulo1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Tópico 1</w:t>
            </w:r>
            <w:r w:rsidR="00D219C1">
              <w:rPr>
                <w:rFonts w:ascii="Arial" w:hAnsi="Arial" w:cs="Arial"/>
                <w:sz w:val="26"/>
                <w:szCs w:val="26"/>
              </w:rPr>
              <w:t xml:space="preserve"> testes</w:t>
            </w:r>
          </w:p>
          <w:p w14:paraId="1EAA8D17" w14:textId="77777777" w:rsidR="00254240" w:rsidRDefault="00254240" w:rsidP="00254240"/>
          <w:p w14:paraId="066D2459" w14:textId="7D96BB6F" w:rsidR="00254240" w:rsidRPr="00254240" w:rsidRDefault="00254240" w:rsidP="00254240">
            <w:pPr>
              <w:pStyle w:val="Ttulo2"/>
            </w:pPr>
            <w:r>
              <w:t>Segundo titulo</w:t>
            </w:r>
          </w:p>
          <w:p w14:paraId="063629D2" w14:textId="77777777" w:rsidR="00D14308" w:rsidRDefault="00D14308" w:rsidP="00D14308"/>
          <w:p w14:paraId="51F7C55A" w14:textId="77777777" w:rsidR="00D14308" w:rsidRDefault="00D14308" w:rsidP="00D14308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sz w:val="24"/>
                <w:szCs w:val="24"/>
              </w:rPr>
              <w:t xml:space="preserve">A disciplina </w:t>
            </w: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Promoção da Saúde da Pessoa Idosa</w:t>
            </w:r>
            <w:r w:rsidRPr="00B13036">
              <w:rPr>
                <w:rFonts w:ascii="Arial" w:eastAsia="Arial" w:hAnsi="Arial" w:cs="Arial"/>
                <w:sz w:val="24"/>
                <w:szCs w:val="24"/>
              </w:rPr>
              <w:t xml:space="preserve"> trata do </w:t>
            </w:r>
            <w:r w:rsidRPr="00BE5196">
              <w:rPr>
                <w:rFonts w:ascii="Arial" w:eastAsia="Arial" w:hAnsi="Arial" w:cs="Arial"/>
                <w:i/>
                <w:iCs/>
                <w:sz w:val="24"/>
                <w:szCs w:val="24"/>
              </w:rPr>
              <w:t>cuidado</w:t>
            </w:r>
            <w:r w:rsidRPr="00B13036">
              <w:rPr>
                <w:rFonts w:ascii="Arial" w:eastAsia="Arial" w:hAnsi="Arial" w:cs="Arial"/>
                <w:sz w:val="24"/>
                <w:szCs w:val="24"/>
              </w:rPr>
              <w:t xml:space="preserve"> integral à população idosa, superando estereótipos sobre o envelhecimento. Aborda a prevenção de doenças, a promoção da saúde e a atuação do Agente Comunitário de Saúde, considerando os contextos social, cultural, político e econômico, com base na Política Nacional de Saúde da Pessoa Idosa, além da prevenção de acidentes e violências e do atendimento às necessidades físicas, psicológicas e sociais dos idosos na atenção básica.</w:t>
            </w:r>
          </w:p>
          <w:p w14:paraId="1DF015C6" w14:textId="77777777" w:rsidR="00A13744" w:rsidRDefault="00A13744" w:rsidP="00D1430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3601"/>
              <w:gridCol w:w="3601"/>
              <w:gridCol w:w="3601"/>
              <w:gridCol w:w="3602"/>
            </w:tblGrid>
            <w:tr w:rsidR="00A13744" w14:paraId="002AB636" w14:textId="77777777" w:rsidTr="00A13744">
              <w:tc>
                <w:tcPr>
                  <w:tcW w:w="3601" w:type="dxa"/>
                </w:tcPr>
                <w:p w14:paraId="1B235FEE" w14:textId="7FA7BF31" w:rsidR="00A13744" w:rsidRDefault="00A13744" w:rsidP="00D14308">
                  <w:r>
                    <w:t>Cabeçalho 1</w:t>
                  </w:r>
                </w:p>
              </w:tc>
              <w:tc>
                <w:tcPr>
                  <w:tcW w:w="3601" w:type="dxa"/>
                </w:tcPr>
                <w:p w14:paraId="3723EEF3" w14:textId="13642CAC" w:rsidR="00A13744" w:rsidRDefault="00A13744" w:rsidP="00D14308">
                  <w:r>
                    <w:t>Cabeçalho 2</w:t>
                  </w:r>
                </w:p>
              </w:tc>
              <w:tc>
                <w:tcPr>
                  <w:tcW w:w="3601" w:type="dxa"/>
                </w:tcPr>
                <w:p w14:paraId="7892B0AC" w14:textId="449C72DF" w:rsidR="00A13744" w:rsidRDefault="00A13744" w:rsidP="00D14308">
                  <w:r>
                    <w:t>Cabeçalho 3</w:t>
                  </w:r>
                </w:p>
              </w:tc>
              <w:tc>
                <w:tcPr>
                  <w:tcW w:w="3602" w:type="dxa"/>
                </w:tcPr>
                <w:p w14:paraId="2E90B2DE" w14:textId="33973438" w:rsidR="00A13744" w:rsidRDefault="00A13744" w:rsidP="00D14308">
                  <w:r>
                    <w:t>Cabeçalho 4</w:t>
                  </w:r>
                </w:p>
              </w:tc>
            </w:tr>
            <w:tr w:rsidR="00A13744" w14:paraId="128CDCDE" w14:textId="77777777" w:rsidTr="00A13744">
              <w:tc>
                <w:tcPr>
                  <w:tcW w:w="3601" w:type="dxa"/>
                </w:tcPr>
                <w:p w14:paraId="019CD4A4" w14:textId="2BAE46CB" w:rsidR="00A13744" w:rsidRDefault="00A13744" w:rsidP="00D14308">
                  <w:r>
                    <w:t>Conteúdo 1</w:t>
                  </w:r>
                </w:p>
              </w:tc>
              <w:tc>
                <w:tcPr>
                  <w:tcW w:w="3601" w:type="dxa"/>
                </w:tcPr>
                <w:p w14:paraId="789652B2" w14:textId="7005CE86" w:rsidR="00A13744" w:rsidRDefault="00A13744" w:rsidP="00D14308">
                  <w:r>
                    <w:t>Conteúdo 2</w:t>
                  </w:r>
                </w:p>
              </w:tc>
              <w:tc>
                <w:tcPr>
                  <w:tcW w:w="3601" w:type="dxa"/>
                </w:tcPr>
                <w:p w14:paraId="39EF6AF1" w14:textId="1E5B5FDC" w:rsidR="00A13744" w:rsidRDefault="00A13744" w:rsidP="00D14308">
                  <w:r>
                    <w:t>Conteúdo 3</w:t>
                  </w:r>
                </w:p>
              </w:tc>
              <w:tc>
                <w:tcPr>
                  <w:tcW w:w="3602" w:type="dxa"/>
                </w:tcPr>
                <w:p w14:paraId="30E66A68" w14:textId="327948EC" w:rsidR="00A13744" w:rsidRDefault="00A13744" w:rsidP="00D14308">
                  <w:r>
                    <w:t>Conteúdo 1</w:t>
                  </w:r>
                </w:p>
              </w:tc>
            </w:tr>
            <w:tr w:rsidR="00A13744" w14:paraId="4DB41B1F" w14:textId="77777777" w:rsidTr="00A13744">
              <w:tc>
                <w:tcPr>
                  <w:tcW w:w="3601" w:type="dxa"/>
                </w:tcPr>
                <w:p w14:paraId="4101F642" w14:textId="77777777" w:rsidR="00A13744" w:rsidRDefault="00A13744" w:rsidP="00D14308"/>
              </w:tc>
              <w:tc>
                <w:tcPr>
                  <w:tcW w:w="3601" w:type="dxa"/>
                </w:tcPr>
                <w:p w14:paraId="03511201" w14:textId="77777777" w:rsidR="00A13744" w:rsidRDefault="00A13744" w:rsidP="00D14308"/>
              </w:tc>
              <w:tc>
                <w:tcPr>
                  <w:tcW w:w="3601" w:type="dxa"/>
                </w:tcPr>
                <w:p w14:paraId="582C638A" w14:textId="77777777" w:rsidR="00A13744" w:rsidRDefault="00A13744" w:rsidP="00D14308"/>
              </w:tc>
              <w:tc>
                <w:tcPr>
                  <w:tcW w:w="3602" w:type="dxa"/>
                </w:tcPr>
                <w:p w14:paraId="39F3814C" w14:textId="77777777" w:rsidR="00A13744" w:rsidRDefault="00A13744" w:rsidP="00D14308"/>
              </w:tc>
            </w:tr>
          </w:tbl>
          <w:p w14:paraId="4733E90C" w14:textId="66EF1961" w:rsidR="00A13744" w:rsidRPr="00D14308" w:rsidRDefault="00A13744" w:rsidP="00D14308"/>
        </w:tc>
      </w:tr>
      <w:tr w:rsidR="008A6D98" w14:paraId="456DCFAC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83D2ED1" w14:textId="20C4DAD2" w:rsidR="008A6D98" w:rsidRDefault="008A6D98" w:rsidP="008A6D9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99E1130" w14:textId="6838C520" w:rsidR="008A6D98" w:rsidRPr="001C69E9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 w:rsidR="00AD03D3"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TEXTO</w:t>
            </w:r>
            <w:r w:rsidR="00AD03D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COMIMAGEM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6006228C" w14:textId="2BDF2C7E" w:rsidR="008A6D98" w:rsidRDefault="008A6D98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sz w:val="24"/>
                <w:szCs w:val="24"/>
              </w:rPr>
              <w:t>Nesta aula introdutória, serão abordados o processo de envelhecimento humano, a distinção entre senescência e senilidade e as principais mudanças físicas da velhice. Apresenta-se também o modelo de avaliação da capacidade funcional do idoso na atenção básica, essencial para o envelhecimento saudável, a prevenção de incapacidades e a promoção da autonomia, além das atribuições do Agente Comunitário de Saúde no monitoramento funcional e na identificação das necessidades físicas da pessoa idosa, destacando seu papel no cuidado integral e na melhoria dos desfechos em saúde.</w:t>
            </w:r>
          </w:p>
          <w:p w14:paraId="4680CD0C" w14:textId="77777777" w:rsidR="0037301C" w:rsidRDefault="0037301C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666832F8" w14:textId="77777777" w:rsidR="008A6D98" w:rsidRDefault="008A6D98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46783354" w14:textId="77777777" w:rsidR="008A6D98" w:rsidRPr="001C69E9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2B2C7FC3" w14:textId="652E3766" w:rsidR="0037301C" w:rsidRDefault="008A6D98" w:rsidP="008A6D9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&lt;&lt;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Passe o mouse</w:t>
            </w: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na imagem&gt;&gt;</w:t>
            </w:r>
          </w:p>
          <w:p w14:paraId="7FC16D80" w14:textId="77777777" w:rsidR="0037301C" w:rsidRDefault="0037301C" w:rsidP="008A6D9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28B08DAB" w14:textId="1837A913" w:rsidR="0037301C" w:rsidRPr="00784BC4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(frente)</w:t>
            </w:r>
          </w:p>
          <w:p w14:paraId="208ED088" w14:textId="423DFB9F" w:rsidR="008A6D98" w:rsidRDefault="0037301C" w:rsidP="008A6D9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58241" behindDoc="0" locked="0" layoutInCell="1" allowOverlap="1" wp14:anchorId="5EEADF26" wp14:editId="737F8D38">
                  <wp:simplePos x="0" y="0"/>
                  <wp:positionH relativeFrom="column">
                    <wp:posOffset>-4445</wp:posOffset>
                  </wp:positionH>
                  <wp:positionV relativeFrom="page">
                    <wp:posOffset>890905</wp:posOffset>
                  </wp:positionV>
                  <wp:extent cx="2896235" cy="1842770"/>
                  <wp:effectExtent l="0" t="0" r="0" b="5080"/>
                  <wp:wrapSquare wrapText="bothSides"/>
                  <wp:docPr id="1408871564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6235" cy="18427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2E71538" w14:textId="150CBF3B" w:rsidR="008A6D98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4625C4F5" w14:textId="6F5EAECC" w:rsidR="008A6D98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3201CD03" w14:textId="1C38370D" w:rsidR="008A6D98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0A22B60C" w14:textId="7B91CDF8" w:rsidR="008A6D98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70AEA88C" w14:textId="3D324D69" w:rsidR="008A6D98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7784F9EB" w14:textId="77777777" w:rsidR="008A6D98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43749E56" w14:textId="77777777" w:rsidR="008A6D98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6BEB2DB8" w14:textId="77777777" w:rsidR="008A6D98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25178B70" w14:textId="77777777" w:rsidR="008A6D98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4F7FB303" w14:textId="77777777" w:rsidR="00552D6F" w:rsidRDefault="00552D6F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279AE46E" w14:textId="77777777" w:rsidR="00552D6F" w:rsidRDefault="00552D6F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6B1355D5" w14:textId="5355FEA9" w:rsidR="008A6D98" w:rsidRPr="00784BC4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verso</w:t>
            </w: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)</w:t>
            </w:r>
          </w:p>
          <w:p w14:paraId="68C0DC63" w14:textId="3852BC9C" w:rsidR="008A6D98" w:rsidRPr="0011728E" w:rsidRDefault="008A6D98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sz w:val="24"/>
                <w:szCs w:val="24"/>
              </w:rPr>
              <w:t>Compreender o processo de envelhecimento, a funcionalidade da pessoa idosa e o papel do Agente Comunitário de Saúde é essencial para promover o cuidado integral e o envelhecimento saudável.</w:t>
            </w:r>
          </w:p>
          <w:p w14:paraId="2E39AAC5" w14:textId="317BB3F3" w:rsidR="008A6D98" w:rsidRPr="00DE650F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</w:tc>
      </w:tr>
      <w:tr w:rsidR="008A6D98" w14:paraId="3F5CCB35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A0EA61D" w14:textId="65EC8FB6" w:rsidR="008A6D98" w:rsidRDefault="008A6D98" w:rsidP="008A6D9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3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6EF9222" w14:textId="340230C5" w:rsidR="008A6D98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&lt;OBJETIVOS&gt;</w:t>
            </w:r>
          </w:p>
          <w:p w14:paraId="7FC5E0FD" w14:textId="77777777" w:rsidR="008A6D98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Check-tela5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6555446A" w14:textId="77777777" w:rsidR="008A6D98" w:rsidRDefault="008A6D98" w:rsidP="008A6D98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Compreender o conceito de senescência e o de senilidade;</w:t>
            </w:r>
          </w:p>
          <w:p w14:paraId="132E961D" w14:textId="77777777" w:rsidR="008A6D98" w:rsidRDefault="008A6D98" w:rsidP="008A6D98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Identificar as características físicas do indivíduo durante o envelhecimento;</w:t>
            </w:r>
          </w:p>
          <w:p w14:paraId="7D4196D2" w14:textId="77777777" w:rsidR="008A6D98" w:rsidRDefault="008A6D98" w:rsidP="008A6D98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Conhecer o modelo de avaliação da capacidade funcional do idoso na atenção básica de saúde;</w:t>
            </w:r>
          </w:p>
          <w:p w14:paraId="5843F0A5" w14:textId="77777777" w:rsidR="008A6D98" w:rsidRDefault="008A6D98" w:rsidP="008A6D98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Dominar as atribuições do agente comunitário de saúde no atendimento às necessidades físicas durante o envelhecimento.</w:t>
            </w:r>
          </w:p>
          <w:p w14:paraId="2F0773B6" w14:textId="7D1EFFB0" w:rsidR="008A6D98" w:rsidRPr="001C69E9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Check-tela5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</w:tc>
      </w:tr>
      <w:tr w:rsidR="008C5CEF" w14:paraId="55C0ED4F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7ABE3F9" w14:textId="36ADD9BC" w:rsidR="008C5CEF" w:rsidRDefault="008C5CEF" w:rsidP="008C5CEF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4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3C12C88" w14:textId="319AB565" w:rsidR="008C5CEF" w:rsidRPr="001C69E9" w:rsidRDefault="008C5CEF" w:rsidP="008C5CEF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 w:rsidR="004064DF"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 xml:space="preserve"> TEXTO</w:t>
            </w:r>
            <w:r w:rsidR="004064DF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 xml:space="preserve">COMIMAGEM 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64D63D16" w14:textId="77777777" w:rsidR="008C5CEF" w:rsidRDefault="008C5CEF" w:rsidP="008C5CEF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Do ponto de vista fisiológico, o avanço da idade provoca alterações progressivas nas funções orgânicas e mentais, reduzindo a capacidade do organismo de manter a homeostase e responder aos estressores do ambiente.</w:t>
            </w:r>
          </w:p>
          <w:p w14:paraId="09F2737A" w14:textId="77777777" w:rsidR="008C5CEF" w:rsidRDefault="008C5CEF" w:rsidP="008C5CEF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3544B3D0" w14:textId="77777777" w:rsidR="008C5CEF" w:rsidRDefault="008C5CEF" w:rsidP="008C5CEF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Envelhecer é perder gradualmente a capacidade de adaptação do organismo.</w:t>
            </w:r>
          </w:p>
          <w:p w14:paraId="4FD5D693" w14:textId="77777777" w:rsidR="008C5CEF" w:rsidRDefault="008C5CEF" w:rsidP="008C5CEF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5995AF46" w14:textId="77777777" w:rsidR="008C5CEF" w:rsidRDefault="008C5CEF" w:rsidP="008C5CEF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5E720385" w14:textId="77777777" w:rsidR="008C5CEF" w:rsidRDefault="008C5CEF" w:rsidP="008C5CEF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56FDDF28" w14:textId="77777777" w:rsidR="008C5CEF" w:rsidRDefault="008C5CEF" w:rsidP="008C5CEF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6466D334" w14:textId="77777777" w:rsidR="008C5CEF" w:rsidRPr="001C69E9" w:rsidRDefault="008C5CEF" w:rsidP="008C5CEF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57C14B47" w14:textId="77777777" w:rsidR="008C5CEF" w:rsidRDefault="008C5CEF" w:rsidP="008C5CEF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anchor distT="0" distB="0" distL="114300" distR="114300" simplePos="0" relativeHeight="251658242" behindDoc="0" locked="0" layoutInCell="1" allowOverlap="1" wp14:anchorId="72D1ED1C" wp14:editId="7A823950">
                  <wp:simplePos x="0" y="0"/>
                  <wp:positionH relativeFrom="column">
                    <wp:posOffset>0</wp:posOffset>
                  </wp:positionH>
                  <wp:positionV relativeFrom="page">
                    <wp:posOffset>534035</wp:posOffset>
                  </wp:positionV>
                  <wp:extent cx="2651125" cy="1391920"/>
                  <wp:effectExtent l="0" t="0" r="0" b="0"/>
                  <wp:wrapSquare wrapText="bothSides"/>
                  <wp:docPr id="1281179051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1125" cy="13919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&lt;&lt;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Passe o mouse</w:t>
            </w: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na imagem&gt;&gt;</w:t>
            </w:r>
          </w:p>
          <w:p w14:paraId="25998C22" w14:textId="57D1393B" w:rsidR="008C5CEF" w:rsidRPr="00551F74" w:rsidRDefault="008C5CEF" w:rsidP="008C5CEF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(frente)</w:t>
            </w:r>
          </w:p>
          <w:p w14:paraId="0EA1C581" w14:textId="77777777" w:rsidR="008C5CEF" w:rsidRDefault="008C5CEF" w:rsidP="008C5CEF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6F228E79" w14:textId="77777777" w:rsidR="008C5CEF" w:rsidRPr="00784BC4" w:rsidRDefault="008C5CEF" w:rsidP="008C5CEF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verso</w:t>
            </w: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)</w:t>
            </w:r>
          </w:p>
          <w:p w14:paraId="1BC0A308" w14:textId="77777777" w:rsidR="008C5CEF" w:rsidRDefault="008C5CEF" w:rsidP="008C5CEF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 envelhecimento envolve tanto alterações fisiológicas naturais quanto alterações patológicas.</w:t>
            </w:r>
          </w:p>
          <w:p w14:paraId="483B331C" w14:textId="77777777" w:rsidR="008C5CEF" w:rsidRPr="001C69E9" w:rsidRDefault="008C5CEF" w:rsidP="008C5CEF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085591A4" w14:textId="2224A4C5" w:rsidR="008C5CEF" w:rsidRPr="001C69E9" w:rsidRDefault="008C5CEF" w:rsidP="008C5CEF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TEXTO&gt;</w:t>
            </w:r>
          </w:p>
        </w:tc>
      </w:tr>
      <w:tr w:rsidR="0053277B" w14:paraId="4474E1EA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FBC2022" w14:textId="530BA1C7" w:rsidR="0053277B" w:rsidRDefault="0053277B" w:rsidP="0053277B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5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FF1FED9" w14:textId="31B79245" w:rsidR="0053277B" w:rsidRPr="004424E8" w:rsidRDefault="0053277B" w:rsidP="0053277B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&lt;TEXTO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COMIMAGEM</w:t>
            </w: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37AA5740" w14:textId="77777777" w:rsidR="0053277B" w:rsidRDefault="0053277B" w:rsidP="0053277B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 envelhecimento é um processo natural, irreversível e contínuo, marcado por mudanças biológicas, psicológicas, sociais e emocionais. Essas transformações influenciam diretamente a forma como cada pessoa vivencia a velhice e se adapta às novas demandas da vida.</w:t>
            </w:r>
          </w:p>
          <w:p w14:paraId="28862E0E" w14:textId="59D92C15" w:rsidR="0053277B" w:rsidRPr="004365A9" w:rsidRDefault="0053277B" w:rsidP="0053277B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br/>
              <w:t>O envelhecimento vai além do corpo: envolve mente, emoções, relações sociais e ambiente.</w:t>
            </w:r>
          </w:p>
          <w:p w14:paraId="2F299F3B" w14:textId="4C7B028A" w:rsidR="0053277B" w:rsidRPr="00DE650F" w:rsidRDefault="0053277B" w:rsidP="0053277B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br/>
            </w:r>
            <w:r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inline distT="114300" distB="114300" distL="114300" distR="114300" wp14:anchorId="556DFC3C" wp14:editId="77725EC3">
                  <wp:extent cx="1981200" cy="1308100"/>
                  <wp:effectExtent l="0" t="0" r="0" b="0"/>
                  <wp:docPr id="3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0" cy="1308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647F17" w14:textId="77777777" w:rsidR="00B13036" w:rsidRDefault="00B13036"/>
    <w:tbl>
      <w:tblPr>
        <w:tblStyle w:val="aa"/>
        <w:tblW w:w="156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5"/>
        <w:gridCol w:w="14631"/>
      </w:tblGrid>
      <w:tr w:rsidR="00314EFA" w14:paraId="583A668D" w14:textId="77777777" w:rsidTr="00BC1AC7">
        <w:trPr>
          <w:trHeight w:val="2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69604D09" w14:textId="77777777" w:rsidR="00314EFA" w:rsidRDefault="00314EFA" w:rsidP="00BC1AC7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Tela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2E784D4E" w14:textId="2D029AA7" w:rsidR="00314EFA" w:rsidRDefault="00CE29B5" w:rsidP="00BC1AC7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Tópico</w:t>
            </w:r>
            <w:r w:rsidR="00314EFA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1</w:t>
            </w:r>
          </w:p>
        </w:tc>
      </w:tr>
      <w:tr w:rsidR="00314EFA" w14:paraId="1C36F395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37D186C" w14:textId="77777777" w:rsidR="00314EFA" w:rsidRDefault="00314EFA" w:rsidP="00BC1AC7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11EC1FA" w14:textId="2E7E5854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 w:rsidR="00CE29B5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texto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14044606" w14:textId="77777777" w:rsidR="00314EFA" w:rsidRDefault="00314EFA" w:rsidP="00BC1AC7">
            <w:pPr>
              <w:pStyle w:val="Ttulo1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Tópico 1 testes</w:t>
            </w:r>
          </w:p>
          <w:p w14:paraId="02FF227C" w14:textId="77777777" w:rsidR="00314EFA" w:rsidRDefault="00314EFA" w:rsidP="00BC1AC7"/>
          <w:p w14:paraId="10DAA6E9" w14:textId="77777777" w:rsidR="00314EFA" w:rsidRPr="00254240" w:rsidRDefault="00314EFA" w:rsidP="00BC1AC7">
            <w:pPr>
              <w:pStyle w:val="Ttulo2"/>
            </w:pPr>
            <w:r>
              <w:t>Segundo titulo</w:t>
            </w:r>
          </w:p>
          <w:p w14:paraId="2F41E8CA" w14:textId="77777777" w:rsidR="00314EFA" w:rsidRDefault="00314EFA" w:rsidP="00BC1AC7"/>
          <w:p w14:paraId="0E8C5FB2" w14:textId="77777777" w:rsidR="00314EFA" w:rsidRDefault="00314EFA" w:rsidP="00BC1AC7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sz w:val="24"/>
                <w:szCs w:val="24"/>
              </w:rPr>
              <w:lastRenderedPageBreak/>
              <w:t xml:space="preserve">A disciplina </w:t>
            </w: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Promoção da Saúde da Pessoa Idosa</w:t>
            </w:r>
            <w:r w:rsidRPr="00B13036">
              <w:rPr>
                <w:rFonts w:ascii="Arial" w:eastAsia="Arial" w:hAnsi="Arial" w:cs="Arial"/>
                <w:sz w:val="24"/>
                <w:szCs w:val="24"/>
              </w:rPr>
              <w:t xml:space="preserve"> trata do </w:t>
            </w:r>
            <w:r w:rsidRPr="00BE5196">
              <w:rPr>
                <w:rFonts w:ascii="Arial" w:eastAsia="Arial" w:hAnsi="Arial" w:cs="Arial"/>
                <w:i/>
                <w:iCs/>
                <w:sz w:val="24"/>
                <w:szCs w:val="24"/>
              </w:rPr>
              <w:t>cuidado</w:t>
            </w:r>
            <w:r w:rsidRPr="00B13036">
              <w:rPr>
                <w:rFonts w:ascii="Arial" w:eastAsia="Arial" w:hAnsi="Arial" w:cs="Arial"/>
                <w:sz w:val="24"/>
                <w:szCs w:val="24"/>
              </w:rPr>
              <w:t xml:space="preserve"> integral à população idosa, superando estereótipos sobre o envelhecimento. Aborda a prevenção de doenças, a promoção da saúde e a atuação do Agente Comunitário de Saúde, considerando os contextos social, cultural, político e econômico, com base na Política Nacional de Saúde da Pessoa Idosa, além da prevenção de acidentes e violências e do atendimento às necessidades físicas, psicológicas e sociais dos idosos na atenção básica.</w:t>
            </w:r>
          </w:p>
          <w:p w14:paraId="3A3FE460" w14:textId="77777777" w:rsidR="00314EFA" w:rsidRDefault="00314EFA" w:rsidP="00BC1AC7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3601"/>
              <w:gridCol w:w="3601"/>
              <w:gridCol w:w="3601"/>
              <w:gridCol w:w="3602"/>
            </w:tblGrid>
            <w:tr w:rsidR="00314EFA" w14:paraId="28052564" w14:textId="77777777" w:rsidTr="00BC1AC7">
              <w:tc>
                <w:tcPr>
                  <w:tcW w:w="3601" w:type="dxa"/>
                </w:tcPr>
                <w:p w14:paraId="40291B9E" w14:textId="77777777" w:rsidR="00314EFA" w:rsidRDefault="00314EFA" w:rsidP="00BC1AC7">
                  <w:r>
                    <w:t>Cabeçalho 1</w:t>
                  </w:r>
                </w:p>
              </w:tc>
              <w:tc>
                <w:tcPr>
                  <w:tcW w:w="3601" w:type="dxa"/>
                </w:tcPr>
                <w:p w14:paraId="04154B60" w14:textId="77777777" w:rsidR="00314EFA" w:rsidRDefault="00314EFA" w:rsidP="00BC1AC7">
                  <w:r>
                    <w:t>Cabeçalho 2</w:t>
                  </w:r>
                </w:p>
              </w:tc>
              <w:tc>
                <w:tcPr>
                  <w:tcW w:w="3601" w:type="dxa"/>
                </w:tcPr>
                <w:p w14:paraId="3FF96696" w14:textId="77777777" w:rsidR="00314EFA" w:rsidRDefault="00314EFA" w:rsidP="00BC1AC7">
                  <w:r>
                    <w:t>Cabeçalho 3</w:t>
                  </w:r>
                </w:p>
              </w:tc>
              <w:tc>
                <w:tcPr>
                  <w:tcW w:w="3602" w:type="dxa"/>
                </w:tcPr>
                <w:p w14:paraId="5DE1519F" w14:textId="77777777" w:rsidR="00314EFA" w:rsidRDefault="00314EFA" w:rsidP="00BC1AC7">
                  <w:r>
                    <w:t>Cabeçalho 4</w:t>
                  </w:r>
                </w:p>
              </w:tc>
            </w:tr>
            <w:tr w:rsidR="00314EFA" w14:paraId="11D0501B" w14:textId="77777777" w:rsidTr="00BC1AC7">
              <w:tc>
                <w:tcPr>
                  <w:tcW w:w="3601" w:type="dxa"/>
                </w:tcPr>
                <w:p w14:paraId="687844FE" w14:textId="77777777" w:rsidR="00314EFA" w:rsidRDefault="00314EFA" w:rsidP="00BC1AC7">
                  <w:r>
                    <w:t>Conteúdo 1</w:t>
                  </w:r>
                </w:p>
              </w:tc>
              <w:tc>
                <w:tcPr>
                  <w:tcW w:w="3601" w:type="dxa"/>
                </w:tcPr>
                <w:p w14:paraId="68FBB20B" w14:textId="77777777" w:rsidR="00314EFA" w:rsidRDefault="00314EFA" w:rsidP="00BC1AC7">
                  <w:r>
                    <w:t>Conteúdo 2</w:t>
                  </w:r>
                </w:p>
              </w:tc>
              <w:tc>
                <w:tcPr>
                  <w:tcW w:w="3601" w:type="dxa"/>
                </w:tcPr>
                <w:p w14:paraId="1AEA2DCF" w14:textId="77777777" w:rsidR="00314EFA" w:rsidRDefault="00314EFA" w:rsidP="00BC1AC7">
                  <w:r>
                    <w:t>Conteúdo 3</w:t>
                  </w:r>
                </w:p>
              </w:tc>
              <w:tc>
                <w:tcPr>
                  <w:tcW w:w="3602" w:type="dxa"/>
                </w:tcPr>
                <w:p w14:paraId="24EC2190" w14:textId="77777777" w:rsidR="00314EFA" w:rsidRDefault="00314EFA" w:rsidP="00BC1AC7">
                  <w:r>
                    <w:t>Conteúdo 1</w:t>
                  </w:r>
                </w:p>
              </w:tc>
            </w:tr>
            <w:tr w:rsidR="00314EFA" w14:paraId="0D4D72E4" w14:textId="77777777" w:rsidTr="00BC1AC7">
              <w:tc>
                <w:tcPr>
                  <w:tcW w:w="3601" w:type="dxa"/>
                </w:tcPr>
                <w:p w14:paraId="7F9DD786" w14:textId="77777777" w:rsidR="00314EFA" w:rsidRDefault="00314EFA" w:rsidP="00BC1AC7"/>
              </w:tc>
              <w:tc>
                <w:tcPr>
                  <w:tcW w:w="3601" w:type="dxa"/>
                </w:tcPr>
                <w:p w14:paraId="656226F7" w14:textId="77777777" w:rsidR="00314EFA" w:rsidRDefault="00314EFA" w:rsidP="00BC1AC7"/>
              </w:tc>
              <w:tc>
                <w:tcPr>
                  <w:tcW w:w="3601" w:type="dxa"/>
                </w:tcPr>
                <w:p w14:paraId="017DB22B" w14:textId="77777777" w:rsidR="00314EFA" w:rsidRDefault="00314EFA" w:rsidP="00BC1AC7"/>
              </w:tc>
              <w:tc>
                <w:tcPr>
                  <w:tcW w:w="3602" w:type="dxa"/>
                </w:tcPr>
                <w:p w14:paraId="4E28C654" w14:textId="77777777" w:rsidR="00314EFA" w:rsidRDefault="00314EFA" w:rsidP="00BC1AC7"/>
              </w:tc>
            </w:tr>
          </w:tbl>
          <w:p w14:paraId="6F3D42C2" w14:textId="77777777" w:rsidR="00314EFA" w:rsidRPr="00D14308" w:rsidRDefault="00314EFA" w:rsidP="00BC1AC7"/>
        </w:tc>
      </w:tr>
      <w:tr w:rsidR="00314EFA" w14:paraId="224F4E5F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32B4C36" w14:textId="77777777" w:rsidR="00314EFA" w:rsidRDefault="00314EFA" w:rsidP="00BC1AC7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F17661F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TEXTO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COMIMAGEM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2FB57713" w14:textId="77777777" w:rsidR="00314EFA" w:rsidRDefault="00314EFA" w:rsidP="00BC1AC7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sz w:val="24"/>
                <w:szCs w:val="24"/>
              </w:rPr>
              <w:t>Nesta aula introdutória, serão abordados o processo de envelhecimento humano, a distinção entre senescência e senilidade e as principais mudanças físicas da velhice. Apresenta-se também o modelo de avaliação da capacidade funcional do idoso na atenção básica, essencial para o envelhecimento saudável, a prevenção de incapacidades e a promoção da autonomia, além das atribuições do Agente Comunitário de Saúde no monitoramento funcional e na identificação das necessidades físicas da pessoa idosa, destacando seu papel no cuidado integral e na melhoria dos desfechos em saúde.</w:t>
            </w:r>
          </w:p>
          <w:p w14:paraId="5FA5ED24" w14:textId="77777777" w:rsidR="00314EFA" w:rsidRDefault="00314EFA" w:rsidP="00BC1AC7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7B8764BA" w14:textId="77777777" w:rsidR="00314EFA" w:rsidRDefault="00314EFA" w:rsidP="00BC1AC7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14302DEE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175ECEC4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&lt;&lt;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Passe o mouse</w:t>
            </w: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na imagem&gt;&gt;</w:t>
            </w:r>
          </w:p>
          <w:p w14:paraId="2B2EFDBC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44C8E88B" w14:textId="77777777" w:rsidR="00314EFA" w:rsidRPr="00784BC4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(frente)</w:t>
            </w:r>
          </w:p>
          <w:p w14:paraId="6A8DEEC4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60292" behindDoc="0" locked="0" layoutInCell="1" allowOverlap="1" wp14:anchorId="6B359D26" wp14:editId="02DAAB0D">
                  <wp:simplePos x="0" y="0"/>
                  <wp:positionH relativeFrom="column">
                    <wp:posOffset>-4445</wp:posOffset>
                  </wp:positionH>
                  <wp:positionV relativeFrom="page">
                    <wp:posOffset>890905</wp:posOffset>
                  </wp:positionV>
                  <wp:extent cx="2896235" cy="1842770"/>
                  <wp:effectExtent l="0" t="0" r="0" b="5080"/>
                  <wp:wrapSquare wrapText="bothSides"/>
                  <wp:docPr id="1898317192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6235" cy="18427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20DBFF9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448AAD71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172C96CE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24A20CA4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77CBC511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5F54270B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3A6AB33A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2A6A96EE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562D00A7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177ED87E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78441ABC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67C28AA4" w14:textId="77777777" w:rsidR="00314EFA" w:rsidRPr="00784BC4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verso</w:t>
            </w: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)</w:t>
            </w:r>
          </w:p>
          <w:p w14:paraId="2D4DA872" w14:textId="77777777" w:rsidR="00314EFA" w:rsidRPr="0011728E" w:rsidRDefault="00314EFA" w:rsidP="00BC1AC7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sz w:val="24"/>
                <w:szCs w:val="24"/>
              </w:rPr>
              <w:t>Compreender o processo de envelhecimento, a funcionalidade da pessoa idosa e o papel do Agente Comunitário de Saúde é essencial para promover o cuidado integral e o envelhecimento saudável.</w:t>
            </w:r>
          </w:p>
          <w:p w14:paraId="1743E25A" w14:textId="77777777" w:rsidR="00314EFA" w:rsidRPr="00DE650F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</w:tc>
      </w:tr>
      <w:tr w:rsidR="00314EFA" w14:paraId="77D866C8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77E446A" w14:textId="77777777" w:rsidR="00314EFA" w:rsidRDefault="00314EFA" w:rsidP="00BC1AC7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3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2136F4D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&lt;OBJETIVOS&gt;</w:t>
            </w:r>
          </w:p>
          <w:p w14:paraId="5EA199D0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Check-tela5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7896AD48" w14:textId="77777777" w:rsidR="00314EFA" w:rsidRDefault="00314EFA" w:rsidP="00BC1AC7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Compreender o conceito de senescência e o de senilidade;</w:t>
            </w:r>
          </w:p>
          <w:p w14:paraId="47829280" w14:textId="77777777" w:rsidR="00314EFA" w:rsidRDefault="00314EFA" w:rsidP="00BC1AC7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Identificar as características físicas do indivíduo durante o envelhecimento;</w:t>
            </w:r>
          </w:p>
          <w:p w14:paraId="773B0F30" w14:textId="77777777" w:rsidR="00314EFA" w:rsidRDefault="00314EFA" w:rsidP="00BC1AC7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Conhecer o modelo de avaliação da capacidade funcional do idoso na atenção básica de saúde;</w:t>
            </w:r>
          </w:p>
          <w:p w14:paraId="2FC2AAB6" w14:textId="77777777" w:rsidR="00314EFA" w:rsidRDefault="00314EFA" w:rsidP="00BC1AC7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Dominar as atribuições do agente comunitário de saúde no atendimento às necessidades físicas durante o envelhecimento.</w:t>
            </w:r>
          </w:p>
          <w:p w14:paraId="5A1BCEC6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Check-tela5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</w:tc>
      </w:tr>
      <w:tr w:rsidR="00314EFA" w14:paraId="36BF31BC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3EBF33A" w14:textId="77777777" w:rsidR="00314EFA" w:rsidRDefault="00314EFA" w:rsidP="00BC1AC7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4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DDED98D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 xml:space="preserve"> TEXTO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COMIMAGEM &gt;</w:t>
            </w:r>
          </w:p>
          <w:p w14:paraId="794CDC1F" w14:textId="77777777" w:rsidR="00314EFA" w:rsidRDefault="00314EFA" w:rsidP="00BC1AC7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Do ponto de vista fisiológico, o avanço da idade provoca alterações progressivas nas funções orgânicas e mentais, reduzindo a capacidade do organismo de manter a homeostase e responder aos estressores do ambiente.</w:t>
            </w:r>
          </w:p>
          <w:p w14:paraId="14A592AA" w14:textId="77777777" w:rsidR="00314EFA" w:rsidRDefault="00314EFA" w:rsidP="00BC1AC7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2EF851E9" w14:textId="77777777" w:rsidR="00314EFA" w:rsidRDefault="00314EFA" w:rsidP="00BC1AC7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Envelhecer é perder gradualmente a capacidade de adaptação do organismo.</w:t>
            </w:r>
          </w:p>
          <w:p w14:paraId="076B1C6F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332E780F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18C0B7F6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345E0A0C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16B4323F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19F86418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anchor distT="0" distB="0" distL="114300" distR="114300" simplePos="0" relativeHeight="251661316" behindDoc="0" locked="0" layoutInCell="1" allowOverlap="1" wp14:anchorId="19E0C8F3" wp14:editId="5F89C0BC">
                  <wp:simplePos x="0" y="0"/>
                  <wp:positionH relativeFrom="column">
                    <wp:posOffset>0</wp:posOffset>
                  </wp:positionH>
                  <wp:positionV relativeFrom="page">
                    <wp:posOffset>534035</wp:posOffset>
                  </wp:positionV>
                  <wp:extent cx="2651125" cy="1391920"/>
                  <wp:effectExtent l="0" t="0" r="0" b="0"/>
                  <wp:wrapSquare wrapText="bothSides"/>
                  <wp:docPr id="209294802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1125" cy="13919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&lt;&lt;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Passe o mouse</w:t>
            </w: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na imagem&gt;&gt;</w:t>
            </w:r>
          </w:p>
          <w:p w14:paraId="6924B1F3" w14:textId="77777777" w:rsidR="00314EFA" w:rsidRPr="00551F74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(frente)</w:t>
            </w:r>
          </w:p>
          <w:p w14:paraId="3FCBB130" w14:textId="77777777" w:rsidR="00314EFA" w:rsidRDefault="00314EFA" w:rsidP="00BC1AC7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04594639" w14:textId="77777777" w:rsidR="00314EFA" w:rsidRPr="00784BC4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verso</w:t>
            </w: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)</w:t>
            </w:r>
          </w:p>
          <w:p w14:paraId="6FE7ACA1" w14:textId="77777777" w:rsidR="00314EFA" w:rsidRDefault="00314EFA" w:rsidP="00BC1AC7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 envelhecimento envolve tanto alterações fisiológicas naturais quanto alterações patológicas.</w:t>
            </w:r>
          </w:p>
          <w:p w14:paraId="25D697F9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3490EC1F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TEXTO&gt;</w:t>
            </w:r>
          </w:p>
        </w:tc>
      </w:tr>
      <w:tr w:rsidR="00314EFA" w14:paraId="37E51A7A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FE3D648" w14:textId="77777777" w:rsidR="00314EFA" w:rsidRDefault="00314EFA" w:rsidP="00BC1AC7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5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2A071F5" w14:textId="77777777" w:rsidR="00314EFA" w:rsidRPr="004424E8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&lt;TEXTO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COMIMAGEM</w:t>
            </w: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204089C4" w14:textId="77777777" w:rsidR="00314EFA" w:rsidRDefault="00314EFA" w:rsidP="00BC1AC7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 envelhecimento é um processo natural, irreversível e contínuo, marcado por mudanças biológicas, psicológicas, sociais e emocionais. Essas transformações influenciam diretamente a forma como cada pessoa vivencia a velhice e se adapta às novas demandas da vida.</w:t>
            </w:r>
          </w:p>
          <w:p w14:paraId="66F1DBCC" w14:textId="77777777" w:rsidR="00314EFA" w:rsidRPr="004365A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br/>
              <w:t>O envelhecimento vai além do corpo: envolve mente, emoções, relações sociais e ambiente.</w:t>
            </w:r>
          </w:p>
          <w:p w14:paraId="678A18C5" w14:textId="77777777" w:rsidR="00314EFA" w:rsidRPr="00DE650F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lastRenderedPageBreak/>
              <w:br/>
            </w:r>
            <w:r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inline distT="114300" distB="114300" distL="114300" distR="114300" wp14:anchorId="42B3CE74" wp14:editId="07041009">
                  <wp:extent cx="1981200" cy="1308100"/>
                  <wp:effectExtent l="0" t="0" r="0" b="0"/>
                  <wp:docPr id="147577934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0" cy="1308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35C4EC" w14:textId="17CCC6DB" w:rsidR="00B13036" w:rsidRDefault="00B13036"/>
    <w:tbl>
      <w:tblPr>
        <w:tblStyle w:val="aa"/>
        <w:tblW w:w="156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5"/>
        <w:gridCol w:w="14631"/>
      </w:tblGrid>
      <w:tr w:rsidR="00314EFA" w14:paraId="728C22CE" w14:textId="77777777" w:rsidTr="00BC1AC7">
        <w:trPr>
          <w:trHeight w:val="2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676E883A" w14:textId="77777777" w:rsidR="00314EFA" w:rsidRDefault="00314EFA" w:rsidP="00BC1AC7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Tela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166D1A06" w14:textId="2036DFAA" w:rsidR="00314EFA" w:rsidRDefault="00CE29B5" w:rsidP="00BC1AC7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Tópico</w:t>
            </w:r>
            <w:r w:rsidR="00314EFA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2</w:t>
            </w:r>
          </w:p>
        </w:tc>
      </w:tr>
      <w:tr w:rsidR="00314EFA" w14:paraId="15313ACC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52035BF" w14:textId="77777777" w:rsidR="00314EFA" w:rsidRDefault="00314EFA" w:rsidP="00BC1AC7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FBA8C12" w14:textId="7C106EBA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 w:rsidR="00CE29B5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texto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729C6467" w14:textId="77777777" w:rsidR="00314EFA" w:rsidRDefault="00314EFA" w:rsidP="00BC1AC7">
            <w:pPr>
              <w:pStyle w:val="Ttulo1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Tópico 1 testes</w:t>
            </w:r>
          </w:p>
          <w:p w14:paraId="74C4C9C3" w14:textId="77777777" w:rsidR="00314EFA" w:rsidRDefault="00314EFA" w:rsidP="00BC1AC7"/>
          <w:p w14:paraId="3C7D31E8" w14:textId="77777777" w:rsidR="00314EFA" w:rsidRPr="00254240" w:rsidRDefault="00314EFA" w:rsidP="00BC1AC7">
            <w:pPr>
              <w:pStyle w:val="Ttulo2"/>
            </w:pPr>
            <w:r>
              <w:t>Segundo titulo</w:t>
            </w:r>
          </w:p>
          <w:p w14:paraId="29F052B2" w14:textId="77777777" w:rsidR="00314EFA" w:rsidRDefault="00314EFA" w:rsidP="00BC1AC7"/>
          <w:p w14:paraId="03A14019" w14:textId="77777777" w:rsidR="00314EFA" w:rsidRDefault="00314EFA" w:rsidP="00BC1AC7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sz w:val="24"/>
                <w:szCs w:val="24"/>
              </w:rPr>
              <w:t xml:space="preserve">A disciplina </w:t>
            </w: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Promoção da Saúde da Pessoa Idosa</w:t>
            </w:r>
            <w:r w:rsidRPr="00B13036">
              <w:rPr>
                <w:rFonts w:ascii="Arial" w:eastAsia="Arial" w:hAnsi="Arial" w:cs="Arial"/>
                <w:sz w:val="24"/>
                <w:szCs w:val="24"/>
              </w:rPr>
              <w:t xml:space="preserve"> trata do </w:t>
            </w:r>
            <w:r w:rsidRPr="00BE5196">
              <w:rPr>
                <w:rFonts w:ascii="Arial" w:eastAsia="Arial" w:hAnsi="Arial" w:cs="Arial"/>
                <w:i/>
                <w:iCs/>
                <w:sz w:val="24"/>
                <w:szCs w:val="24"/>
              </w:rPr>
              <w:t>cuidado</w:t>
            </w:r>
            <w:r w:rsidRPr="00B13036">
              <w:rPr>
                <w:rFonts w:ascii="Arial" w:eastAsia="Arial" w:hAnsi="Arial" w:cs="Arial"/>
                <w:sz w:val="24"/>
                <w:szCs w:val="24"/>
              </w:rPr>
              <w:t xml:space="preserve"> integral à população idosa, superando estereótipos sobre o envelhecimento. Aborda a prevenção de doenças, a promoção da saúde e a atuação do Agente Comunitário de Saúde, considerando os contextos social, cultural, político e econômico, com base na Política Nacional de Saúde da Pessoa Idosa, além da prevenção de acidentes e violências e do atendimento às necessidades físicas, psicológicas e sociais dos idosos na atenção básica.</w:t>
            </w:r>
          </w:p>
          <w:p w14:paraId="5C24B2DB" w14:textId="77777777" w:rsidR="00314EFA" w:rsidRDefault="00314EFA" w:rsidP="00BC1AC7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3601"/>
              <w:gridCol w:w="3601"/>
              <w:gridCol w:w="3601"/>
              <w:gridCol w:w="3602"/>
            </w:tblGrid>
            <w:tr w:rsidR="00314EFA" w14:paraId="6C416A05" w14:textId="77777777" w:rsidTr="00BC1AC7">
              <w:tc>
                <w:tcPr>
                  <w:tcW w:w="3601" w:type="dxa"/>
                </w:tcPr>
                <w:p w14:paraId="06EE691C" w14:textId="77777777" w:rsidR="00314EFA" w:rsidRDefault="00314EFA" w:rsidP="00BC1AC7">
                  <w:r>
                    <w:t>Cabeçalho 1</w:t>
                  </w:r>
                </w:p>
              </w:tc>
              <w:tc>
                <w:tcPr>
                  <w:tcW w:w="3601" w:type="dxa"/>
                </w:tcPr>
                <w:p w14:paraId="0342F9B8" w14:textId="77777777" w:rsidR="00314EFA" w:rsidRDefault="00314EFA" w:rsidP="00BC1AC7">
                  <w:r>
                    <w:t>Cabeçalho 2</w:t>
                  </w:r>
                </w:p>
              </w:tc>
              <w:tc>
                <w:tcPr>
                  <w:tcW w:w="3601" w:type="dxa"/>
                </w:tcPr>
                <w:p w14:paraId="3B72B134" w14:textId="77777777" w:rsidR="00314EFA" w:rsidRDefault="00314EFA" w:rsidP="00BC1AC7">
                  <w:r>
                    <w:t>Cabeçalho 3</w:t>
                  </w:r>
                </w:p>
              </w:tc>
              <w:tc>
                <w:tcPr>
                  <w:tcW w:w="3602" w:type="dxa"/>
                </w:tcPr>
                <w:p w14:paraId="3A04FBEC" w14:textId="77777777" w:rsidR="00314EFA" w:rsidRDefault="00314EFA" w:rsidP="00BC1AC7">
                  <w:r>
                    <w:t>Cabeçalho 4</w:t>
                  </w:r>
                </w:p>
              </w:tc>
            </w:tr>
            <w:tr w:rsidR="00314EFA" w14:paraId="2A85E4CB" w14:textId="77777777" w:rsidTr="00BC1AC7">
              <w:tc>
                <w:tcPr>
                  <w:tcW w:w="3601" w:type="dxa"/>
                </w:tcPr>
                <w:p w14:paraId="248D2121" w14:textId="77777777" w:rsidR="00314EFA" w:rsidRDefault="00314EFA" w:rsidP="00BC1AC7">
                  <w:r>
                    <w:t>Conteúdo 1</w:t>
                  </w:r>
                </w:p>
              </w:tc>
              <w:tc>
                <w:tcPr>
                  <w:tcW w:w="3601" w:type="dxa"/>
                </w:tcPr>
                <w:p w14:paraId="553CA443" w14:textId="77777777" w:rsidR="00314EFA" w:rsidRDefault="00314EFA" w:rsidP="00BC1AC7">
                  <w:r>
                    <w:t>Conteúdo 2</w:t>
                  </w:r>
                </w:p>
              </w:tc>
              <w:tc>
                <w:tcPr>
                  <w:tcW w:w="3601" w:type="dxa"/>
                </w:tcPr>
                <w:p w14:paraId="12767DCD" w14:textId="77777777" w:rsidR="00314EFA" w:rsidRDefault="00314EFA" w:rsidP="00BC1AC7">
                  <w:r>
                    <w:t>Conteúdo 3</w:t>
                  </w:r>
                </w:p>
              </w:tc>
              <w:tc>
                <w:tcPr>
                  <w:tcW w:w="3602" w:type="dxa"/>
                </w:tcPr>
                <w:p w14:paraId="66C4E4AE" w14:textId="77777777" w:rsidR="00314EFA" w:rsidRDefault="00314EFA" w:rsidP="00BC1AC7">
                  <w:r>
                    <w:t>Conteúdo 1</w:t>
                  </w:r>
                </w:p>
              </w:tc>
            </w:tr>
            <w:tr w:rsidR="00314EFA" w14:paraId="5F55E469" w14:textId="77777777" w:rsidTr="00BC1AC7">
              <w:tc>
                <w:tcPr>
                  <w:tcW w:w="3601" w:type="dxa"/>
                </w:tcPr>
                <w:p w14:paraId="6DA703B4" w14:textId="77777777" w:rsidR="00314EFA" w:rsidRDefault="00314EFA" w:rsidP="00BC1AC7"/>
              </w:tc>
              <w:tc>
                <w:tcPr>
                  <w:tcW w:w="3601" w:type="dxa"/>
                </w:tcPr>
                <w:p w14:paraId="3B4606EE" w14:textId="77777777" w:rsidR="00314EFA" w:rsidRDefault="00314EFA" w:rsidP="00BC1AC7"/>
              </w:tc>
              <w:tc>
                <w:tcPr>
                  <w:tcW w:w="3601" w:type="dxa"/>
                </w:tcPr>
                <w:p w14:paraId="08849994" w14:textId="77777777" w:rsidR="00314EFA" w:rsidRDefault="00314EFA" w:rsidP="00BC1AC7"/>
              </w:tc>
              <w:tc>
                <w:tcPr>
                  <w:tcW w:w="3602" w:type="dxa"/>
                </w:tcPr>
                <w:p w14:paraId="62047052" w14:textId="77777777" w:rsidR="00314EFA" w:rsidRDefault="00314EFA" w:rsidP="00BC1AC7"/>
              </w:tc>
            </w:tr>
          </w:tbl>
          <w:p w14:paraId="7D287C30" w14:textId="77777777" w:rsidR="00314EFA" w:rsidRPr="00D14308" w:rsidRDefault="00314EFA" w:rsidP="00BC1AC7"/>
        </w:tc>
      </w:tr>
      <w:tr w:rsidR="00314EFA" w14:paraId="20B884F9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CA9533E" w14:textId="77777777" w:rsidR="00314EFA" w:rsidRDefault="00314EFA" w:rsidP="00BC1AC7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6EB2EAB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TEXTO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COMIMAGEM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276A11FE" w14:textId="77777777" w:rsidR="00314EFA" w:rsidRDefault="00314EFA" w:rsidP="00BC1AC7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sz w:val="24"/>
                <w:szCs w:val="24"/>
              </w:rPr>
              <w:t>Nesta aula introdutória, serão abordados o processo de envelhecimento humano, a distinção entre senescência e senilidade e as principais mudanças físicas da velhice. Apresenta-se também o modelo de avaliação da capacidade funcional do idoso na atenção básica, essencial para o envelhecimento saudável, a prevenção de incapacidades e a promoção da autonomia, além das atribuições do Agente Comunitário de Saúde no monitoramento funcional e na identificação das necessidades físicas da pessoa idosa, destacando seu papel no cuidado integral e na melhoria dos desfechos em saúde.</w:t>
            </w:r>
          </w:p>
          <w:p w14:paraId="2B40F5C5" w14:textId="77777777" w:rsidR="00314EFA" w:rsidRDefault="00314EFA" w:rsidP="00BC1AC7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76215EC1" w14:textId="77777777" w:rsidR="00314EFA" w:rsidRDefault="00314EFA" w:rsidP="00BC1AC7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793D0A4C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35C0ECF0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&lt;&lt;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Passe o mouse</w:t>
            </w: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na imagem&gt;&gt;</w:t>
            </w:r>
          </w:p>
          <w:p w14:paraId="454E793F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6E8E395B" w14:textId="77777777" w:rsidR="00314EFA" w:rsidRPr="00784BC4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(frente)</w:t>
            </w:r>
          </w:p>
          <w:p w14:paraId="613B3F3C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63364" behindDoc="0" locked="0" layoutInCell="1" allowOverlap="1" wp14:anchorId="5A53DA40" wp14:editId="5DE8BB37">
                  <wp:simplePos x="0" y="0"/>
                  <wp:positionH relativeFrom="column">
                    <wp:posOffset>-4445</wp:posOffset>
                  </wp:positionH>
                  <wp:positionV relativeFrom="page">
                    <wp:posOffset>890905</wp:posOffset>
                  </wp:positionV>
                  <wp:extent cx="2896235" cy="1842770"/>
                  <wp:effectExtent l="0" t="0" r="0" b="5080"/>
                  <wp:wrapSquare wrapText="bothSides"/>
                  <wp:docPr id="126505620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6235" cy="18427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8F5BF48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46B808DE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1D391314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319DA55B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07DD6BA7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5477A61B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0D2C3BBE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74FCAB02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1C395467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5E67C3D1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4DCFFEF1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3F745179" w14:textId="77777777" w:rsidR="00314EFA" w:rsidRPr="00784BC4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verso</w:t>
            </w: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)</w:t>
            </w:r>
          </w:p>
          <w:p w14:paraId="6C665457" w14:textId="77777777" w:rsidR="00314EFA" w:rsidRPr="0011728E" w:rsidRDefault="00314EFA" w:rsidP="00BC1AC7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sz w:val="24"/>
                <w:szCs w:val="24"/>
              </w:rPr>
              <w:t>Compreender o processo de envelhecimento, a funcionalidade da pessoa idosa e o papel do Agente Comunitário de Saúde é essencial para promover o cuidado integral e o envelhecimento saudável.</w:t>
            </w:r>
          </w:p>
          <w:p w14:paraId="2CBE6F17" w14:textId="77777777" w:rsidR="00314EFA" w:rsidRPr="00DE650F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</w:tc>
      </w:tr>
      <w:tr w:rsidR="00314EFA" w14:paraId="1EEE31C6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1D20019" w14:textId="77777777" w:rsidR="00314EFA" w:rsidRDefault="00314EFA" w:rsidP="00BC1AC7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3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05AAF66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&lt;OBJETIVOS&gt;</w:t>
            </w:r>
          </w:p>
          <w:p w14:paraId="4207C09C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Check-tela5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3E74F15F" w14:textId="77777777" w:rsidR="00314EFA" w:rsidRDefault="00314EFA" w:rsidP="00BC1AC7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Compreender o conceito de senescência e o de senilidade;</w:t>
            </w:r>
          </w:p>
          <w:p w14:paraId="275C950B" w14:textId="77777777" w:rsidR="00314EFA" w:rsidRDefault="00314EFA" w:rsidP="00BC1AC7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Identificar as características físicas do indivíduo durante o envelhecimento;</w:t>
            </w:r>
          </w:p>
          <w:p w14:paraId="25CE7E12" w14:textId="77777777" w:rsidR="00314EFA" w:rsidRDefault="00314EFA" w:rsidP="00BC1AC7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Conhecer o modelo de avaliação da capacidade funcional do idoso na atenção básica de saúde;</w:t>
            </w:r>
          </w:p>
          <w:p w14:paraId="7DC73F6B" w14:textId="77777777" w:rsidR="00314EFA" w:rsidRDefault="00314EFA" w:rsidP="00BC1AC7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Dominar as atribuições do agente comunitário de saúde no atendimento às necessidades físicas durante o envelhecimento.</w:t>
            </w:r>
          </w:p>
          <w:p w14:paraId="5FD8E5A1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Check-tela5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</w:tc>
      </w:tr>
      <w:tr w:rsidR="00314EFA" w14:paraId="527B0E0D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2F83C11" w14:textId="77777777" w:rsidR="00314EFA" w:rsidRDefault="00314EFA" w:rsidP="00BC1AC7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4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825286C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 xml:space="preserve"> TEXTO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COMIMAGEM &gt;</w:t>
            </w:r>
          </w:p>
          <w:p w14:paraId="448CA5AE" w14:textId="77777777" w:rsidR="00314EFA" w:rsidRDefault="00314EFA" w:rsidP="00BC1AC7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Do ponto de vista fisiológico, o avanço da idade provoca alterações progressivas nas funções orgânicas e mentais, reduzindo a capacidade do organismo de manter a homeostase e responder aos estressores do ambiente.</w:t>
            </w:r>
          </w:p>
          <w:p w14:paraId="62BCD402" w14:textId="77777777" w:rsidR="00314EFA" w:rsidRDefault="00314EFA" w:rsidP="00BC1AC7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011E3BBA" w14:textId="77777777" w:rsidR="00314EFA" w:rsidRDefault="00314EFA" w:rsidP="00BC1AC7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Envelhecer é perder gradualmente a capacidade de adaptação do organismo.</w:t>
            </w:r>
          </w:p>
          <w:p w14:paraId="7FE610BA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381CBEAF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41CC2268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4F50B9A9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66EF65FA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09282302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anchor distT="0" distB="0" distL="114300" distR="114300" simplePos="0" relativeHeight="251664388" behindDoc="0" locked="0" layoutInCell="1" allowOverlap="1" wp14:anchorId="44631162" wp14:editId="279EC5BA">
                  <wp:simplePos x="0" y="0"/>
                  <wp:positionH relativeFrom="column">
                    <wp:posOffset>0</wp:posOffset>
                  </wp:positionH>
                  <wp:positionV relativeFrom="page">
                    <wp:posOffset>534035</wp:posOffset>
                  </wp:positionV>
                  <wp:extent cx="2651125" cy="1391920"/>
                  <wp:effectExtent l="0" t="0" r="0" b="0"/>
                  <wp:wrapSquare wrapText="bothSides"/>
                  <wp:docPr id="363532273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1125" cy="13919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&lt;&lt;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Passe o mouse</w:t>
            </w: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na imagem&gt;&gt;</w:t>
            </w:r>
          </w:p>
          <w:p w14:paraId="63D3A884" w14:textId="77777777" w:rsidR="00314EFA" w:rsidRPr="00551F74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(frente)</w:t>
            </w:r>
          </w:p>
          <w:p w14:paraId="49F4B0E9" w14:textId="77777777" w:rsidR="00314EFA" w:rsidRDefault="00314EFA" w:rsidP="00BC1AC7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4B33B622" w14:textId="77777777" w:rsidR="00314EFA" w:rsidRPr="00784BC4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verso</w:t>
            </w: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)</w:t>
            </w:r>
          </w:p>
          <w:p w14:paraId="19DF07E0" w14:textId="77777777" w:rsidR="00314EFA" w:rsidRDefault="00314EFA" w:rsidP="00BC1AC7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 envelhecimento envolve tanto alterações fisiológicas naturais quanto alterações patológicas.</w:t>
            </w:r>
          </w:p>
          <w:p w14:paraId="1C3DE7D5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0DF3867C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TEXTO&gt;</w:t>
            </w:r>
          </w:p>
        </w:tc>
      </w:tr>
      <w:tr w:rsidR="00314EFA" w14:paraId="7533ABD4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5D6DBBE" w14:textId="77777777" w:rsidR="00314EFA" w:rsidRDefault="00314EFA" w:rsidP="00BC1AC7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5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EB8EBC1" w14:textId="77777777" w:rsidR="00314EFA" w:rsidRPr="004424E8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&lt;TEXTO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COMIMAGEM</w:t>
            </w: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07391BE4" w14:textId="77777777" w:rsidR="00314EFA" w:rsidRDefault="00314EFA" w:rsidP="00BC1AC7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 envelhecimento é um processo natural, irreversível e contínuo, marcado por mudanças biológicas, psicológicas, sociais e emocionais. Essas transformações influenciam diretamente a forma como cada pessoa vivencia a velhice e se adapta às novas demandas da vida.</w:t>
            </w:r>
          </w:p>
          <w:p w14:paraId="34EFA5F6" w14:textId="77777777" w:rsidR="00314EFA" w:rsidRPr="004365A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br/>
              <w:t>O envelhecimento vai além do corpo: envolve mente, emoções, relações sociais e ambiente.</w:t>
            </w:r>
          </w:p>
          <w:p w14:paraId="68BEA7AE" w14:textId="77777777" w:rsidR="00314EFA" w:rsidRPr="00DE650F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br/>
            </w:r>
            <w:r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inline distT="114300" distB="114300" distL="114300" distR="114300" wp14:anchorId="11144458" wp14:editId="518E9A4B">
                  <wp:extent cx="1981200" cy="1308100"/>
                  <wp:effectExtent l="0" t="0" r="0" b="0"/>
                  <wp:docPr id="1356020662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0" cy="1308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6B38CA" w14:textId="77777777" w:rsidR="00314EFA" w:rsidRDefault="00314EFA"/>
    <w:p w14:paraId="3B1A573A" w14:textId="77777777" w:rsidR="00314EFA" w:rsidRDefault="00314EFA"/>
    <w:p w14:paraId="47B0EC26" w14:textId="77777777" w:rsidR="00314EFA" w:rsidRDefault="00314EFA"/>
    <w:tbl>
      <w:tblPr>
        <w:tblStyle w:val="aa"/>
        <w:tblW w:w="156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5"/>
        <w:gridCol w:w="14631"/>
      </w:tblGrid>
      <w:tr w:rsidR="00165C81" w14:paraId="21ED8464" w14:textId="77777777" w:rsidTr="00D5187A">
        <w:trPr>
          <w:trHeight w:val="2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57FFD1DA" w14:textId="77777777" w:rsidR="00165C81" w:rsidRDefault="00165C81" w:rsidP="00D5187A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Tela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0C227BA1" w14:textId="480FD593" w:rsidR="00165C81" w:rsidRDefault="00CE29B5" w:rsidP="00D5187A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Tópico 3</w:t>
            </w:r>
          </w:p>
        </w:tc>
      </w:tr>
      <w:tr w:rsidR="00165C81" w14:paraId="57B623DD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FFCACF2" w14:textId="77777777" w:rsidR="00165C81" w:rsidRDefault="00165C81" w:rsidP="00D5187A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B8397BC" w14:textId="77777777" w:rsidR="00165C81" w:rsidRPr="001C69E9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APRESENTACAO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3C2659AD" w14:textId="193AB93A" w:rsidR="006A788C" w:rsidRDefault="006A788C" w:rsidP="006A788C">
            <w:pPr>
              <w:pStyle w:val="Ttulo1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Tópico 2</w:t>
            </w:r>
            <w:r w:rsidR="00EE6E93">
              <w:rPr>
                <w:rFonts w:ascii="Arial" w:hAnsi="Arial" w:cs="Arial"/>
                <w:sz w:val="26"/>
                <w:szCs w:val="26"/>
              </w:rPr>
              <w:t xml:space="preserve"> teste</w:t>
            </w:r>
          </w:p>
          <w:p w14:paraId="633D975C" w14:textId="77777777" w:rsidR="00165C81" w:rsidRDefault="00165C81" w:rsidP="00D5187A"/>
          <w:p w14:paraId="4CE48EE5" w14:textId="77777777" w:rsidR="00165C81" w:rsidRPr="00254240" w:rsidRDefault="00165C81" w:rsidP="00D5187A">
            <w:pPr>
              <w:pStyle w:val="Ttulo2"/>
            </w:pPr>
            <w:r>
              <w:t>Segundo titulo</w:t>
            </w:r>
          </w:p>
          <w:p w14:paraId="774AC54C" w14:textId="77777777" w:rsidR="00165C81" w:rsidRDefault="00165C81" w:rsidP="00D5187A"/>
          <w:p w14:paraId="0A7FFA36" w14:textId="77777777" w:rsidR="00165C81" w:rsidRDefault="00165C81" w:rsidP="00D5187A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sz w:val="24"/>
                <w:szCs w:val="24"/>
              </w:rPr>
              <w:t xml:space="preserve">A disciplina </w:t>
            </w: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Promoção da Saúde da Pessoa Idosa</w:t>
            </w:r>
            <w:r w:rsidRPr="00B13036">
              <w:rPr>
                <w:rFonts w:ascii="Arial" w:eastAsia="Arial" w:hAnsi="Arial" w:cs="Arial"/>
                <w:sz w:val="24"/>
                <w:szCs w:val="24"/>
              </w:rPr>
              <w:t xml:space="preserve"> trata do </w:t>
            </w:r>
            <w:r w:rsidRPr="00BE5196">
              <w:rPr>
                <w:rFonts w:ascii="Arial" w:eastAsia="Arial" w:hAnsi="Arial" w:cs="Arial"/>
                <w:i/>
                <w:iCs/>
                <w:sz w:val="24"/>
                <w:szCs w:val="24"/>
              </w:rPr>
              <w:t>cuidado</w:t>
            </w:r>
            <w:r w:rsidRPr="00B13036">
              <w:rPr>
                <w:rFonts w:ascii="Arial" w:eastAsia="Arial" w:hAnsi="Arial" w:cs="Arial"/>
                <w:sz w:val="24"/>
                <w:szCs w:val="24"/>
              </w:rPr>
              <w:t xml:space="preserve"> integral à população idosa, superando estereótipos sobre o envelhecimento. Aborda a prevenção de doenças, a promoção da saúde e a atuação do Agente Comunitário de Saúde, considerando os contextos social, cultural, político e econômico, com base na Política Nacional de Saúde da Pessoa Idosa, além da prevenção de acidentes e violências e do atendimento às necessidades físicas, psicológicas e sociais dos idosos na atenção básica.</w:t>
            </w:r>
          </w:p>
          <w:p w14:paraId="6AAE97FF" w14:textId="77777777" w:rsidR="00165C81" w:rsidRDefault="00165C81" w:rsidP="00D5187A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3601"/>
              <w:gridCol w:w="3601"/>
              <w:gridCol w:w="3601"/>
              <w:gridCol w:w="3602"/>
            </w:tblGrid>
            <w:tr w:rsidR="00165C81" w14:paraId="7F873E95" w14:textId="77777777" w:rsidTr="00D5187A">
              <w:tc>
                <w:tcPr>
                  <w:tcW w:w="3601" w:type="dxa"/>
                </w:tcPr>
                <w:p w14:paraId="4709FC2F" w14:textId="77777777" w:rsidR="00165C81" w:rsidRDefault="00165C81" w:rsidP="00D5187A">
                  <w:r>
                    <w:lastRenderedPageBreak/>
                    <w:t>Cabeçalho 1</w:t>
                  </w:r>
                </w:p>
              </w:tc>
              <w:tc>
                <w:tcPr>
                  <w:tcW w:w="3601" w:type="dxa"/>
                </w:tcPr>
                <w:p w14:paraId="651C7C27" w14:textId="77777777" w:rsidR="00165C81" w:rsidRDefault="00165C81" w:rsidP="00D5187A">
                  <w:r>
                    <w:t>Cabeçalho 2</w:t>
                  </w:r>
                </w:p>
              </w:tc>
              <w:tc>
                <w:tcPr>
                  <w:tcW w:w="3601" w:type="dxa"/>
                </w:tcPr>
                <w:p w14:paraId="10D3BF49" w14:textId="77777777" w:rsidR="00165C81" w:rsidRDefault="00165C81" w:rsidP="00D5187A">
                  <w:r>
                    <w:t>Cabeçalho 3</w:t>
                  </w:r>
                </w:p>
              </w:tc>
              <w:tc>
                <w:tcPr>
                  <w:tcW w:w="3602" w:type="dxa"/>
                </w:tcPr>
                <w:p w14:paraId="265E0234" w14:textId="77777777" w:rsidR="00165C81" w:rsidRDefault="00165C81" w:rsidP="00D5187A">
                  <w:r>
                    <w:t>Cabeçalho 4</w:t>
                  </w:r>
                </w:p>
              </w:tc>
            </w:tr>
            <w:tr w:rsidR="00165C81" w14:paraId="68B7C5E4" w14:textId="77777777" w:rsidTr="00D5187A">
              <w:tc>
                <w:tcPr>
                  <w:tcW w:w="3601" w:type="dxa"/>
                </w:tcPr>
                <w:p w14:paraId="0278D517" w14:textId="77777777" w:rsidR="00165C81" w:rsidRDefault="00165C81" w:rsidP="00D5187A">
                  <w:r>
                    <w:t>Conteúdo 1</w:t>
                  </w:r>
                </w:p>
              </w:tc>
              <w:tc>
                <w:tcPr>
                  <w:tcW w:w="3601" w:type="dxa"/>
                </w:tcPr>
                <w:p w14:paraId="709389AD" w14:textId="77777777" w:rsidR="00165C81" w:rsidRDefault="00165C81" w:rsidP="00D5187A">
                  <w:r>
                    <w:t>Conteúdo 2</w:t>
                  </w:r>
                </w:p>
              </w:tc>
              <w:tc>
                <w:tcPr>
                  <w:tcW w:w="3601" w:type="dxa"/>
                </w:tcPr>
                <w:p w14:paraId="6715A623" w14:textId="77777777" w:rsidR="00165C81" w:rsidRDefault="00165C81" w:rsidP="00D5187A">
                  <w:r>
                    <w:t>Conteúdo 3</w:t>
                  </w:r>
                </w:p>
              </w:tc>
              <w:tc>
                <w:tcPr>
                  <w:tcW w:w="3602" w:type="dxa"/>
                </w:tcPr>
                <w:p w14:paraId="449379E3" w14:textId="77777777" w:rsidR="00165C81" w:rsidRDefault="00165C81" w:rsidP="00D5187A">
                  <w:r>
                    <w:t>Conteúdo 1</w:t>
                  </w:r>
                </w:p>
              </w:tc>
            </w:tr>
            <w:tr w:rsidR="00165C81" w14:paraId="1C3B13F8" w14:textId="77777777" w:rsidTr="00D5187A">
              <w:tc>
                <w:tcPr>
                  <w:tcW w:w="3601" w:type="dxa"/>
                </w:tcPr>
                <w:p w14:paraId="6D2FA028" w14:textId="77777777" w:rsidR="00165C81" w:rsidRDefault="00165C81" w:rsidP="00D5187A"/>
              </w:tc>
              <w:tc>
                <w:tcPr>
                  <w:tcW w:w="3601" w:type="dxa"/>
                </w:tcPr>
                <w:p w14:paraId="572000B0" w14:textId="77777777" w:rsidR="00165C81" w:rsidRDefault="00165C81" w:rsidP="00D5187A"/>
              </w:tc>
              <w:tc>
                <w:tcPr>
                  <w:tcW w:w="3601" w:type="dxa"/>
                </w:tcPr>
                <w:p w14:paraId="01C737D5" w14:textId="77777777" w:rsidR="00165C81" w:rsidRDefault="00165C81" w:rsidP="00D5187A"/>
              </w:tc>
              <w:tc>
                <w:tcPr>
                  <w:tcW w:w="3602" w:type="dxa"/>
                </w:tcPr>
                <w:p w14:paraId="52B59C54" w14:textId="77777777" w:rsidR="00165C81" w:rsidRDefault="00165C81" w:rsidP="00D5187A"/>
              </w:tc>
            </w:tr>
          </w:tbl>
          <w:p w14:paraId="2179C638" w14:textId="77777777" w:rsidR="00165C81" w:rsidRPr="00D14308" w:rsidRDefault="00165C81" w:rsidP="00D5187A"/>
        </w:tc>
      </w:tr>
      <w:tr w:rsidR="00165C81" w14:paraId="1D6EACCC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18AC71B" w14:textId="77777777" w:rsidR="00165C81" w:rsidRDefault="00165C81" w:rsidP="00D5187A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40506EA" w14:textId="77777777" w:rsidR="00165C81" w:rsidRPr="001C69E9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saiba mais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0FE70A04" w14:textId="77777777" w:rsidR="00165C81" w:rsidRDefault="00165C81" w:rsidP="00D5187A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sz w:val="24"/>
                <w:szCs w:val="24"/>
              </w:rPr>
              <w:t>Nesta aula introdutória, serão abordados o processo de envelhecimento humano, a distinção entre senescência e senilidade e as principais mudanças físicas da velhice. Apresenta-se também o modelo de avaliação da capacidade funcional do idoso na atenção básica, essencial para o envelhecimento saudável, a prevenção de incapacidades e a promoção da autonomia, além das atribuições do Agente Comunitário de Saúde no monitoramento funcional e na identificação das necessidades físicas da pessoa idosa, destacando seu papel no cuidado integral e na melhoria dos desfechos em saúde.</w:t>
            </w:r>
          </w:p>
          <w:p w14:paraId="2D77F393" w14:textId="77777777" w:rsidR="00165C81" w:rsidRDefault="00165C81" w:rsidP="00D5187A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6DC82A1D" w14:textId="77777777" w:rsidR="00165C81" w:rsidRDefault="00165C81" w:rsidP="00D5187A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330480F7" w14:textId="77777777" w:rsidR="00165C81" w:rsidRPr="001C69E9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4ED442E5" w14:textId="77777777" w:rsidR="00165C81" w:rsidRDefault="00165C81" w:rsidP="00D5187A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&lt;&lt;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Passe o mouse</w:t>
            </w: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na imagem&gt;&gt;</w:t>
            </w:r>
          </w:p>
          <w:p w14:paraId="401729C0" w14:textId="77777777" w:rsidR="00165C81" w:rsidRDefault="00165C81" w:rsidP="00D5187A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53A98D6E" w14:textId="77777777" w:rsidR="00165C81" w:rsidRPr="00784BC4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(frente)</w:t>
            </w:r>
          </w:p>
          <w:p w14:paraId="2AA39745" w14:textId="77777777" w:rsidR="00165C81" w:rsidRDefault="00165C81" w:rsidP="00D5187A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58243" behindDoc="0" locked="0" layoutInCell="1" allowOverlap="1" wp14:anchorId="6C3A6983" wp14:editId="17EEAF31">
                  <wp:simplePos x="0" y="0"/>
                  <wp:positionH relativeFrom="column">
                    <wp:posOffset>-4445</wp:posOffset>
                  </wp:positionH>
                  <wp:positionV relativeFrom="page">
                    <wp:posOffset>890905</wp:posOffset>
                  </wp:positionV>
                  <wp:extent cx="2896235" cy="1842770"/>
                  <wp:effectExtent l="0" t="0" r="0" b="5080"/>
                  <wp:wrapSquare wrapText="bothSides"/>
                  <wp:docPr id="142414576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6235" cy="18427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0EEF187" w14:textId="77777777" w:rsidR="00165C81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49B4C27A" w14:textId="77777777" w:rsidR="00165C81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36959484" w14:textId="77777777" w:rsidR="00165C81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236F6FC2" w14:textId="77777777" w:rsidR="00165C81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051F3D39" w14:textId="77777777" w:rsidR="00165C81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1A7C5BB9" w14:textId="77777777" w:rsidR="00165C81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2FD77B89" w14:textId="77777777" w:rsidR="00165C81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78AAFA80" w14:textId="77777777" w:rsidR="00165C81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5259087E" w14:textId="77777777" w:rsidR="00165C81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3CA7BDB0" w14:textId="77777777" w:rsidR="00165C81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0A24E2B5" w14:textId="77777777" w:rsidR="00165C81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4419DE18" w14:textId="77777777" w:rsidR="00165C81" w:rsidRPr="00784BC4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verso</w:t>
            </w: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)</w:t>
            </w:r>
          </w:p>
          <w:p w14:paraId="2F6A1C3B" w14:textId="77777777" w:rsidR="00165C81" w:rsidRPr="0011728E" w:rsidRDefault="00165C81" w:rsidP="00D5187A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sz w:val="24"/>
                <w:szCs w:val="24"/>
              </w:rPr>
              <w:t>Compreender o processo de envelhecimento, a funcionalidade da pessoa idosa e o papel do Agente Comunitário de Saúde é essencial para promover o cuidado integral e o envelhecimento saudável.</w:t>
            </w:r>
          </w:p>
          <w:p w14:paraId="14C9D149" w14:textId="77777777" w:rsidR="00165C81" w:rsidRPr="00DE650F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</w:tc>
      </w:tr>
      <w:tr w:rsidR="00165C81" w14:paraId="6BF0DD90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9E7C854" w14:textId="77777777" w:rsidR="00165C81" w:rsidRDefault="00165C81" w:rsidP="00D5187A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3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BFD1D87" w14:textId="77777777" w:rsidR="00165C81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&lt;OBJETIVOS&gt;</w:t>
            </w:r>
          </w:p>
          <w:p w14:paraId="086283D0" w14:textId="77777777" w:rsidR="00165C81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Check-tela5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466765C7" w14:textId="77777777" w:rsidR="00165C81" w:rsidRDefault="00165C81" w:rsidP="00D5187A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Compreender o conceito de senescência e o de senilidade;</w:t>
            </w:r>
          </w:p>
          <w:p w14:paraId="07B86B5F" w14:textId="77777777" w:rsidR="00165C81" w:rsidRDefault="00165C81" w:rsidP="00D5187A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Identificar as características físicas do indivíduo durante o envelhecimento;</w:t>
            </w:r>
          </w:p>
          <w:p w14:paraId="48FBDA74" w14:textId="77777777" w:rsidR="00165C81" w:rsidRDefault="00165C81" w:rsidP="00D5187A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Conhecer o modelo de avaliação da capacidade funcional do idoso na atenção básica de saúde;</w:t>
            </w:r>
          </w:p>
          <w:p w14:paraId="00F85DCD" w14:textId="77777777" w:rsidR="00165C81" w:rsidRDefault="00165C81" w:rsidP="00D5187A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Dominar as atribuições do agente comunitário de saúde no atendimento às necessidades físicas durante o envelhecimento.</w:t>
            </w:r>
          </w:p>
          <w:p w14:paraId="533323CA" w14:textId="77777777" w:rsidR="00165C81" w:rsidRPr="001C69E9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lastRenderedPageBreak/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Check-tela5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</w:tc>
      </w:tr>
    </w:tbl>
    <w:p w14:paraId="72557567" w14:textId="69D119D1" w:rsidR="00A81548" w:rsidRDefault="00A81548"/>
    <w:tbl>
      <w:tblPr>
        <w:tblStyle w:val="aa"/>
        <w:tblW w:w="156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5"/>
        <w:gridCol w:w="14631"/>
      </w:tblGrid>
      <w:tr w:rsidR="00F5002A" w14:paraId="2D642B04" w14:textId="77777777" w:rsidTr="00D5187A">
        <w:trPr>
          <w:trHeight w:val="2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41FD9E3E" w14:textId="77777777" w:rsidR="00F5002A" w:rsidRDefault="00F5002A" w:rsidP="00D5187A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Tela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39AC9886" w14:textId="52F6E048" w:rsidR="00F5002A" w:rsidRDefault="00F5002A" w:rsidP="00D5187A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Tópico </w:t>
            </w:r>
            <w:r w:rsidR="00CE29B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4</w:t>
            </w:r>
          </w:p>
        </w:tc>
      </w:tr>
      <w:tr w:rsidR="00F5002A" w14:paraId="716198E1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19E04BF" w14:textId="4BFBFB42" w:rsidR="00F5002A" w:rsidRDefault="00F5002A" w:rsidP="00D5187A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628BF71" w14:textId="77777777" w:rsidR="00F5002A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saiba mais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438F669B" w14:textId="77777777" w:rsidR="006A788C" w:rsidRDefault="006A788C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2FBB0AFF" w14:textId="28679583" w:rsidR="006A788C" w:rsidRDefault="006A788C" w:rsidP="006A788C">
            <w:pPr>
              <w:pStyle w:val="Ttulo1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Tópico 3</w:t>
            </w:r>
            <w:r w:rsidR="00EE6E93">
              <w:rPr>
                <w:rFonts w:ascii="Arial" w:hAnsi="Arial" w:cs="Arial"/>
                <w:sz w:val="26"/>
                <w:szCs w:val="26"/>
              </w:rPr>
              <w:t xml:space="preserve"> teste</w:t>
            </w:r>
          </w:p>
          <w:p w14:paraId="6835A15A" w14:textId="77777777" w:rsidR="006A788C" w:rsidRDefault="006A788C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681E0188" w14:textId="77777777" w:rsidR="006A788C" w:rsidRPr="001C69E9" w:rsidRDefault="006A788C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14454AC3" w14:textId="0CB04050" w:rsidR="00F5002A" w:rsidRDefault="00F5002A" w:rsidP="00D5187A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sz w:val="24"/>
                <w:szCs w:val="24"/>
              </w:rPr>
              <w:t>Nesta aula introdutória, serão abordados o processo de envelhecimento humano, a distinção entre senescência e senilidade e as principais mudanças físicas da velhice. Apresenta-se também o modelo de avaliação da capacidade funcional do idoso na atenção básica, essencial para o envelhecimento saudável, a prevenção de incapacidades e a promoção da autonomia, além das atribuições do Agente Comunitário de Saúde no monitoramento funcional e na identificação das necessidades físicas da pessoa idosa, destacando seu papel no cuidado integral e na melhoria dos desfechos em saúde.</w:t>
            </w:r>
          </w:p>
          <w:p w14:paraId="4151E64B" w14:textId="76CC657C" w:rsidR="00F5002A" w:rsidRDefault="00F5002A" w:rsidP="00D5187A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7DFCA1B6" w14:textId="60A60B96" w:rsidR="00F5002A" w:rsidRDefault="00F5002A" w:rsidP="00D5187A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5FD4B47B" w14:textId="1860EE02" w:rsidR="00F5002A" w:rsidRPr="001C69E9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7E1CCC24" w14:textId="362C26D9" w:rsidR="00F5002A" w:rsidRDefault="00F5002A" w:rsidP="00D5187A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&lt;&lt;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Passe o mouse</w:t>
            </w: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na imagem&gt;&gt;</w:t>
            </w:r>
          </w:p>
          <w:p w14:paraId="31D06BC7" w14:textId="0FD2F050" w:rsidR="00F5002A" w:rsidRDefault="00F5002A" w:rsidP="00D5187A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23C37DF2" w14:textId="15D85DB1" w:rsidR="00F5002A" w:rsidRPr="00784BC4" w:rsidRDefault="006A788C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58244" behindDoc="0" locked="0" layoutInCell="1" allowOverlap="1" wp14:anchorId="613E90D0" wp14:editId="2FB7E37F">
                  <wp:simplePos x="0" y="0"/>
                  <wp:positionH relativeFrom="column">
                    <wp:posOffset>-2066290</wp:posOffset>
                  </wp:positionH>
                  <wp:positionV relativeFrom="page">
                    <wp:posOffset>3060065</wp:posOffset>
                  </wp:positionV>
                  <wp:extent cx="2896235" cy="1842770"/>
                  <wp:effectExtent l="0" t="0" r="0" b="5080"/>
                  <wp:wrapSquare wrapText="bothSides"/>
                  <wp:docPr id="570748122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6235" cy="18427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5002A"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(frente)</w:t>
            </w:r>
          </w:p>
          <w:p w14:paraId="1DC37FCA" w14:textId="36E58EF8" w:rsidR="00F5002A" w:rsidRDefault="00F5002A" w:rsidP="00D5187A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700A17CF" w14:textId="7D7568B1" w:rsidR="00F5002A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4E405F94" w14:textId="77777777" w:rsidR="00F5002A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169F8284" w14:textId="77777777" w:rsidR="00F5002A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005EBBF4" w14:textId="2522112B" w:rsidR="00F5002A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4D5D2362" w14:textId="77777777" w:rsidR="00F5002A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092332BC" w14:textId="77777777" w:rsidR="00F5002A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265E06C7" w14:textId="77777777" w:rsidR="00F5002A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0036C7C7" w14:textId="702C0210" w:rsidR="00F5002A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509ADBB5" w14:textId="77777777" w:rsidR="00F5002A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5FEB945B" w14:textId="77777777" w:rsidR="00F5002A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6BA75AF8" w14:textId="77777777" w:rsidR="00F5002A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0E59DC39" w14:textId="77777777" w:rsidR="00F5002A" w:rsidRPr="00784BC4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verso</w:t>
            </w: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)</w:t>
            </w:r>
          </w:p>
          <w:p w14:paraId="2862416A" w14:textId="77777777" w:rsidR="00F5002A" w:rsidRPr="0011728E" w:rsidRDefault="00F5002A" w:rsidP="00D5187A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sz w:val="24"/>
                <w:szCs w:val="24"/>
              </w:rPr>
              <w:t>Compreender o processo de envelhecimento, a funcionalidade da pessoa idosa e o papel do Agente Comunitário de Saúde é essencial para promover o cuidado integral e o envelhecimento saudável.</w:t>
            </w:r>
          </w:p>
          <w:p w14:paraId="5C7436A7" w14:textId="77777777" w:rsidR="00F5002A" w:rsidRPr="00DE650F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lastRenderedPageBreak/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</w:tc>
      </w:tr>
      <w:tr w:rsidR="00F5002A" w14:paraId="6D6BF262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832E560" w14:textId="71F967A5" w:rsidR="00F5002A" w:rsidRDefault="00416FB0" w:rsidP="00D5187A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3967475" w14:textId="77777777" w:rsidR="00F5002A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&lt;OBJETIVOS&gt;</w:t>
            </w:r>
          </w:p>
          <w:p w14:paraId="6E8598E7" w14:textId="77777777" w:rsidR="00F5002A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3809DCE4" w14:textId="3342A978" w:rsidR="0007552C" w:rsidRPr="001C69E9" w:rsidRDefault="0007552C" w:rsidP="0007552C">
            <w:pPr>
              <w:pStyle w:val="Ttulo1"/>
              <w:rPr>
                <w:color w:val="EE0000"/>
              </w:rPr>
            </w:pPr>
            <w:r>
              <w:t>Vando pinto</w:t>
            </w:r>
          </w:p>
        </w:tc>
      </w:tr>
    </w:tbl>
    <w:p w14:paraId="105257C3" w14:textId="2E5282A1" w:rsidR="00F5002A" w:rsidRDefault="00F5002A"/>
    <w:sectPr w:rsidR="00F5002A">
      <w:pgSz w:w="16838" w:h="11906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0771F830-6322-9A46-B312-4CAE0A232236}"/>
    <w:embedBold r:id="rId2" w:fontKey="{050A0663-5F57-FF43-B667-76619A1CA452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3" w:fontKey="{5BCB7F2F-A85C-4C40-B191-3C58E3F097E0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4" w:fontKey="{EB1CDF10-B093-C043-9D71-8E9099286164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5" w:fontKey="{F78328DA-5B74-6F4E-985D-1C0ED6ECA397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1D52DF76-7FE5-2143-B236-87F49E11C6E8}"/>
    <w:embedBold r:id="rId7" w:fontKey="{AD9D2D2B-A6F8-D642-8172-D2A68D26CCB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D0FA22D5-4D5E-8B49-AF71-2E4636B0C04D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9" w:fontKey="{64A96C1B-B197-EE46-AC30-EBB2043FF831}"/>
    <w:embedBold r:id="rId10" w:fontKey="{6CAB850B-514A-7D42-B474-F4E7A20C8273}"/>
    <w:embedItalic r:id="rId11" w:fontKey="{DAAEF7DD-A46C-9446-A528-F52182100316}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12" w:fontKey="{F6710C43-4F5C-AD49-AF74-1CDFC08108E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08E2FA5"/>
    <w:multiLevelType w:val="hybridMultilevel"/>
    <w:tmpl w:val="BC92AD38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D039B7"/>
    <w:multiLevelType w:val="hybridMultilevel"/>
    <w:tmpl w:val="D452F2F6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68692E"/>
    <w:multiLevelType w:val="hybridMultilevel"/>
    <w:tmpl w:val="297CD67A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F610F0"/>
    <w:multiLevelType w:val="multilevel"/>
    <w:tmpl w:val="FB6862A4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4" w15:restartNumberingAfterBreak="0">
    <w:nsid w:val="38C34AFE"/>
    <w:multiLevelType w:val="hybridMultilevel"/>
    <w:tmpl w:val="5094A5B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291AF4"/>
    <w:multiLevelType w:val="hybridMultilevel"/>
    <w:tmpl w:val="4F22291C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CA7A85"/>
    <w:multiLevelType w:val="hybridMultilevel"/>
    <w:tmpl w:val="059A3256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DD620F"/>
    <w:multiLevelType w:val="hybridMultilevel"/>
    <w:tmpl w:val="BB1CBE18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BF4E08"/>
    <w:multiLevelType w:val="hybridMultilevel"/>
    <w:tmpl w:val="9B0236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6E3736"/>
    <w:multiLevelType w:val="hybridMultilevel"/>
    <w:tmpl w:val="A15A6236"/>
    <w:lvl w:ilvl="0" w:tplc="09928C5A">
      <w:start w:val="1"/>
      <w:numFmt w:val="lowerLetter"/>
      <w:lvlText w:val="%1)"/>
      <w:lvlJc w:val="left"/>
      <w:pPr>
        <w:ind w:left="360" w:hanging="360"/>
      </w:pPr>
      <w:rPr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EC9667E"/>
    <w:multiLevelType w:val="multilevel"/>
    <w:tmpl w:val="9E6AE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CA5A61"/>
    <w:multiLevelType w:val="multilevel"/>
    <w:tmpl w:val="FE06D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993303">
    <w:abstractNumId w:val="3"/>
  </w:num>
  <w:num w:numId="2" w16cid:durableId="2033801311">
    <w:abstractNumId w:val="9"/>
  </w:num>
  <w:num w:numId="3" w16cid:durableId="1965574093">
    <w:abstractNumId w:val="4"/>
  </w:num>
  <w:num w:numId="4" w16cid:durableId="1748575990">
    <w:abstractNumId w:val="0"/>
  </w:num>
  <w:num w:numId="5" w16cid:durableId="1112626480">
    <w:abstractNumId w:val="8"/>
  </w:num>
  <w:num w:numId="6" w16cid:durableId="1650789802">
    <w:abstractNumId w:val="1"/>
  </w:num>
  <w:num w:numId="7" w16cid:durableId="716003812">
    <w:abstractNumId w:val="5"/>
  </w:num>
  <w:num w:numId="8" w16cid:durableId="1025524663">
    <w:abstractNumId w:val="2"/>
  </w:num>
  <w:num w:numId="9" w16cid:durableId="111898790">
    <w:abstractNumId w:val="6"/>
  </w:num>
  <w:num w:numId="10" w16cid:durableId="1155875786">
    <w:abstractNumId w:val="7"/>
  </w:num>
  <w:num w:numId="11" w16cid:durableId="134951965">
    <w:abstractNumId w:val="10"/>
  </w:num>
  <w:num w:numId="12" w16cid:durableId="643971839">
    <w:abstractNumId w:val="1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60BE"/>
    <w:rsid w:val="00000590"/>
    <w:rsid w:val="00000F2A"/>
    <w:rsid w:val="0000584B"/>
    <w:rsid w:val="000137DF"/>
    <w:rsid w:val="00016CE1"/>
    <w:rsid w:val="0001749E"/>
    <w:rsid w:val="000373EF"/>
    <w:rsid w:val="00037AFF"/>
    <w:rsid w:val="00042A39"/>
    <w:rsid w:val="00043D49"/>
    <w:rsid w:val="00046387"/>
    <w:rsid w:val="00052AF2"/>
    <w:rsid w:val="00056248"/>
    <w:rsid w:val="0007552C"/>
    <w:rsid w:val="00091DF1"/>
    <w:rsid w:val="000A0733"/>
    <w:rsid w:val="000A6094"/>
    <w:rsid w:val="000B1229"/>
    <w:rsid w:val="000F7847"/>
    <w:rsid w:val="00102789"/>
    <w:rsid w:val="001039C9"/>
    <w:rsid w:val="00110BAF"/>
    <w:rsid w:val="001120A4"/>
    <w:rsid w:val="0011367A"/>
    <w:rsid w:val="001147C3"/>
    <w:rsid w:val="0011728E"/>
    <w:rsid w:val="00122868"/>
    <w:rsid w:val="00152129"/>
    <w:rsid w:val="00157C10"/>
    <w:rsid w:val="001609BB"/>
    <w:rsid w:val="0016246E"/>
    <w:rsid w:val="00163362"/>
    <w:rsid w:val="001647A9"/>
    <w:rsid w:val="00165C81"/>
    <w:rsid w:val="001815FE"/>
    <w:rsid w:val="001A0B02"/>
    <w:rsid w:val="001B142B"/>
    <w:rsid w:val="001B77CC"/>
    <w:rsid w:val="001B78B0"/>
    <w:rsid w:val="001C447C"/>
    <w:rsid w:val="001C69E9"/>
    <w:rsid w:val="001D4A07"/>
    <w:rsid w:val="001E3F84"/>
    <w:rsid w:val="0020635F"/>
    <w:rsid w:val="00210112"/>
    <w:rsid w:val="002129B5"/>
    <w:rsid w:val="002151D1"/>
    <w:rsid w:val="00222CDD"/>
    <w:rsid w:val="00254240"/>
    <w:rsid w:val="00256BDF"/>
    <w:rsid w:val="00273DF5"/>
    <w:rsid w:val="002864C7"/>
    <w:rsid w:val="00286AF9"/>
    <w:rsid w:val="00286BE6"/>
    <w:rsid w:val="002A52EC"/>
    <w:rsid w:val="002A59CF"/>
    <w:rsid w:val="002B3767"/>
    <w:rsid w:val="002C358B"/>
    <w:rsid w:val="002F7519"/>
    <w:rsid w:val="0031462F"/>
    <w:rsid w:val="00314EFA"/>
    <w:rsid w:val="00320F66"/>
    <w:rsid w:val="00331287"/>
    <w:rsid w:val="00331B14"/>
    <w:rsid w:val="00350CD9"/>
    <w:rsid w:val="00350FFE"/>
    <w:rsid w:val="00356210"/>
    <w:rsid w:val="00356E63"/>
    <w:rsid w:val="00363B49"/>
    <w:rsid w:val="0037301C"/>
    <w:rsid w:val="00377D6C"/>
    <w:rsid w:val="003B4F4B"/>
    <w:rsid w:val="003C383B"/>
    <w:rsid w:val="003C3E21"/>
    <w:rsid w:val="003F7CBF"/>
    <w:rsid w:val="004064DF"/>
    <w:rsid w:val="00414362"/>
    <w:rsid w:val="004153D2"/>
    <w:rsid w:val="00416FB0"/>
    <w:rsid w:val="004332C4"/>
    <w:rsid w:val="0043352C"/>
    <w:rsid w:val="00435121"/>
    <w:rsid w:val="0043543C"/>
    <w:rsid w:val="004365A9"/>
    <w:rsid w:val="004424E8"/>
    <w:rsid w:val="00447B43"/>
    <w:rsid w:val="00451D41"/>
    <w:rsid w:val="00451DD9"/>
    <w:rsid w:val="00457A28"/>
    <w:rsid w:val="00465F18"/>
    <w:rsid w:val="00480BA0"/>
    <w:rsid w:val="0048254A"/>
    <w:rsid w:val="0048405C"/>
    <w:rsid w:val="004A09F5"/>
    <w:rsid w:val="004A7AD2"/>
    <w:rsid w:val="004B7950"/>
    <w:rsid w:val="004D16C4"/>
    <w:rsid w:val="004D46DB"/>
    <w:rsid w:val="004D4CC9"/>
    <w:rsid w:val="0053277B"/>
    <w:rsid w:val="00550352"/>
    <w:rsid w:val="00551F74"/>
    <w:rsid w:val="00552D6F"/>
    <w:rsid w:val="00555F9C"/>
    <w:rsid w:val="00573E12"/>
    <w:rsid w:val="00577B20"/>
    <w:rsid w:val="00580AF3"/>
    <w:rsid w:val="005A0FFC"/>
    <w:rsid w:val="005A20B6"/>
    <w:rsid w:val="005B1169"/>
    <w:rsid w:val="005C089D"/>
    <w:rsid w:val="005C1766"/>
    <w:rsid w:val="005D06B2"/>
    <w:rsid w:val="005F2EBA"/>
    <w:rsid w:val="00603BB7"/>
    <w:rsid w:val="00605317"/>
    <w:rsid w:val="00605EAF"/>
    <w:rsid w:val="006208B8"/>
    <w:rsid w:val="00620B40"/>
    <w:rsid w:val="006217F4"/>
    <w:rsid w:val="00621E59"/>
    <w:rsid w:val="0062284F"/>
    <w:rsid w:val="006429D0"/>
    <w:rsid w:val="00643D22"/>
    <w:rsid w:val="00663699"/>
    <w:rsid w:val="00664BE2"/>
    <w:rsid w:val="00664CAA"/>
    <w:rsid w:val="00695487"/>
    <w:rsid w:val="006960BE"/>
    <w:rsid w:val="006975AB"/>
    <w:rsid w:val="006A788C"/>
    <w:rsid w:val="006B14F3"/>
    <w:rsid w:val="006C2D89"/>
    <w:rsid w:val="006C75EA"/>
    <w:rsid w:val="006E4DC1"/>
    <w:rsid w:val="006E5368"/>
    <w:rsid w:val="006F20CE"/>
    <w:rsid w:val="0071593D"/>
    <w:rsid w:val="00722B5A"/>
    <w:rsid w:val="007501EC"/>
    <w:rsid w:val="0077049C"/>
    <w:rsid w:val="00771CC2"/>
    <w:rsid w:val="007731FF"/>
    <w:rsid w:val="00774862"/>
    <w:rsid w:val="00782E7A"/>
    <w:rsid w:val="00784BC4"/>
    <w:rsid w:val="007A6E33"/>
    <w:rsid w:val="007B1586"/>
    <w:rsid w:val="007B23EE"/>
    <w:rsid w:val="007C39AD"/>
    <w:rsid w:val="007C6FDB"/>
    <w:rsid w:val="007C7EA4"/>
    <w:rsid w:val="007E20CE"/>
    <w:rsid w:val="007E6EBC"/>
    <w:rsid w:val="007F203E"/>
    <w:rsid w:val="007F4BDB"/>
    <w:rsid w:val="00802BF8"/>
    <w:rsid w:val="00804DDB"/>
    <w:rsid w:val="00806B90"/>
    <w:rsid w:val="00811091"/>
    <w:rsid w:val="00811FDF"/>
    <w:rsid w:val="0083356A"/>
    <w:rsid w:val="00833C0B"/>
    <w:rsid w:val="00834A6E"/>
    <w:rsid w:val="00846E27"/>
    <w:rsid w:val="00855DA2"/>
    <w:rsid w:val="008671B3"/>
    <w:rsid w:val="00882DE6"/>
    <w:rsid w:val="00890C8F"/>
    <w:rsid w:val="00893AA5"/>
    <w:rsid w:val="008A3E39"/>
    <w:rsid w:val="008A6D98"/>
    <w:rsid w:val="008B5807"/>
    <w:rsid w:val="008B6D6A"/>
    <w:rsid w:val="008C47F1"/>
    <w:rsid w:val="008C5CEF"/>
    <w:rsid w:val="008C72C1"/>
    <w:rsid w:val="008E07BE"/>
    <w:rsid w:val="008E2772"/>
    <w:rsid w:val="008E5CD0"/>
    <w:rsid w:val="008E7558"/>
    <w:rsid w:val="008F1A63"/>
    <w:rsid w:val="00905842"/>
    <w:rsid w:val="0091566B"/>
    <w:rsid w:val="009164A0"/>
    <w:rsid w:val="009205F9"/>
    <w:rsid w:val="00943903"/>
    <w:rsid w:val="00946B1C"/>
    <w:rsid w:val="00963567"/>
    <w:rsid w:val="009640D6"/>
    <w:rsid w:val="00967B57"/>
    <w:rsid w:val="009712A8"/>
    <w:rsid w:val="00995D4D"/>
    <w:rsid w:val="009B3163"/>
    <w:rsid w:val="009C1804"/>
    <w:rsid w:val="009C23D4"/>
    <w:rsid w:val="00A03471"/>
    <w:rsid w:val="00A059E9"/>
    <w:rsid w:val="00A13744"/>
    <w:rsid w:val="00A30F6E"/>
    <w:rsid w:val="00A35905"/>
    <w:rsid w:val="00A447B0"/>
    <w:rsid w:val="00A467D9"/>
    <w:rsid w:val="00A50E32"/>
    <w:rsid w:val="00A57F12"/>
    <w:rsid w:val="00A604BF"/>
    <w:rsid w:val="00A729D2"/>
    <w:rsid w:val="00A81548"/>
    <w:rsid w:val="00AB445A"/>
    <w:rsid w:val="00AC07A4"/>
    <w:rsid w:val="00AC32AA"/>
    <w:rsid w:val="00AD03D3"/>
    <w:rsid w:val="00AD6CA2"/>
    <w:rsid w:val="00AE2338"/>
    <w:rsid w:val="00B10469"/>
    <w:rsid w:val="00B1066E"/>
    <w:rsid w:val="00B11E13"/>
    <w:rsid w:val="00B13036"/>
    <w:rsid w:val="00B1458E"/>
    <w:rsid w:val="00B21B6A"/>
    <w:rsid w:val="00B24421"/>
    <w:rsid w:val="00B24596"/>
    <w:rsid w:val="00B2610A"/>
    <w:rsid w:val="00B34051"/>
    <w:rsid w:val="00B3464F"/>
    <w:rsid w:val="00B44728"/>
    <w:rsid w:val="00B569A1"/>
    <w:rsid w:val="00B574AF"/>
    <w:rsid w:val="00B66273"/>
    <w:rsid w:val="00B66ECA"/>
    <w:rsid w:val="00B726A6"/>
    <w:rsid w:val="00B727D7"/>
    <w:rsid w:val="00B754BC"/>
    <w:rsid w:val="00B87046"/>
    <w:rsid w:val="00B90EB2"/>
    <w:rsid w:val="00B92EB9"/>
    <w:rsid w:val="00BA61F8"/>
    <w:rsid w:val="00BB3337"/>
    <w:rsid w:val="00BB5C23"/>
    <w:rsid w:val="00BD012D"/>
    <w:rsid w:val="00BD1E1F"/>
    <w:rsid w:val="00BD7DF6"/>
    <w:rsid w:val="00BE2223"/>
    <w:rsid w:val="00BE419F"/>
    <w:rsid w:val="00BE5196"/>
    <w:rsid w:val="00BF22A9"/>
    <w:rsid w:val="00BF47DB"/>
    <w:rsid w:val="00C34AEB"/>
    <w:rsid w:val="00C40505"/>
    <w:rsid w:val="00C57952"/>
    <w:rsid w:val="00C57E32"/>
    <w:rsid w:val="00C63AA2"/>
    <w:rsid w:val="00C720AB"/>
    <w:rsid w:val="00C77B0C"/>
    <w:rsid w:val="00C8317F"/>
    <w:rsid w:val="00C84726"/>
    <w:rsid w:val="00C901C5"/>
    <w:rsid w:val="00C9353F"/>
    <w:rsid w:val="00CA5EED"/>
    <w:rsid w:val="00CB0B89"/>
    <w:rsid w:val="00CD01E8"/>
    <w:rsid w:val="00CD16ED"/>
    <w:rsid w:val="00CD3B71"/>
    <w:rsid w:val="00CD57FB"/>
    <w:rsid w:val="00CE29B5"/>
    <w:rsid w:val="00CE418C"/>
    <w:rsid w:val="00CE5DA7"/>
    <w:rsid w:val="00CE6E53"/>
    <w:rsid w:val="00CF303A"/>
    <w:rsid w:val="00D03EBC"/>
    <w:rsid w:val="00D06C4D"/>
    <w:rsid w:val="00D14308"/>
    <w:rsid w:val="00D219C1"/>
    <w:rsid w:val="00D21F03"/>
    <w:rsid w:val="00D35309"/>
    <w:rsid w:val="00D3756B"/>
    <w:rsid w:val="00D426C6"/>
    <w:rsid w:val="00D61D92"/>
    <w:rsid w:val="00D72024"/>
    <w:rsid w:val="00D769C8"/>
    <w:rsid w:val="00D81C97"/>
    <w:rsid w:val="00D83E84"/>
    <w:rsid w:val="00D957FA"/>
    <w:rsid w:val="00DB34A7"/>
    <w:rsid w:val="00DC4050"/>
    <w:rsid w:val="00DD66BB"/>
    <w:rsid w:val="00DE2153"/>
    <w:rsid w:val="00DE650F"/>
    <w:rsid w:val="00DF258E"/>
    <w:rsid w:val="00E043B7"/>
    <w:rsid w:val="00E159DA"/>
    <w:rsid w:val="00E26D6E"/>
    <w:rsid w:val="00E378DE"/>
    <w:rsid w:val="00E46E22"/>
    <w:rsid w:val="00E47E01"/>
    <w:rsid w:val="00E65B2E"/>
    <w:rsid w:val="00E87BBF"/>
    <w:rsid w:val="00E915FA"/>
    <w:rsid w:val="00EA310F"/>
    <w:rsid w:val="00EA5331"/>
    <w:rsid w:val="00EB540B"/>
    <w:rsid w:val="00EC3CB8"/>
    <w:rsid w:val="00EC72C0"/>
    <w:rsid w:val="00ED41D0"/>
    <w:rsid w:val="00EE6E93"/>
    <w:rsid w:val="00EF0E27"/>
    <w:rsid w:val="00EF401A"/>
    <w:rsid w:val="00EF43A8"/>
    <w:rsid w:val="00EF7722"/>
    <w:rsid w:val="00F10B23"/>
    <w:rsid w:val="00F12075"/>
    <w:rsid w:val="00F126A2"/>
    <w:rsid w:val="00F17481"/>
    <w:rsid w:val="00F3430F"/>
    <w:rsid w:val="00F3616B"/>
    <w:rsid w:val="00F37059"/>
    <w:rsid w:val="00F40626"/>
    <w:rsid w:val="00F40F3E"/>
    <w:rsid w:val="00F4125D"/>
    <w:rsid w:val="00F41946"/>
    <w:rsid w:val="00F5002A"/>
    <w:rsid w:val="00F55B8E"/>
    <w:rsid w:val="00F63562"/>
    <w:rsid w:val="00F71D1D"/>
    <w:rsid w:val="00F740D9"/>
    <w:rsid w:val="00F8596B"/>
    <w:rsid w:val="00F85B2C"/>
    <w:rsid w:val="00F979CD"/>
    <w:rsid w:val="00FA16CC"/>
    <w:rsid w:val="00FB0A0A"/>
    <w:rsid w:val="00FC2602"/>
    <w:rsid w:val="00FD398D"/>
    <w:rsid w:val="00FF6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BB5D4E"/>
  <w15:docId w15:val="{2F03648E-B7D4-4DFE-9D8A-31AD0E755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Forte">
    <w:name w:val="Strong"/>
    <w:basedOn w:val="Fontepargpadro"/>
    <w:uiPriority w:val="22"/>
    <w:qFormat/>
    <w:rPr>
      <w:b/>
      <w:bCs/>
    </w:rPr>
  </w:style>
  <w:style w:type="paragraph" w:styleId="NormalWeb">
    <w:name w:val="Normal (Web)"/>
    <w:uiPriority w:val="99"/>
    <w:pPr>
      <w:spacing w:beforeAutospacing="1" w:afterAutospacing="1"/>
    </w:pPr>
    <w:rPr>
      <w:rFonts w:cs="Times New Roman"/>
      <w:szCs w:val="24"/>
      <w:lang w:val="en-US" w:eastAsia="zh-CN"/>
    </w:rPr>
  </w:style>
  <w:style w:type="paragraph" w:styleId="Cabealho">
    <w:name w:val="header"/>
    <w:pPr>
      <w:tabs>
        <w:tab w:val="center" w:pos="4252"/>
        <w:tab w:val="right" w:pos="8504"/>
      </w:tabs>
    </w:pPr>
  </w:style>
  <w:style w:type="paragraph" w:styleId="Rodap">
    <w:name w:val="footer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comentrio">
    <w:name w:val="annotation text"/>
    <w:basedOn w:val="Normal"/>
    <w:link w:val="TextodecomentrioChar"/>
    <w:uiPriority w:val="99"/>
    <w:unhideWhenUsed/>
  </w:style>
  <w:style w:type="character" w:customStyle="1" w:styleId="TextodecomentrioChar">
    <w:name w:val="Texto de comentário Char"/>
    <w:basedOn w:val="Fontepargpadro"/>
    <w:link w:val="Textodecomentrio"/>
    <w:uiPriority w:val="99"/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A92CD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A92CD4"/>
    <w:rPr>
      <w:b/>
      <w:bCs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Fontepargpadro"/>
    <w:uiPriority w:val="99"/>
    <w:unhideWhenUsed/>
    <w:rsid w:val="00B13036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13036"/>
    <w:rPr>
      <w:color w:val="605E5C"/>
      <w:shd w:val="clear" w:color="auto" w:fill="E1DFDD"/>
    </w:rPr>
  </w:style>
  <w:style w:type="paragraph" w:styleId="SemEspaamento">
    <w:name w:val="No Spacing"/>
    <w:uiPriority w:val="1"/>
    <w:qFormat/>
    <w:rsid w:val="00802BF8"/>
    <w:rPr>
      <w:sz w:val="22"/>
      <w:szCs w:val="22"/>
    </w:rPr>
  </w:style>
  <w:style w:type="paragraph" w:styleId="PargrafodaLista">
    <w:name w:val="List Paragraph"/>
    <w:basedOn w:val="Normal"/>
    <w:uiPriority w:val="34"/>
    <w:qFormat/>
    <w:rsid w:val="008110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encoding w:val="windows-125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nJ/eEop7jfw5PB6fV8arTBJjTQ==">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11</Pages>
  <Words>1815</Words>
  <Characters>9806</Characters>
  <Application>Microsoft Office Word</Application>
  <DocSecurity>0</DocSecurity>
  <Lines>81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maria.moreira</dc:creator>
  <cp:lastModifiedBy>Vando Pinto</cp:lastModifiedBy>
  <cp:revision>102</cp:revision>
  <dcterms:created xsi:type="dcterms:W3CDTF">2026-10-22T00:07:00Z</dcterms:created>
  <dcterms:modified xsi:type="dcterms:W3CDTF">2026-10-27T11:46:00Z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1046-12.2.0.23131</vt:lpwstr>
  </property>
  <property fmtid="{D5CDD505-2E9C-101B-9397-08002B2CF9AE}" pid="3" name="ICV">
    <vt:lpwstr>F53429615A5444028B92F424E18091A1_11</vt:lpwstr>
  </property>
</Properties>
</file>