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6C39A" w14:textId="77777777" w:rsidR="0072258C" w:rsidRDefault="0072258C" w:rsidP="0072258C"/>
    <w:p w14:paraId="3B9AA1B8" w14:textId="150493C7" w:rsidR="0072258C" w:rsidRPr="00CB7483" w:rsidRDefault="0072258C" w:rsidP="0072258C">
      <w:pPr>
        <w:rPr>
          <w:lang w:val="en-US"/>
        </w:rPr>
      </w:pPr>
      <w:bookmarkStart w:id="0" w:name="OLE_LINK3"/>
      <w:bookmarkStart w:id="1" w:name="OLE_LINK4"/>
      <w:r>
        <w:t xml:space="preserve">Hello, my name is </w:t>
      </w:r>
      <w:proofErr w:type="spellStart"/>
      <w:r>
        <w:t>Zhulin</w:t>
      </w:r>
      <w:proofErr w:type="spellEnd"/>
      <w:r>
        <w:t xml:space="preserve"> </w:t>
      </w:r>
      <w:proofErr w:type="spellStart"/>
      <w:r>
        <w:t>Lyu</w:t>
      </w:r>
      <w:proofErr w:type="spellEnd"/>
      <w:r>
        <w:t xml:space="preserve"> and I’m here to start Section C. Today, I will talk about how we can solve </w:t>
      </w:r>
      <w:r w:rsidR="00CB7483">
        <w:rPr>
          <w:rFonts w:hint="eastAsia"/>
        </w:rPr>
        <w:t>the</w:t>
      </w:r>
      <w:r w:rsidR="00CB7483">
        <w:t xml:space="preserve"> </w:t>
      </w:r>
      <w:r>
        <w:t>challenges</w:t>
      </w:r>
      <w:r w:rsidR="00CB7483">
        <w:t xml:space="preserve"> on </w:t>
      </w:r>
      <w:r w:rsidR="00CB7483">
        <w:t>The Jamuna Bridge project</w:t>
      </w:r>
      <w:r>
        <w:t xml:space="preserve"> through effective risk management and stakeholder management.</w:t>
      </w:r>
    </w:p>
    <w:bookmarkEnd w:id="0"/>
    <w:bookmarkEnd w:id="1"/>
    <w:p w14:paraId="363AE138" w14:textId="77777777" w:rsidR="0072258C" w:rsidRDefault="0072258C" w:rsidP="0072258C"/>
    <w:p w14:paraId="0BDEDEDD" w14:textId="77777777" w:rsidR="0072258C" w:rsidRDefault="0072258C" w:rsidP="0072258C">
      <w:r>
        <w:t>---</w:t>
      </w:r>
    </w:p>
    <w:p w14:paraId="00187CA3" w14:textId="77777777" w:rsidR="0072258C" w:rsidRDefault="0072258C" w:rsidP="0072258C"/>
    <w:p w14:paraId="46721D1B" w14:textId="77777777" w:rsidR="0072258C" w:rsidRDefault="0072258C" w:rsidP="0072258C">
      <w:r>
        <w:t>### Part 1: Risk Management Strategy</w:t>
      </w:r>
    </w:p>
    <w:p w14:paraId="22D36EE0" w14:textId="77777777" w:rsidR="0072258C" w:rsidRDefault="0072258C" w:rsidP="0072258C"/>
    <w:p w14:paraId="2451553A" w14:textId="77777777" w:rsidR="0072258C" w:rsidRDefault="0072258C" w:rsidP="0072258C">
      <w:r>
        <w:t>In the Jamuna Bridge project, we identified five main risks:</w:t>
      </w:r>
    </w:p>
    <w:p w14:paraId="5F3F6158" w14:textId="77777777" w:rsidR="0072258C" w:rsidRDefault="0072258C" w:rsidP="0072258C"/>
    <w:p w14:paraId="1D864D8E" w14:textId="77777777" w:rsidR="0072258C" w:rsidRDefault="0072258C" w:rsidP="0072258C">
      <w:r>
        <w:t xml:space="preserve">1. **Resettlement of Char People**: The construction caused Char people in the river to be relocated, affecting their way of life.  </w:t>
      </w:r>
    </w:p>
    <w:p w14:paraId="4459F93B" w14:textId="77777777" w:rsidR="0072258C" w:rsidRDefault="0072258C" w:rsidP="0072258C">
      <w:r>
        <w:t xml:space="preserve">2. **River Management**: </w:t>
      </w:r>
      <w:proofErr w:type="gramStart"/>
      <w:r>
        <w:t>Large-scale river</w:t>
      </w:r>
      <w:proofErr w:type="gramEnd"/>
      <w:r>
        <w:t xml:space="preserve"> regulation is needed to stabilize flow.  </w:t>
      </w:r>
    </w:p>
    <w:p w14:paraId="4ABB328F" w14:textId="77777777" w:rsidR="0072258C" w:rsidRDefault="0072258C" w:rsidP="0072258C">
      <w:r>
        <w:t xml:space="preserve">3. **Construction Quality Problems**: A lack of skilled workers affects bridge stability.  </w:t>
      </w:r>
    </w:p>
    <w:p w14:paraId="0A8F87E5" w14:textId="77777777" w:rsidR="0072258C" w:rsidRDefault="0072258C" w:rsidP="0072258C">
      <w:r>
        <w:t>4. **</w:t>
      </w:r>
      <w:proofErr w:type="spellStart"/>
      <w:r>
        <w:t>Labor</w:t>
      </w:r>
      <w:proofErr w:type="spellEnd"/>
      <w:r>
        <w:t xml:space="preserve"> Management**: Local workers’ skills are inconsistent, leading to management challenges.  </w:t>
      </w:r>
    </w:p>
    <w:p w14:paraId="3F5D1DE7" w14:textId="77777777" w:rsidR="0072258C" w:rsidRDefault="0072258C" w:rsidP="0072258C">
      <w:r>
        <w:t xml:space="preserve">5. **Environmental Pollution Risk**: The construction may cause pollution.  </w:t>
      </w:r>
    </w:p>
    <w:p w14:paraId="72510C38" w14:textId="77777777" w:rsidR="0072258C" w:rsidRDefault="0072258C" w:rsidP="0072258C"/>
    <w:p w14:paraId="2A4EB05D" w14:textId="77777777" w:rsidR="0072258C" w:rsidRDefault="0072258C" w:rsidP="0072258C">
      <w:r>
        <w:t>To solve these risks, we recommend using a **Risk Register** and ranking the risks with the **5x5 priority matrix**. This method allows the team to prioritize risks based on likelihood and impact. For example, the resettlement of Char people is certain and has a big impact, so it’s the highest priority.</w:t>
      </w:r>
    </w:p>
    <w:p w14:paraId="27D0A88B" w14:textId="77777777" w:rsidR="0072258C" w:rsidRDefault="0072258C" w:rsidP="0072258C"/>
    <w:p w14:paraId="0ADE9E49" w14:textId="77777777" w:rsidR="0072258C" w:rsidRDefault="0072258C" w:rsidP="0072258C">
      <w:r>
        <w:t xml:space="preserve">After confirming risk priority, we use the **Risk-Response Matrix** to decide the necessary actions. Resettlement requires immediate action, while river management, construction, and </w:t>
      </w:r>
      <w:proofErr w:type="spellStart"/>
      <w:r>
        <w:t>labor</w:t>
      </w:r>
      <w:proofErr w:type="spellEnd"/>
      <w:r>
        <w:t xml:space="preserve"> issues can be planned. Environmental pollution risks can be managed with inspections.</w:t>
      </w:r>
    </w:p>
    <w:p w14:paraId="196B1C6E" w14:textId="77777777" w:rsidR="0072258C" w:rsidRDefault="0072258C" w:rsidP="0072258C"/>
    <w:p w14:paraId="3D2E6D7F" w14:textId="77777777" w:rsidR="0072258C" w:rsidRDefault="0072258C" w:rsidP="0072258C">
      <w:r>
        <w:t>---</w:t>
      </w:r>
    </w:p>
    <w:p w14:paraId="392B6A31" w14:textId="77777777" w:rsidR="0072258C" w:rsidRDefault="0072258C" w:rsidP="0072258C"/>
    <w:p w14:paraId="5195B776" w14:textId="77777777" w:rsidR="0072258C" w:rsidRDefault="0072258C" w:rsidP="0072258C">
      <w:r>
        <w:t>### Part 2: Enhanced Risk Management Measures</w:t>
      </w:r>
    </w:p>
    <w:p w14:paraId="77AC05A7" w14:textId="77777777" w:rsidR="0072258C" w:rsidRDefault="0072258C" w:rsidP="0072258C"/>
    <w:p w14:paraId="1D61C511" w14:textId="77777777" w:rsidR="0072258C" w:rsidRDefault="0072258C" w:rsidP="0072258C">
      <w:r>
        <w:t>To manage conflicts of interest, we took several steps:</w:t>
      </w:r>
    </w:p>
    <w:p w14:paraId="4AD1D825" w14:textId="77777777" w:rsidR="0072258C" w:rsidRDefault="0072258C" w:rsidP="0072258C"/>
    <w:p w14:paraId="6F5DDB68" w14:textId="77777777" w:rsidR="0072258C" w:rsidRDefault="0072258C" w:rsidP="0072258C">
      <w:r>
        <w:t>- **Set Up Inspection Teams**: A special team focused on Char people’s resettlement ensures their needs are met and reduces social conflict.</w:t>
      </w:r>
    </w:p>
    <w:p w14:paraId="7EB7080F" w14:textId="77777777" w:rsidR="0072258C" w:rsidRDefault="0072258C" w:rsidP="0072258C">
      <w:r>
        <w:t xml:space="preserve">  </w:t>
      </w:r>
    </w:p>
    <w:p w14:paraId="4EBD1B36" w14:textId="77777777" w:rsidR="0072258C" w:rsidRDefault="0072258C" w:rsidP="0072258C">
      <w:r>
        <w:t>- **Regular Risk Review Meetings**: Holding regular meetings helps manage identified risks and detect new ones in time. This prevents major problems from affecting the project.</w:t>
      </w:r>
    </w:p>
    <w:p w14:paraId="47C9D8E2" w14:textId="77777777" w:rsidR="0072258C" w:rsidRDefault="0072258C" w:rsidP="0072258C"/>
    <w:p w14:paraId="25923004" w14:textId="77777777" w:rsidR="0072258C" w:rsidRDefault="0072258C" w:rsidP="0072258C">
      <w:r>
        <w:t>We also focus on other risks like safety, environmental, legal, and project management risks to ensure smooth execution.</w:t>
      </w:r>
    </w:p>
    <w:p w14:paraId="7448E217" w14:textId="77777777" w:rsidR="0072258C" w:rsidRDefault="0072258C" w:rsidP="0072258C"/>
    <w:p w14:paraId="2B1687FD" w14:textId="77777777" w:rsidR="0072258C" w:rsidRDefault="0072258C" w:rsidP="0072258C">
      <w:r>
        <w:t>---</w:t>
      </w:r>
    </w:p>
    <w:p w14:paraId="1A6BC3AA" w14:textId="77777777" w:rsidR="0072258C" w:rsidRDefault="0072258C" w:rsidP="0072258C"/>
    <w:p w14:paraId="333E0090" w14:textId="77777777" w:rsidR="0072258C" w:rsidRDefault="0072258C" w:rsidP="0072258C">
      <w:r>
        <w:t>### Part 3: Stakeholder Management Strategy</w:t>
      </w:r>
    </w:p>
    <w:p w14:paraId="6CA869CE" w14:textId="77777777" w:rsidR="0072258C" w:rsidRDefault="0072258C" w:rsidP="0072258C"/>
    <w:p w14:paraId="13EFE758" w14:textId="77777777" w:rsidR="0072258C" w:rsidRDefault="0072258C" w:rsidP="0072258C">
      <w:r>
        <w:t>The Jamuna Bridge project involves many stakeholders, so managing them well is critical. Key stakeholders include:</w:t>
      </w:r>
    </w:p>
    <w:p w14:paraId="758AD6D5" w14:textId="77777777" w:rsidR="0072258C" w:rsidRDefault="0072258C" w:rsidP="0072258C"/>
    <w:p w14:paraId="6A60AE99" w14:textId="77777777" w:rsidR="0072258C" w:rsidRDefault="0072258C" w:rsidP="0072258C">
      <w:r>
        <w:lastRenderedPageBreak/>
        <w:t>- **Government Departments**: Responsible for policies and oversight.</w:t>
      </w:r>
    </w:p>
    <w:p w14:paraId="1A17224A" w14:textId="77777777" w:rsidR="0072258C" w:rsidRDefault="0072258C" w:rsidP="0072258C">
      <w:r>
        <w:t xml:space="preserve">- **International Financing Institutions**: For example, the World Bank provides funds and </w:t>
      </w:r>
      <w:proofErr w:type="gramStart"/>
      <w:r>
        <w:t>monitors</w:t>
      </w:r>
      <w:proofErr w:type="gramEnd"/>
      <w:r>
        <w:t xml:space="preserve"> progress.</w:t>
      </w:r>
    </w:p>
    <w:p w14:paraId="048B2A48" w14:textId="77777777" w:rsidR="0072258C" w:rsidRDefault="0072258C" w:rsidP="0072258C">
      <w:r>
        <w:t>- **Local Communities and Char Residents**: Directly affected by the project.</w:t>
      </w:r>
    </w:p>
    <w:p w14:paraId="69E1C4E0" w14:textId="77777777" w:rsidR="0072258C" w:rsidRDefault="0072258C" w:rsidP="0072258C"/>
    <w:p w14:paraId="154AB279" w14:textId="77777777" w:rsidR="0072258C" w:rsidRDefault="0072258C" w:rsidP="0072258C">
      <w:r>
        <w:t>We used the **Stakeholder Power and Interest Matrix** to identify each group’s influence and interests. For example, we need to closely manage high-power and high-interest stakeholders, such as government departments and project sponsors. This matrix helps us create communication strategies to meet their needs on time.</w:t>
      </w:r>
    </w:p>
    <w:p w14:paraId="6DAD916A" w14:textId="77777777" w:rsidR="0072258C" w:rsidRDefault="0072258C" w:rsidP="0072258C"/>
    <w:p w14:paraId="36B077F5" w14:textId="77777777" w:rsidR="0072258C" w:rsidRDefault="0072258C" w:rsidP="0072258C">
      <w:r>
        <w:t>---</w:t>
      </w:r>
    </w:p>
    <w:p w14:paraId="2AF6D3F0" w14:textId="77777777" w:rsidR="0072258C" w:rsidRDefault="0072258C" w:rsidP="0072258C"/>
    <w:p w14:paraId="5A2D612C" w14:textId="77777777" w:rsidR="0072258C" w:rsidRDefault="0072258C" w:rsidP="0072258C">
      <w:r>
        <w:t>### Part 4: PARIS Framework</w:t>
      </w:r>
    </w:p>
    <w:p w14:paraId="19F5BDA9" w14:textId="77777777" w:rsidR="0072258C" w:rsidRDefault="0072258C" w:rsidP="0072258C"/>
    <w:p w14:paraId="0379CCB9" w14:textId="77777777" w:rsidR="0072258C" w:rsidRDefault="0072258C" w:rsidP="0072258C">
      <w:r>
        <w:t>We also used the **PARIS Framework** to clarify stakeholder roles and responsibilities:</w:t>
      </w:r>
    </w:p>
    <w:p w14:paraId="72AF7DE4" w14:textId="77777777" w:rsidR="0072258C" w:rsidRDefault="0072258C" w:rsidP="0072258C"/>
    <w:p w14:paraId="517D85DE" w14:textId="77777777" w:rsidR="0072258C" w:rsidRDefault="0072258C" w:rsidP="0072258C">
      <w:r>
        <w:t>- **P (Participate)**: The project team and stakeholders participate in project planning.</w:t>
      </w:r>
    </w:p>
    <w:p w14:paraId="5785812B" w14:textId="77777777" w:rsidR="0072258C" w:rsidRDefault="0072258C" w:rsidP="0072258C">
      <w:r>
        <w:t>- **A (Approve)**: Major decisions, like budget and milestones, must be approved by responsible people.</w:t>
      </w:r>
    </w:p>
    <w:p w14:paraId="37B94190" w14:textId="77777777" w:rsidR="0072258C" w:rsidRDefault="0072258C" w:rsidP="0072258C">
      <w:r>
        <w:t>- **R (Responsible)**: The project manager communicates with Char residents to ensure smooth resettlement.</w:t>
      </w:r>
    </w:p>
    <w:p w14:paraId="5914FD37" w14:textId="77777777" w:rsidR="0072258C" w:rsidRDefault="0072258C" w:rsidP="0072258C">
      <w:r>
        <w:t>- **I (Inform)**: External stakeholders should get regular updates on project progress.</w:t>
      </w:r>
    </w:p>
    <w:p w14:paraId="154300E6" w14:textId="77777777" w:rsidR="0072258C" w:rsidRDefault="0072258C" w:rsidP="0072258C">
      <w:r>
        <w:t>- **S (Signoff)**: At the end of each phase, stakeholders must sign off on the results.</w:t>
      </w:r>
    </w:p>
    <w:p w14:paraId="468629D5" w14:textId="77777777" w:rsidR="0072258C" w:rsidRDefault="0072258C" w:rsidP="0072258C"/>
    <w:p w14:paraId="23FFA5A6" w14:textId="77777777" w:rsidR="0072258C" w:rsidRDefault="0072258C" w:rsidP="0072258C">
      <w:r>
        <w:t>---</w:t>
      </w:r>
    </w:p>
    <w:p w14:paraId="21829FE8" w14:textId="77777777" w:rsidR="0072258C" w:rsidRDefault="0072258C" w:rsidP="0072258C"/>
    <w:p w14:paraId="2B3D4F84" w14:textId="77777777" w:rsidR="0072258C" w:rsidRDefault="0072258C" w:rsidP="0072258C">
      <w:r>
        <w:t>### Part 5: Information Management and Procurement System</w:t>
      </w:r>
    </w:p>
    <w:p w14:paraId="6A203253" w14:textId="77777777" w:rsidR="0072258C" w:rsidRDefault="0072258C" w:rsidP="0072258C"/>
    <w:p w14:paraId="70377CE8" w14:textId="736AA372" w:rsidR="0072258C" w:rsidRDefault="0072258C" w:rsidP="0072258C">
      <w:r>
        <w:t xml:space="preserve">To manage </w:t>
      </w:r>
      <w:r w:rsidR="0014241D">
        <w:rPr>
          <w:rFonts w:hint="eastAsia"/>
        </w:rPr>
        <w:t>abundant</w:t>
      </w:r>
      <w:r w:rsidR="0014241D">
        <w:t xml:space="preserve"> </w:t>
      </w:r>
      <w:r>
        <w:t>stakeholders</w:t>
      </w:r>
      <w:r w:rsidR="0014241D">
        <w:t xml:space="preserve"> </w:t>
      </w:r>
      <w:r w:rsidR="0014241D">
        <w:rPr>
          <w:rFonts w:hint="eastAsia"/>
        </w:rPr>
        <w:t>in</w:t>
      </w:r>
      <w:r w:rsidR="0014241D">
        <w:rPr>
          <w:rFonts w:ascii="SimSun" w:eastAsia="SimSun" w:hAnsi="SimSun" w:cs="SimSun"/>
          <w:lang w:val="en-US"/>
        </w:rPr>
        <w:t xml:space="preserve"> this project</w:t>
      </w:r>
      <w:r>
        <w:rPr>
          <w:rFonts w:hint="eastAsia"/>
        </w:rPr>
        <w:t>,</w:t>
      </w:r>
      <w:r>
        <w:t xml:space="preserve"> we suggest developing an **Information Management System**.</w:t>
      </w:r>
    </w:p>
    <w:p w14:paraId="63664DF4" w14:textId="79A400B0" w:rsidR="009E4A7A" w:rsidRDefault="009E4A7A" w:rsidP="0072258C">
      <w:r>
        <w:t xml:space="preserve"> </w:t>
      </w:r>
      <w:r w:rsidRPr="009E4A7A">
        <w:rPr>
          <w:b/>
          <w:bCs/>
        </w:rPr>
        <w:t>Placement Personnel Database</w:t>
      </w:r>
      <w:r>
        <w:rPr>
          <w:b/>
          <w:bCs/>
        </w:rPr>
        <w:t xml:space="preserve"> can </w:t>
      </w:r>
      <w:r w:rsidR="00FC743D" w:rsidRPr="00FC743D">
        <w:rPr>
          <w:b/>
          <w:bCs/>
        </w:rPr>
        <w:t>record detailed information on all affected residents,</w:t>
      </w:r>
      <w:r w:rsidR="00D21AC1">
        <w:rPr>
          <w:b/>
          <w:bCs/>
        </w:rPr>
        <w:t xml:space="preserve"> </w:t>
      </w:r>
      <w:r w:rsidR="00C6341A" w:rsidRPr="00C6341A">
        <w:rPr>
          <w:b/>
          <w:bCs/>
        </w:rPr>
        <w:t>transparent compensation and resettlement plans</w:t>
      </w:r>
    </w:p>
    <w:p w14:paraId="1BBFB98F" w14:textId="77777777" w:rsidR="0072258C" w:rsidRDefault="0072258C" w:rsidP="0072258C"/>
    <w:p w14:paraId="253E5E5F" w14:textId="77777777" w:rsidR="0072258C" w:rsidRDefault="0072258C" w:rsidP="0072258C">
      <w:r>
        <w:t xml:space="preserve">We also recommend introducing a **Procurement Management System** to track materials in the supply chain. This ensures that any material issues, like cracks, can be quickly traced to the right person, allowing for fast </w:t>
      </w:r>
      <w:proofErr w:type="gramStart"/>
      <w:r>
        <w:t>action</w:t>
      </w:r>
      <w:proofErr w:type="gramEnd"/>
      <w:r>
        <w:t xml:space="preserve"> and avoiding delays.</w:t>
      </w:r>
    </w:p>
    <w:p w14:paraId="64B7178F" w14:textId="77777777" w:rsidR="0072258C" w:rsidRDefault="0072258C" w:rsidP="0072258C"/>
    <w:p w14:paraId="5F0FB9DD" w14:textId="77777777" w:rsidR="0072258C" w:rsidRDefault="0072258C" w:rsidP="0072258C">
      <w:r>
        <w:t>---</w:t>
      </w:r>
    </w:p>
    <w:p w14:paraId="795A4938" w14:textId="77777777" w:rsidR="0072258C" w:rsidRDefault="0072258C" w:rsidP="0072258C"/>
    <w:p w14:paraId="17B7E5CD" w14:textId="77777777" w:rsidR="0072258C" w:rsidRDefault="0072258C" w:rsidP="0072258C">
      <w:r>
        <w:t>### Summary</w:t>
      </w:r>
    </w:p>
    <w:p w14:paraId="04F7B814" w14:textId="77777777" w:rsidR="0072258C" w:rsidRDefault="0072258C" w:rsidP="0072258C"/>
    <w:p w14:paraId="2E5D7922" w14:textId="77777777" w:rsidR="0072258C" w:rsidRDefault="0072258C" w:rsidP="0072258C">
      <w:r>
        <w:t>Through systematic risk management and effective stakeholder management, the Jamuna Bridge project moved forward despite challenges. We successfully addressed key risks while maintaining good communication and cooperation with all stakeholders. These actions laid a strong foundation for the project’s success.</w:t>
      </w:r>
    </w:p>
    <w:p w14:paraId="52FCEB16" w14:textId="77777777" w:rsidR="0072258C" w:rsidRDefault="0072258C" w:rsidP="0072258C"/>
    <w:p w14:paraId="4BD38DBF" w14:textId="77777777" w:rsidR="0072258C" w:rsidRDefault="0072258C" w:rsidP="0072258C">
      <w:r>
        <w:t>Thank you!</w:t>
      </w:r>
    </w:p>
    <w:p w14:paraId="0DF1C1AA" w14:textId="77777777" w:rsidR="0072258C" w:rsidRDefault="0072258C" w:rsidP="0072258C"/>
    <w:p w14:paraId="0E9F521B" w14:textId="77777777" w:rsidR="0072258C" w:rsidRDefault="0072258C" w:rsidP="0072258C">
      <w:r>
        <w:t>---</w:t>
      </w:r>
    </w:p>
    <w:p w14:paraId="111D83E5" w14:textId="77777777" w:rsidR="0072258C" w:rsidRDefault="0072258C" w:rsidP="0072258C"/>
    <w:p w14:paraId="76107DC7" w14:textId="3857B541" w:rsidR="00AD24E2" w:rsidRPr="0072258C" w:rsidRDefault="00AD24E2" w:rsidP="0072258C"/>
    <w:sectPr w:rsidR="00AD24E2" w:rsidRPr="00722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E2"/>
    <w:rsid w:val="0014241D"/>
    <w:rsid w:val="001E16F7"/>
    <w:rsid w:val="004962B8"/>
    <w:rsid w:val="00674798"/>
    <w:rsid w:val="006C139F"/>
    <w:rsid w:val="0072258C"/>
    <w:rsid w:val="009E4A7A"/>
    <w:rsid w:val="00AD24E2"/>
    <w:rsid w:val="00C6341A"/>
    <w:rsid w:val="00CB7483"/>
    <w:rsid w:val="00D21AC1"/>
    <w:rsid w:val="00FC743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C25AA7"/>
  <w15:chartTrackingRefBased/>
  <w15:docId w15:val="{146FBCEE-4D0D-B345-A2A1-9712B98A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4E2"/>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A7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39374">
      <w:bodyDiv w:val="1"/>
      <w:marLeft w:val="0"/>
      <w:marRight w:val="0"/>
      <w:marTop w:val="0"/>
      <w:marBottom w:val="0"/>
      <w:divBdr>
        <w:top w:val="none" w:sz="0" w:space="0" w:color="auto"/>
        <w:left w:val="none" w:sz="0" w:space="0" w:color="auto"/>
        <w:bottom w:val="none" w:sz="0" w:space="0" w:color="auto"/>
        <w:right w:val="none" w:sz="0" w:space="0" w:color="auto"/>
      </w:divBdr>
    </w:div>
    <w:div w:id="195771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Lyu (24516605)</dc:creator>
  <cp:keywords/>
  <dc:description/>
  <cp:lastModifiedBy>Veronica Lyu (24516605)</cp:lastModifiedBy>
  <cp:revision>10</cp:revision>
  <dcterms:created xsi:type="dcterms:W3CDTF">2024-09-13T01:45:00Z</dcterms:created>
  <dcterms:modified xsi:type="dcterms:W3CDTF">2024-09-13T03:10:00Z</dcterms:modified>
</cp:coreProperties>
</file>