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2723" w14:textId="77777777" w:rsidR="00960135" w:rsidRDefault="00960135" w:rsidP="00D27304">
      <w:pPr>
        <w:spacing w:after="0" w:line="240" w:lineRule="auto"/>
      </w:pPr>
      <w:r>
        <w:separator/>
      </w:r>
    </w:p>
  </w:endnote>
  <w:endnote w:type="continuationSeparator" w:id="0">
    <w:p w14:paraId="305C3B53" w14:textId="77777777" w:rsidR="00960135" w:rsidRDefault="0096013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6E923" w14:textId="77777777" w:rsidR="00960135" w:rsidRDefault="00960135" w:rsidP="00D27304">
      <w:pPr>
        <w:spacing w:after="0" w:line="240" w:lineRule="auto"/>
      </w:pPr>
      <w:r>
        <w:separator/>
      </w:r>
    </w:p>
  </w:footnote>
  <w:footnote w:type="continuationSeparator" w:id="0">
    <w:p w14:paraId="40625175" w14:textId="77777777" w:rsidR="00960135" w:rsidRDefault="0096013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4ECDBF0F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135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2B28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