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45376" w:rsidRPr="00D45376" w:rsidRDefault="003D0528" w:rsidP="00D45376">
      <w:pPr>
        <w:pStyle w:val="ListParagraph"/>
        <w:numPr>
          <w:ilvl w:val="0"/>
          <w:numId w:val="2"/>
        </w:numPr>
        <w:rPr>
          <w:lang w:val="ru-RU"/>
        </w:rPr>
      </w:pPr>
      <w:r w:rsidRPr="00D45376">
        <w:rPr>
          <w:lang w:val="ru-RU"/>
        </w:rPr>
        <w:t>Горячев Иван Сергеевич, БПИ236</w:t>
      </w:r>
    </w:p>
    <w:p w:rsidR="00D45376" w:rsidRPr="00D45376" w:rsidRDefault="003D0528" w:rsidP="00D45376">
      <w:pPr>
        <w:pStyle w:val="ListParagraph"/>
        <w:numPr>
          <w:ilvl w:val="0"/>
          <w:numId w:val="2"/>
        </w:numPr>
        <w:rPr>
          <w:lang w:val="ru-RU"/>
        </w:rPr>
      </w:pPr>
      <w:r w:rsidRPr="00D45376">
        <w:rPr>
          <w:lang w:val="ru-RU"/>
        </w:rPr>
        <w:t>Вариант 24</w:t>
      </w:r>
      <w:r w:rsidR="00D45376" w:rsidRPr="00D45376">
        <w:rPr>
          <w:lang w:val="ru-RU"/>
        </w:rPr>
        <w:t xml:space="preserve"> (</w:t>
      </w:r>
      <w:hyperlink r:id="rId5" w:anchor="gid=1233953292&amp;range=B9" w:history="1">
        <w:r w:rsidR="00D45376" w:rsidRPr="00D45376">
          <w:rPr>
            <w:rStyle w:val="Hyperlink"/>
            <w:lang w:val="ru-RU"/>
          </w:rPr>
          <w:t>ссылка на ячейку в таблице</w:t>
        </w:r>
      </w:hyperlink>
      <w:r w:rsidR="00D45376">
        <w:rPr>
          <w:lang w:val="ru-RU"/>
        </w:rPr>
        <w:t>)</w:t>
      </w:r>
      <w:r w:rsidR="00D45376" w:rsidRPr="00D45376">
        <w:rPr>
          <w:lang w:val="ru-RU"/>
        </w:rPr>
        <w:t>:</w:t>
      </w:r>
      <w:r w:rsidR="00D45376" w:rsidRPr="00D45376">
        <w:rPr>
          <w:lang w:val="ru-RU"/>
        </w:rPr>
        <w:br/>
      </w:r>
      <w:r w:rsidR="00D45376" w:rsidRPr="00D45376">
        <w:t>Сформировать массив B из элементов массива A поменяв местами элементы, стоящие на чётных и нечётных местах:</w:t>
      </w:r>
      <w:r w:rsidR="00D45376" w:rsidRPr="00D45376">
        <w:br/>
        <w:t xml:space="preserve">A0 ↔A1;A2 ↔A3... </w:t>
      </w:r>
    </w:p>
    <w:p w:rsidR="00D45376" w:rsidRDefault="006E2673" w:rsidP="00D45376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Я решил, что для нечетной длины массива задание не определено, поэтому программа при получении нечетного числа на вход завершается с сообщением о некорректных данных</w:t>
      </w:r>
    </w:p>
    <w:p w:rsidR="006E2673" w:rsidRDefault="006E2673" w:rsidP="006E2673">
      <w:pPr>
        <w:rPr>
          <w:lang w:val="ru-RU"/>
        </w:rPr>
      </w:pPr>
    </w:p>
    <w:p w:rsidR="006E2673" w:rsidRDefault="00627AB8" w:rsidP="006E2673">
      <w:pPr>
        <w:rPr>
          <w:lang w:val="ru-RU"/>
        </w:rPr>
      </w:pPr>
      <w:r>
        <w:rPr>
          <w:lang w:val="ru-RU"/>
        </w:rPr>
        <w:t>При запуске программы требуется ввести длину массива</w:t>
      </w:r>
      <w:r>
        <w:rPr>
          <w:lang w:val="ru-RU"/>
        </w:rPr>
        <w:br/>
        <w:t>1</w:t>
      </w:r>
      <w:proofErr w:type="gramStart"/>
      <w:r>
        <w:rPr>
          <w:lang w:val="ru-RU"/>
        </w:rPr>
        <w:t>)</w:t>
      </w:r>
      <w:proofErr w:type="gramEnd"/>
      <w:r>
        <w:rPr>
          <w:lang w:val="ru-RU"/>
        </w:rPr>
        <w:t xml:space="preserve"> При введении 0 происходит запуск тестов</w:t>
      </w:r>
      <w:r w:rsidR="00ED27C5" w:rsidRPr="00ED27C5">
        <w:rPr>
          <w:lang w:val="ru-RU"/>
        </w:rPr>
        <w:t xml:space="preserve"> </w:t>
      </w:r>
      <w:r w:rsidR="00ED27C5">
        <w:rPr>
          <w:lang w:val="ru-RU"/>
        </w:rPr>
        <w:br/>
      </w:r>
      <w:r w:rsidR="00A8186D" w:rsidRPr="00A8186D">
        <w:rPr>
          <w:lang w:val="ru-RU"/>
        </w:rPr>
        <w:drawing>
          <wp:inline distT="0" distB="0" distL="0" distR="0" wp14:anchorId="05CC5A22" wp14:editId="72D3C895">
            <wp:extent cx="5943600" cy="3989705"/>
            <wp:effectExtent l="0" t="0" r="0" b="0"/>
            <wp:docPr id="661014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143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B8" w:rsidRDefault="00627AB8" w:rsidP="006E2673">
      <w:pPr>
        <w:rPr>
          <w:lang w:val="ru-RU"/>
        </w:rPr>
      </w:pPr>
      <w:r>
        <w:rPr>
          <w:lang w:val="ru-RU"/>
        </w:rPr>
        <w:t>2) При введении нечетного числа в качестве длины массива - происходит завершение программы</w:t>
      </w:r>
    </w:p>
    <w:p w:rsidR="00613129" w:rsidRDefault="00613129" w:rsidP="006E2673">
      <w:pPr>
        <w:rPr>
          <w:lang w:val="ru-RU"/>
        </w:rPr>
      </w:pPr>
      <w:r w:rsidRPr="00613129">
        <w:rPr>
          <w:noProof/>
          <w:lang w:val="ru-RU"/>
        </w:rPr>
        <w:lastRenderedPageBreak/>
        <w:drawing>
          <wp:inline distT="0" distB="0" distL="0" distR="0" wp14:anchorId="44749EA5" wp14:editId="6B9F2FFF">
            <wp:extent cx="5943600" cy="3023870"/>
            <wp:effectExtent l="0" t="0" r="0" b="0"/>
            <wp:docPr id="174554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465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B8" w:rsidRPr="007635F2" w:rsidRDefault="00627AB8" w:rsidP="006E2673">
      <w:pPr>
        <w:rPr>
          <w:lang w:val="ru-RU"/>
        </w:rPr>
      </w:pPr>
      <w:r>
        <w:rPr>
          <w:lang w:val="ru-RU"/>
        </w:rPr>
        <w:t>3) В остальных случаях происходит запрос на введение элементов массива</w:t>
      </w:r>
      <w:r w:rsidR="00822910">
        <w:rPr>
          <w:lang w:val="ru-RU"/>
        </w:rPr>
        <w:t xml:space="preserve"> и дальнейшая их обработка</w:t>
      </w:r>
      <w:r w:rsidR="00822910" w:rsidRPr="00822910">
        <w:rPr>
          <w:noProof/>
        </w:rPr>
        <w:t xml:space="preserve"> </w:t>
      </w:r>
      <w:r w:rsidR="007635F2" w:rsidRPr="007635F2">
        <w:rPr>
          <w:noProof/>
        </w:rPr>
        <w:drawing>
          <wp:inline distT="0" distB="0" distL="0" distR="0" wp14:anchorId="35E012B5" wp14:editId="7385E7BE">
            <wp:extent cx="5943600" cy="3308350"/>
            <wp:effectExtent l="0" t="0" r="0" b="6350"/>
            <wp:docPr id="95713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382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129" w:rsidRDefault="00613129" w:rsidP="006E2673">
      <w:pPr>
        <w:rPr>
          <w:lang w:val="ru-RU"/>
        </w:rPr>
      </w:pPr>
    </w:p>
    <w:p w:rsidR="00627AB8" w:rsidRDefault="00627AB8" w:rsidP="006E2673">
      <w:pPr>
        <w:rPr>
          <w:lang w:val="ru-RU"/>
        </w:rPr>
      </w:pPr>
    </w:p>
    <w:p w:rsidR="00627AB8" w:rsidRDefault="00627AB8" w:rsidP="006E2673">
      <w:pPr>
        <w:rPr>
          <w:noProof/>
          <w:lang w:val="ru-RU"/>
        </w:rPr>
      </w:pPr>
      <w:r>
        <w:rPr>
          <w:lang w:val="ru-RU"/>
        </w:rPr>
        <w:t>Введение элементов массива я реализовал двумя способами – по умолчанию включен первый</w:t>
      </w:r>
      <w:r w:rsidR="00CF631E" w:rsidRPr="00CF631E">
        <w:rPr>
          <w:noProof/>
        </w:rPr>
        <w:t xml:space="preserve"> </w:t>
      </w:r>
      <w:r w:rsidR="00274DEC">
        <w:rPr>
          <w:noProof/>
          <w:lang w:val="ru-RU"/>
        </w:rPr>
        <w:t xml:space="preserve">(строчки </w:t>
      </w:r>
      <w:r w:rsidR="007635F2">
        <w:rPr>
          <w:noProof/>
          <w:lang w:val="ru-RU"/>
        </w:rPr>
        <w:t>41-43</w:t>
      </w:r>
      <w:r w:rsidR="00274DEC">
        <w:rPr>
          <w:noProof/>
          <w:lang w:val="ru-RU"/>
        </w:rPr>
        <w:t xml:space="preserve">). При желании можно включить второй вместо первого (строчки </w:t>
      </w:r>
      <w:r w:rsidR="00A040FC">
        <w:rPr>
          <w:noProof/>
          <w:lang w:val="ru-RU"/>
        </w:rPr>
        <w:t>45-46</w:t>
      </w:r>
      <w:r w:rsidR="00274DEC">
        <w:rPr>
          <w:noProof/>
          <w:lang w:val="ru-RU"/>
        </w:rPr>
        <w:t>)</w:t>
      </w:r>
      <w:r w:rsidR="00DF36E2">
        <w:rPr>
          <w:noProof/>
          <w:lang w:val="ru-RU"/>
        </w:rPr>
        <w:t>. В обоих способах предусмотрена также работа с отрицательными числами</w:t>
      </w:r>
      <w:r w:rsidR="00064087">
        <w:rPr>
          <w:noProof/>
          <w:lang w:val="ru-RU"/>
        </w:rPr>
        <w:t>.</w:t>
      </w:r>
    </w:p>
    <w:p w:rsidR="00CF631E" w:rsidRDefault="00CF631E" w:rsidP="006E2673">
      <w:pPr>
        <w:rPr>
          <w:noProof/>
          <w:lang w:val="ru-RU"/>
        </w:rPr>
      </w:pPr>
    </w:p>
    <w:p w:rsidR="00CF631E" w:rsidRPr="00CF631E" w:rsidRDefault="00CF631E" w:rsidP="006E2673">
      <w:pPr>
        <w:rPr>
          <w:lang w:val="ru-RU"/>
        </w:rPr>
      </w:pPr>
    </w:p>
    <w:p w:rsidR="00B03B40" w:rsidRPr="00DF36E2" w:rsidRDefault="00F907BD">
      <w:pPr>
        <w:rPr>
          <w:lang w:val="ru-RU"/>
        </w:rPr>
      </w:pPr>
      <w:r>
        <w:rPr>
          <w:lang w:val="ru-RU"/>
        </w:rPr>
        <w:lastRenderedPageBreak/>
        <w:t>По критериям подряд</w:t>
      </w:r>
      <w:r w:rsidR="00906DAC">
        <w:rPr>
          <w:lang w:val="ru-RU"/>
        </w:rPr>
        <w:t xml:space="preserve"> (</w:t>
      </w:r>
      <w:proofErr w:type="gramStart"/>
      <w:r w:rsidR="00906DAC">
        <w:rPr>
          <w:lang w:val="ru-RU"/>
        </w:rPr>
        <w:t>считаю</w:t>
      </w:r>
      <w:proofErr w:type="gramEnd"/>
      <w:r w:rsidR="00906DAC">
        <w:rPr>
          <w:lang w:val="ru-RU"/>
        </w:rPr>
        <w:t xml:space="preserve"> что выполнил их все)</w:t>
      </w:r>
      <w:r w:rsidRPr="00DF36E2">
        <w:rPr>
          <w:lang w:val="ru-RU"/>
        </w:rPr>
        <w:t>:</w:t>
      </w:r>
      <w:r w:rsidR="003E4B0E">
        <w:rPr>
          <w:lang w:val="ru-RU"/>
        </w:rPr>
        <w:br/>
        <w:t>4-5 баллов</w:t>
      </w:r>
    </w:p>
    <w:p w:rsidR="00F907BD" w:rsidRDefault="00F907BD" w:rsidP="00F907BD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Код на ассемблере написан. Ввод осуществляется с клавиатуры. Вывод осуществляется на дисплей</w:t>
      </w:r>
    </w:p>
    <w:p w:rsidR="00A237CB" w:rsidRDefault="00DF3751" w:rsidP="00F907BD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Комментарии присутствуют</w:t>
      </w:r>
    </w:p>
    <w:p w:rsidR="00DF3751" w:rsidRDefault="00DF3751" w:rsidP="00F907BD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Подпрограммы используются</w:t>
      </w:r>
    </w:p>
    <w:p w:rsidR="00DF3751" w:rsidRDefault="00DF3751" w:rsidP="00F907BD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В отчете скриншоты есть (выше)</w:t>
      </w:r>
    </w:p>
    <w:p w:rsidR="003E4B0E" w:rsidRPr="003E4B0E" w:rsidRDefault="003E4B0E" w:rsidP="003E4B0E">
      <w:pPr>
        <w:rPr>
          <w:lang w:val="ru-RU"/>
        </w:rPr>
      </w:pPr>
      <w:r>
        <w:rPr>
          <w:lang w:val="ru-RU"/>
        </w:rPr>
        <w:t>6-7 баллов</w:t>
      </w:r>
    </w:p>
    <w:p w:rsidR="00E91FD9" w:rsidRPr="00E91FD9" w:rsidRDefault="003E4B0E" w:rsidP="00E91FD9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Все подпрограммы принимают аргументы в </w:t>
      </w:r>
      <w:proofErr w:type="spellStart"/>
      <w:r>
        <w:rPr>
          <w:lang w:val="ru-RU"/>
        </w:rPr>
        <w:t>реги</w:t>
      </w:r>
      <w:proofErr w:type="spellEnd"/>
      <w:r w:rsidR="000A75D8">
        <w:rPr>
          <w:lang w:val="en-US"/>
        </w:rPr>
        <w:t>c</w:t>
      </w:r>
      <w:r>
        <w:rPr>
          <w:lang w:val="ru-RU"/>
        </w:rPr>
        <w:t xml:space="preserve">трах </w:t>
      </w:r>
      <w:r>
        <w:rPr>
          <w:lang w:val="en-US"/>
        </w:rPr>
        <w:t>a</w:t>
      </w:r>
      <w:r w:rsidRPr="003E4B0E">
        <w:rPr>
          <w:lang w:val="ru-RU"/>
        </w:rPr>
        <w:t xml:space="preserve">0, </w:t>
      </w:r>
      <w:r>
        <w:rPr>
          <w:lang w:val="en-US"/>
        </w:rPr>
        <w:t>a</w:t>
      </w:r>
      <w:r w:rsidRPr="003E4B0E">
        <w:rPr>
          <w:lang w:val="ru-RU"/>
        </w:rPr>
        <w:t xml:space="preserve">1 </w:t>
      </w:r>
      <w:r>
        <w:rPr>
          <w:lang w:val="ru-RU"/>
        </w:rPr>
        <w:t xml:space="preserve">и </w:t>
      </w:r>
      <w:r>
        <w:rPr>
          <w:lang w:val="en-US"/>
        </w:rPr>
        <w:t>a</w:t>
      </w:r>
      <w:r w:rsidRPr="003E4B0E">
        <w:rPr>
          <w:lang w:val="ru-RU"/>
        </w:rPr>
        <w:t>2 (</w:t>
      </w:r>
      <w:r>
        <w:rPr>
          <w:lang w:val="ru-RU"/>
        </w:rPr>
        <w:t xml:space="preserve">больше не нужно). Подпрограммы ничего не возвращают (как </w:t>
      </w:r>
      <w:r>
        <w:rPr>
          <w:lang w:val="en-US"/>
        </w:rPr>
        <w:t>void</w:t>
      </w:r>
      <w:r w:rsidRPr="003E4B0E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rPr>
          <w:lang w:val="en-US"/>
        </w:rPr>
        <w:t>C</w:t>
      </w:r>
      <w:r w:rsidRPr="003E4B0E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C</w:t>
      </w:r>
      <w:r w:rsidRPr="003E4B0E">
        <w:rPr>
          <w:lang w:val="ru-RU"/>
        </w:rPr>
        <w:t>++)</w:t>
      </w:r>
      <w:r w:rsidR="00E91FD9">
        <w:rPr>
          <w:lang w:val="ru-RU"/>
        </w:rPr>
        <w:t>.</w:t>
      </w:r>
      <w:r w:rsidR="00E91FD9">
        <w:rPr>
          <w:lang w:val="ru-RU"/>
        </w:rPr>
        <w:br/>
        <w:t xml:space="preserve">Регистры </w:t>
      </w:r>
      <w:r w:rsidR="00E91FD9">
        <w:rPr>
          <w:lang w:val="en-US"/>
        </w:rPr>
        <w:t>s</w:t>
      </w:r>
      <w:r w:rsidR="00E91FD9" w:rsidRPr="00E91FD9">
        <w:rPr>
          <w:lang w:val="ru-RU"/>
        </w:rPr>
        <w:t xml:space="preserve">0, </w:t>
      </w:r>
      <w:r w:rsidR="00E91FD9">
        <w:rPr>
          <w:lang w:val="en-US"/>
        </w:rPr>
        <w:t>s</w:t>
      </w:r>
      <w:r w:rsidR="00E91FD9" w:rsidRPr="00E91FD9">
        <w:rPr>
          <w:lang w:val="ru-RU"/>
        </w:rPr>
        <w:t xml:space="preserve">1, </w:t>
      </w:r>
      <w:r w:rsidR="00E91FD9">
        <w:rPr>
          <w:lang w:val="en-US"/>
        </w:rPr>
        <w:t>s</w:t>
      </w:r>
      <w:r w:rsidR="00E91FD9" w:rsidRPr="00E91FD9">
        <w:rPr>
          <w:lang w:val="ru-RU"/>
        </w:rPr>
        <w:t xml:space="preserve">2 </w:t>
      </w:r>
      <w:proofErr w:type="spellStart"/>
      <w:r w:rsidR="00E91FD9">
        <w:rPr>
          <w:lang w:val="ru-RU"/>
        </w:rPr>
        <w:t>итд</w:t>
      </w:r>
      <w:proofErr w:type="spellEnd"/>
      <w:r w:rsidR="00E91FD9">
        <w:rPr>
          <w:lang w:val="ru-RU"/>
        </w:rPr>
        <w:t xml:space="preserve"> сохраняют свои значения по итогу работы программы – конвенции не нарушены.</w:t>
      </w:r>
    </w:p>
    <w:p w:rsidR="003E4B0E" w:rsidRDefault="00E91FD9" w:rsidP="00F907BD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Локальные переменные </w:t>
      </w:r>
      <w:r w:rsidR="00A3154F">
        <w:rPr>
          <w:lang w:val="ru-RU"/>
        </w:rPr>
        <w:t>хранятся в свободных регистрах.</w:t>
      </w:r>
    </w:p>
    <w:p w:rsidR="00A3154F" w:rsidRPr="00A3154F" w:rsidRDefault="00A3154F" w:rsidP="00A3154F">
      <w:pPr>
        <w:numPr>
          <w:ilvl w:val="0"/>
          <w:numId w:val="4"/>
        </w:numPr>
        <w:spacing w:before="100" w:beforeAutospacing="1" w:after="100" w:afterAutospacing="1"/>
        <w:rPr>
          <w:rFonts w:ascii="SFRM1200" w:eastAsia="Times New Roman" w:hAnsi="SFRM1200" w:cs="Times New Roman"/>
          <w:kern w:val="0"/>
          <w14:ligatures w14:val="none"/>
        </w:rPr>
      </w:pPr>
      <w:r w:rsidRPr="00A3154F">
        <w:rPr>
          <w:rFonts w:ascii="SFRM1200" w:eastAsia="Times New Roman" w:hAnsi="SFRM1200" w:cs="Times New Roman"/>
          <w:kern w:val="0"/>
          <w14:ligatures w14:val="none"/>
        </w:rPr>
        <w:t xml:space="preserve">В местах вызова функции </w:t>
      </w:r>
      <w:r>
        <w:rPr>
          <w:rFonts w:ascii="SFRM1200" w:eastAsia="Times New Roman" w:hAnsi="SFRM1200" w:cs="Times New Roman"/>
          <w:kern w:val="0"/>
          <w:lang w:val="ru-RU"/>
          <w14:ligatures w14:val="none"/>
        </w:rPr>
        <w:t>добавлены</w:t>
      </w:r>
      <w:r w:rsidRPr="00A3154F">
        <w:rPr>
          <w:rFonts w:ascii="SFRM1200" w:eastAsia="Times New Roman" w:hAnsi="SFRM1200" w:cs="Times New Roman"/>
          <w:kern w:val="0"/>
          <w14:ligatures w14:val="none"/>
        </w:rPr>
        <w:t xml:space="preserve"> комментарии, описывающие передачу фактических параметров</w:t>
      </w:r>
      <w:r>
        <w:rPr>
          <w:rFonts w:ascii="SFRM1200" w:eastAsia="Times New Roman" w:hAnsi="SFRM1200" w:cs="Times New Roman"/>
          <w:kern w:val="0"/>
          <w:lang w:val="ru-RU"/>
          <w14:ligatures w14:val="none"/>
        </w:rPr>
        <w:t xml:space="preserve">. Аргументы хранятся в </w:t>
      </w:r>
      <w:r>
        <w:rPr>
          <w:rFonts w:ascii="SFRM1200" w:eastAsia="Times New Roman" w:hAnsi="SFRM1200" w:cs="Times New Roman"/>
          <w:kern w:val="0"/>
          <w:lang w:val="en-US"/>
          <w14:ligatures w14:val="none"/>
        </w:rPr>
        <w:t>a</w:t>
      </w:r>
      <w:r w:rsidRPr="00A3154F">
        <w:rPr>
          <w:rFonts w:ascii="SFRM1200" w:eastAsia="Times New Roman" w:hAnsi="SFRM1200" w:cs="Times New Roman"/>
          <w:kern w:val="0"/>
          <w:lang w:val="ru-RU"/>
          <w14:ligatures w14:val="none"/>
        </w:rPr>
        <w:t xml:space="preserve">0, </w:t>
      </w:r>
      <w:r>
        <w:rPr>
          <w:rFonts w:ascii="SFRM1200" w:eastAsia="Times New Roman" w:hAnsi="SFRM1200" w:cs="Times New Roman"/>
          <w:kern w:val="0"/>
          <w:lang w:val="en-US"/>
          <w14:ligatures w14:val="none"/>
        </w:rPr>
        <w:t>a</w:t>
      </w:r>
      <w:r w:rsidRPr="00A3154F">
        <w:rPr>
          <w:rFonts w:ascii="SFRM1200" w:eastAsia="Times New Roman" w:hAnsi="SFRM1200" w:cs="Times New Roman"/>
          <w:kern w:val="0"/>
          <w:lang w:val="ru-RU"/>
          <w14:ligatures w14:val="none"/>
        </w:rPr>
        <w:t xml:space="preserve">1, </w:t>
      </w:r>
      <w:r>
        <w:rPr>
          <w:rFonts w:ascii="SFRM1200" w:eastAsia="Times New Roman" w:hAnsi="SFRM1200" w:cs="Times New Roman"/>
          <w:kern w:val="0"/>
          <w:lang w:val="ru-RU"/>
          <w14:ligatures w14:val="none"/>
        </w:rPr>
        <w:t xml:space="preserve">и иногда </w:t>
      </w:r>
      <w:r>
        <w:rPr>
          <w:rFonts w:ascii="SFRM1200" w:eastAsia="Times New Roman" w:hAnsi="SFRM1200" w:cs="Times New Roman"/>
          <w:kern w:val="0"/>
          <w:lang w:val="en-US"/>
          <w14:ligatures w14:val="none"/>
        </w:rPr>
        <w:t>a</w:t>
      </w:r>
      <w:r w:rsidRPr="00A3154F">
        <w:rPr>
          <w:rFonts w:ascii="SFRM1200" w:eastAsia="Times New Roman" w:hAnsi="SFRM1200" w:cs="Times New Roman"/>
          <w:kern w:val="0"/>
          <w:lang w:val="ru-RU"/>
          <w14:ligatures w14:val="none"/>
        </w:rPr>
        <w:t xml:space="preserve">2 – </w:t>
      </w:r>
      <w:r>
        <w:rPr>
          <w:rFonts w:ascii="SFRM1200" w:eastAsia="Times New Roman" w:hAnsi="SFRM1200" w:cs="Times New Roman"/>
          <w:kern w:val="0"/>
          <w:lang w:val="ru-RU"/>
          <w14:ligatures w14:val="none"/>
        </w:rPr>
        <w:t>я не стал описывать это в комментариях к коду поскольку это избыточно, а код отформатирован максимально наглядным образом (пример ниже)</w:t>
      </w:r>
      <w:r w:rsidRPr="00A3154F">
        <w:rPr>
          <w:noProof/>
        </w:rPr>
        <w:t xml:space="preserve"> </w:t>
      </w:r>
      <w:r w:rsidR="0026212D" w:rsidRPr="0026212D">
        <w:rPr>
          <w:noProof/>
        </w:rPr>
        <w:drawing>
          <wp:inline distT="0" distB="0" distL="0" distR="0" wp14:anchorId="7029AD40" wp14:editId="438231F2">
            <wp:extent cx="5943600" cy="2553970"/>
            <wp:effectExtent l="0" t="0" r="0" b="0"/>
            <wp:docPr id="19941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91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4F" w:rsidRDefault="00961159" w:rsidP="00F907BD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Эту информацию в отчете отразил (странный критерий)</w:t>
      </w:r>
    </w:p>
    <w:p w:rsidR="00961159" w:rsidRDefault="00961159" w:rsidP="00961159">
      <w:pPr>
        <w:rPr>
          <w:lang w:val="ru-RU"/>
        </w:rPr>
      </w:pPr>
      <w:r>
        <w:rPr>
          <w:lang w:val="ru-RU"/>
        </w:rPr>
        <w:t>8 баллов</w:t>
      </w:r>
    </w:p>
    <w:p w:rsidR="00961159" w:rsidRPr="00961159" w:rsidRDefault="00961159" w:rsidP="00961159">
      <w:pPr>
        <w:pStyle w:val="ListParagraph"/>
        <w:numPr>
          <w:ilvl w:val="0"/>
          <w:numId w:val="4"/>
        </w:numPr>
      </w:pPr>
      <w:r>
        <w:rPr>
          <w:lang w:val="ru-RU"/>
        </w:rPr>
        <w:t>Разработанные подпрограммы написаны гибко и потому поддерживают</w:t>
      </w:r>
      <w:r w:rsidRPr="00961159">
        <w:t xml:space="preserve"> многократное использование с различными наборами исходных данных</w:t>
      </w:r>
      <w:r w:rsidR="00A75FA3">
        <w:rPr>
          <w:lang w:val="ru-RU"/>
        </w:rPr>
        <w:t>.</w:t>
      </w:r>
    </w:p>
    <w:p w:rsidR="00E56BC0" w:rsidRDefault="00A75FA3" w:rsidP="00164B7B">
      <w:pPr>
        <w:pStyle w:val="ListParagraph"/>
        <w:numPr>
          <w:ilvl w:val="0"/>
          <w:numId w:val="4"/>
        </w:numPr>
        <w:rPr>
          <w:lang w:val="ru-RU"/>
        </w:rPr>
      </w:pPr>
      <w:r w:rsidRPr="00E56BC0">
        <w:rPr>
          <w:lang w:val="ru-RU"/>
        </w:rPr>
        <w:t xml:space="preserve">Тестовая программа </w:t>
      </w:r>
      <w:r w:rsidR="00B76AF8" w:rsidRPr="00E56BC0">
        <w:rPr>
          <w:lang w:val="ru-RU"/>
        </w:rPr>
        <w:t>написана отдельным файлом. Ч</w:t>
      </w:r>
      <w:r w:rsidRPr="00E56BC0">
        <w:rPr>
          <w:lang w:val="ru-RU"/>
        </w:rPr>
        <w:t xml:space="preserve">тобы обеспечить единую точку входа в программу </w:t>
      </w:r>
      <w:r w:rsidR="00E4238A" w:rsidRPr="00E56BC0">
        <w:rPr>
          <w:lang w:val="ru-RU"/>
        </w:rPr>
        <w:t xml:space="preserve">и </w:t>
      </w:r>
      <w:r w:rsidRPr="00E56BC0">
        <w:rPr>
          <w:lang w:val="ru-RU"/>
        </w:rPr>
        <w:t>для упрощения работы с ней</w:t>
      </w:r>
      <w:r w:rsidR="00E56BC0">
        <w:rPr>
          <w:lang w:val="ru-RU"/>
        </w:rPr>
        <w:t xml:space="preserve"> добавлена возможность запуска тестов из основной программы (при введении нулевой длины массива)</w:t>
      </w:r>
    </w:p>
    <w:p w:rsidR="00A75FA3" w:rsidRPr="00E56BC0" w:rsidRDefault="00A75FA3" w:rsidP="00164B7B">
      <w:pPr>
        <w:pStyle w:val="ListParagraph"/>
        <w:numPr>
          <w:ilvl w:val="0"/>
          <w:numId w:val="4"/>
        </w:numPr>
        <w:rPr>
          <w:lang w:val="ru-RU"/>
        </w:rPr>
      </w:pPr>
      <w:r w:rsidRPr="00E56BC0">
        <w:rPr>
          <w:lang w:val="ru-RU"/>
        </w:rPr>
        <w:t>Изменения в отчет добавлены (еще один странный критерий)</w:t>
      </w:r>
    </w:p>
    <w:p w:rsidR="00A75FA3" w:rsidRDefault="00A75FA3" w:rsidP="00A75FA3">
      <w:pPr>
        <w:rPr>
          <w:lang w:val="ru-RU"/>
        </w:rPr>
      </w:pPr>
      <w:r>
        <w:rPr>
          <w:lang w:val="ru-RU"/>
        </w:rPr>
        <w:t>9 баллов</w:t>
      </w:r>
    </w:p>
    <w:p w:rsidR="00A75FA3" w:rsidRDefault="00A75FA3" w:rsidP="00A75FA3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Макросы на ввод вывод информации написаны. Не стал писать только макрос на чтение строки в буфер, поскольку это происходит один раз во всем коде и я </w:t>
      </w:r>
      <w:proofErr w:type="gramStart"/>
      <w:r>
        <w:rPr>
          <w:lang w:val="ru-RU"/>
        </w:rPr>
        <w:t>решил</w:t>
      </w:r>
      <w:proofErr w:type="gramEnd"/>
      <w:r w:rsidR="00BB3DAD">
        <w:rPr>
          <w:lang w:val="ru-RU"/>
        </w:rPr>
        <w:t xml:space="preserve"> </w:t>
      </w:r>
      <w:r>
        <w:rPr>
          <w:lang w:val="ru-RU"/>
        </w:rPr>
        <w:t>что это не целесообразно.</w:t>
      </w:r>
      <w:r>
        <w:rPr>
          <w:lang w:val="ru-RU"/>
        </w:rPr>
        <w:br/>
      </w:r>
      <w:r>
        <w:rPr>
          <w:lang w:val="ru-RU"/>
        </w:rPr>
        <w:lastRenderedPageBreak/>
        <w:t>Также я написал макрос для тестирования.</w:t>
      </w:r>
      <w:r w:rsidR="007753F0">
        <w:rPr>
          <w:lang w:val="ru-RU"/>
        </w:rPr>
        <w:t xml:space="preserve"> Тесты выглядят так.</w:t>
      </w:r>
      <w:r w:rsidR="007753F0">
        <w:rPr>
          <w:noProof/>
        </w:rPr>
        <w:t xml:space="preserve"> </w:t>
      </w:r>
      <w:r w:rsidR="00A8186D">
        <w:rPr>
          <w:noProof/>
        </w:rPr>
        <w:br/>
      </w:r>
      <w:r w:rsidR="0092332B" w:rsidRPr="0092332B">
        <w:rPr>
          <w:lang w:val="ru-RU"/>
        </w:rPr>
        <w:drawing>
          <wp:inline distT="0" distB="0" distL="0" distR="0" wp14:anchorId="3D4F8733" wp14:editId="7B5DB66C">
            <wp:extent cx="5943600" cy="5360670"/>
            <wp:effectExtent l="0" t="0" r="0" b="0"/>
            <wp:docPr id="169365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54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FA3" w:rsidRDefault="00502C1A" w:rsidP="00502C1A">
      <w:pPr>
        <w:rPr>
          <w:lang w:val="ru-RU"/>
        </w:rPr>
      </w:pPr>
      <w:r>
        <w:rPr>
          <w:lang w:val="ru-RU"/>
        </w:rPr>
        <w:t>10 баллов</w:t>
      </w:r>
    </w:p>
    <w:p w:rsidR="005D3413" w:rsidRDefault="00502C1A" w:rsidP="00B824AA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Программа разбита на несколько файлов (</w:t>
      </w:r>
      <w:r w:rsidR="00DB14A6">
        <w:rPr>
          <w:lang w:val="ru-RU"/>
        </w:rPr>
        <w:t>4</w:t>
      </w:r>
      <w:r>
        <w:rPr>
          <w:lang w:val="ru-RU"/>
        </w:rPr>
        <w:t xml:space="preserve"> файла). </w:t>
      </w:r>
    </w:p>
    <w:p w:rsidR="00307005" w:rsidRDefault="005D3413" w:rsidP="005D3413">
      <w:pPr>
        <w:pStyle w:val="ListParagraph"/>
        <w:rPr>
          <w:lang w:val="en-US"/>
        </w:rPr>
      </w:pPr>
      <w:r>
        <w:rPr>
          <w:lang w:val="ru-RU"/>
        </w:rPr>
        <w:t>- Библиотека макросов</w:t>
      </w:r>
      <w:r w:rsidR="00714C99">
        <w:rPr>
          <w:lang w:val="ru-RU"/>
        </w:rPr>
        <w:t xml:space="preserve"> </w:t>
      </w:r>
      <w:r w:rsidR="00714C99">
        <w:rPr>
          <w:lang w:val="en-US"/>
        </w:rPr>
        <w:t>macros</w:t>
      </w:r>
      <w:r w:rsidR="00714C99" w:rsidRPr="00714C99">
        <w:rPr>
          <w:lang w:val="ru-RU"/>
        </w:rPr>
        <w:t>.</w:t>
      </w:r>
      <w:proofErr w:type="spellStart"/>
      <w:r w:rsidR="00714C99">
        <w:rPr>
          <w:lang w:val="en-US"/>
        </w:rPr>
        <w:t>asm</w:t>
      </w:r>
      <w:proofErr w:type="spellEnd"/>
      <w:r w:rsidR="00502C1A">
        <w:rPr>
          <w:lang w:val="ru-RU"/>
        </w:rPr>
        <w:br/>
        <w:t xml:space="preserve">- Функции для работы с массивами, не специфичные для данной задачи вынесены в отдельный файл </w:t>
      </w:r>
      <w:r w:rsidR="00502C1A">
        <w:rPr>
          <w:lang w:val="en-US"/>
        </w:rPr>
        <w:t>array</w:t>
      </w:r>
      <w:r w:rsidR="00502C1A" w:rsidRPr="00502C1A">
        <w:rPr>
          <w:lang w:val="ru-RU"/>
        </w:rPr>
        <w:t>_</w:t>
      </w:r>
      <w:r w:rsidR="00502C1A">
        <w:rPr>
          <w:lang w:val="en-US"/>
        </w:rPr>
        <w:t>functions</w:t>
      </w:r>
      <w:r w:rsidR="00502C1A" w:rsidRPr="00502C1A">
        <w:rPr>
          <w:lang w:val="ru-RU"/>
        </w:rPr>
        <w:t>.</w:t>
      </w:r>
      <w:proofErr w:type="spellStart"/>
      <w:r w:rsidR="00502C1A">
        <w:rPr>
          <w:lang w:val="en-US"/>
        </w:rPr>
        <w:t>asm</w:t>
      </w:r>
      <w:proofErr w:type="spellEnd"/>
      <w:r w:rsidR="00502C1A" w:rsidRPr="00502C1A">
        <w:rPr>
          <w:lang w:val="ru-RU"/>
        </w:rPr>
        <w:t xml:space="preserve"> </w:t>
      </w:r>
      <w:r w:rsidR="00502C1A">
        <w:rPr>
          <w:lang w:val="ru-RU"/>
        </w:rPr>
        <w:br/>
        <w:t xml:space="preserve">- Функции </w:t>
      </w:r>
      <w:r w:rsidR="00502C1A">
        <w:rPr>
          <w:lang w:val="en-US"/>
        </w:rPr>
        <w:t>main</w:t>
      </w:r>
      <w:r w:rsidR="00502C1A" w:rsidRPr="00502C1A">
        <w:rPr>
          <w:lang w:val="ru-RU"/>
        </w:rPr>
        <w:t xml:space="preserve"> </w:t>
      </w:r>
      <w:r w:rsidR="00502C1A">
        <w:rPr>
          <w:lang w:val="ru-RU"/>
        </w:rPr>
        <w:t xml:space="preserve">и </w:t>
      </w:r>
      <w:r w:rsidR="00502C1A">
        <w:rPr>
          <w:lang w:val="en-US"/>
        </w:rPr>
        <w:t>process</w:t>
      </w:r>
      <w:r w:rsidR="00502C1A" w:rsidRPr="00502C1A">
        <w:rPr>
          <w:lang w:val="ru-RU"/>
        </w:rPr>
        <w:t>_</w:t>
      </w:r>
      <w:r w:rsidR="00502C1A">
        <w:rPr>
          <w:lang w:val="en-US"/>
        </w:rPr>
        <w:t>array</w:t>
      </w:r>
      <w:r w:rsidR="00502C1A" w:rsidRPr="00502C1A">
        <w:rPr>
          <w:lang w:val="ru-RU"/>
        </w:rPr>
        <w:t xml:space="preserve"> </w:t>
      </w:r>
      <w:r w:rsidR="00502C1A">
        <w:rPr>
          <w:lang w:val="ru-RU"/>
        </w:rPr>
        <w:t xml:space="preserve">оставлены в файле </w:t>
      </w:r>
      <w:r w:rsidR="00502C1A">
        <w:rPr>
          <w:lang w:val="en-US"/>
        </w:rPr>
        <w:t>main</w:t>
      </w:r>
      <w:r w:rsidR="00502C1A" w:rsidRPr="00502C1A">
        <w:rPr>
          <w:lang w:val="ru-RU"/>
        </w:rPr>
        <w:t>.</w:t>
      </w:r>
      <w:proofErr w:type="spellStart"/>
      <w:r w:rsidR="00502C1A">
        <w:rPr>
          <w:lang w:val="en-US"/>
        </w:rPr>
        <w:t>asm</w:t>
      </w:r>
      <w:proofErr w:type="spellEnd"/>
    </w:p>
    <w:p w:rsidR="00B824AA" w:rsidRPr="007C0B22" w:rsidRDefault="00307005" w:rsidP="005D3413">
      <w:pPr>
        <w:pStyle w:val="ListParagraph"/>
        <w:rPr>
          <w:lang w:val="en-US"/>
        </w:rPr>
      </w:pPr>
      <w:r w:rsidRPr="00307005">
        <w:rPr>
          <w:lang w:val="ru-RU"/>
        </w:rPr>
        <w:t xml:space="preserve">- </w:t>
      </w:r>
      <w:r>
        <w:rPr>
          <w:lang w:val="ru-RU"/>
        </w:rPr>
        <w:t xml:space="preserve">Макрос для тестов и сами тесты вынесены в файл </w:t>
      </w:r>
      <w:r>
        <w:rPr>
          <w:lang w:val="en-US"/>
        </w:rPr>
        <w:t>tests</w:t>
      </w:r>
      <w:r w:rsidRPr="00307005">
        <w:rPr>
          <w:lang w:val="ru-RU"/>
        </w:rPr>
        <w:t>.</w:t>
      </w:r>
      <w:proofErr w:type="spellStart"/>
      <w:r>
        <w:rPr>
          <w:lang w:val="en-US"/>
        </w:rPr>
        <w:t>asm</w:t>
      </w:r>
      <w:proofErr w:type="spellEnd"/>
      <w:r w:rsidR="00502C1A" w:rsidRPr="00502C1A">
        <w:rPr>
          <w:lang w:val="ru-RU"/>
        </w:rPr>
        <w:br/>
      </w:r>
      <w:r w:rsidR="00502C1A">
        <w:rPr>
          <w:lang w:val="ru-RU"/>
        </w:rPr>
        <w:t>- Функции для работы с массивами используются как внутри тестовой программы</w:t>
      </w:r>
      <w:r w:rsidR="005239EA">
        <w:rPr>
          <w:lang w:val="ru-RU"/>
        </w:rPr>
        <w:t>,</w:t>
      </w:r>
      <w:r w:rsidR="00502C1A" w:rsidRPr="00502C1A">
        <w:rPr>
          <w:lang w:val="ru-RU"/>
        </w:rPr>
        <w:t xml:space="preserve"> </w:t>
      </w:r>
      <w:r w:rsidR="00502C1A">
        <w:rPr>
          <w:lang w:val="ru-RU"/>
        </w:rPr>
        <w:t>так и в основной</w:t>
      </w:r>
    </w:p>
    <w:p w:rsidR="00502C1A" w:rsidRDefault="00502C1A" w:rsidP="00502C1A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Макросы выделены в отдельную автономную библиотеку</w:t>
      </w:r>
    </w:p>
    <w:p w:rsidR="00502C1A" w:rsidRPr="00502C1A" w:rsidRDefault="00502C1A" w:rsidP="00502C1A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Отчет расширен</w:t>
      </w:r>
    </w:p>
    <w:sectPr w:rsidR="00502C1A" w:rsidRPr="00502C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FRM1200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134ACE"/>
    <w:multiLevelType w:val="hybridMultilevel"/>
    <w:tmpl w:val="14F66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3636ED"/>
    <w:multiLevelType w:val="hybridMultilevel"/>
    <w:tmpl w:val="B7EEC4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FF65B8"/>
    <w:multiLevelType w:val="hybridMultilevel"/>
    <w:tmpl w:val="967C7D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8D38CE"/>
    <w:multiLevelType w:val="multilevel"/>
    <w:tmpl w:val="D744C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7227407"/>
    <w:multiLevelType w:val="multilevel"/>
    <w:tmpl w:val="28C69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80A1DB7"/>
    <w:multiLevelType w:val="hybridMultilevel"/>
    <w:tmpl w:val="A3FA1E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A306D8"/>
    <w:multiLevelType w:val="multilevel"/>
    <w:tmpl w:val="59C2C8CC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93940096">
    <w:abstractNumId w:val="6"/>
  </w:num>
  <w:num w:numId="2" w16cid:durableId="1115292018">
    <w:abstractNumId w:val="0"/>
  </w:num>
  <w:num w:numId="3" w16cid:durableId="1156068924">
    <w:abstractNumId w:val="2"/>
  </w:num>
  <w:num w:numId="4" w16cid:durableId="201483589">
    <w:abstractNumId w:val="1"/>
  </w:num>
  <w:num w:numId="5" w16cid:durableId="743064781">
    <w:abstractNumId w:val="4"/>
  </w:num>
  <w:num w:numId="6" w16cid:durableId="446462372">
    <w:abstractNumId w:val="5"/>
  </w:num>
  <w:num w:numId="7" w16cid:durableId="2056774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4E0"/>
    <w:rsid w:val="00064087"/>
    <w:rsid w:val="000A75D8"/>
    <w:rsid w:val="00193631"/>
    <w:rsid w:val="00260CD3"/>
    <w:rsid w:val="0026212D"/>
    <w:rsid w:val="00274DEC"/>
    <w:rsid w:val="00307005"/>
    <w:rsid w:val="003D0528"/>
    <w:rsid w:val="003E4B0E"/>
    <w:rsid w:val="00445E43"/>
    <w:rsid w:val="00502C1A"/>
    <w:rsid w:val="005239EA"/>
    <w:rsid w:val="005D3413"/>
    <w:rsid w:val="00613129"/>
    <w:rsid w:val="00627AB8"/>
    <w:rsid w:val="00665B6C"/>
    <w:rsid w:val="006E2673"/>
    <w:rsid w:val="00714C99"/>
    <w:rsid w:val="007635F2"/>
    <w:rsid w:val="007753F0"/>
    <w:rsid w:val="00787EB8"/>
    <w:rsid w:val="007C0B22"/>
    <w:rsid w:val="00822910"/>
    <w:rsid w:val="00906DAC"/>
    <w:rsid w:val="0092332B"/>
    <w:rsid w:val="00961159"/>
    <w:rsid w:val="00A040FC"/>
    <w:rsid w:val="00A237CB"/>
    <w:rsid w:val="00A3154F"/>
    <w:rsid w:val="00A32305"/>
    <w:rsid w:val="00A75FA3"/>
    <w:rsid w:val="00A8186D"/>
    <w:rsid w:val="00A90665"/>
    <w:rsid w:val="00B03B40"/>
    <w:rsid w:val="00B76AF8"/>
    <w:rsid w:val="00B824AA"/>
    <w:rsid w:val="00BB3DAD"/>
    <w:rsid w:val="00BD7300"/>
    <w:rsid w:val="00CF631E"/>
    <w:rsid w:val="00D45376"/>
    <w:rsid w:val="00DA44E0"/>
    <w:rsid w:val="00DB14A6"/>
    <w:rsid w:val="00DF36E2"/>
    <w:rsid w:val="00DF3751"/>
    <w:rsid w:val="00E4238A"/>
    <w:rsid w:val="00E56BC0"/>
    <w:rsid w:val="00E91FD9"/>
    <w:rsid w:val="00ED27C5"/>
    <w:rsid w:val="00F2485A"/>
    <w:rsid w:val="00F907BD"/>
    <w:rsid w:val="00FC5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DFF5CC3"/>
  <w15:chartTrackingRefBased/>
  <w15:docId w15:val="{F9DF0F1A-DE89-AA4D-95C2-DEE087B95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45376"/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D4537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53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537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4537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8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63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2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35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8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49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79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3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7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90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47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6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6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62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97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1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61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18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0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07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23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5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703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73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1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9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45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docs.google.com/spreadsheets/d/19lfazOenTnUWMmakZ6Fi3dQBMMAFLdxB28mdT2o2P8A/edit?gid=1233953292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457</Words>
  <Characters>2605</Characters>
  <Application>Microsoft Office Word</Application>
  <DocSecurity>0</DocSecurity>
  <Lines>21</Lines>
  <Paragraphs>6</Paragraphs>
  <ScaleCrop>false</ScaleCrop>
  <Company/>
  <LinksUpToDate>false</LinksUpToDate>
  <CharactersWithSpaces>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Goriachev</dc:creator>
  <cp:keywords/>
  <dc:description/>
  <cp:lastModifiedBy>Ivan Goriachev</cp:lastModifiedBy>
  <cp:revision>48</cp:revision>
  <dcterms:created xsi:type="dcterms:W3CDTF">2024-10-20T16:08:00Z</dcterms:created>
  <dcterms:modified xsi:type="dcterms:W3CDTF">2024-10-20T22:34:00Z</dcterms:modified>
</cp:coreProperties>
</file>