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B17" w:rsidRDefault="00714B17" w:rsidP="00714B17">
      <w:pPr>
        <w:ind w:left="720" w:hanging="360"/>
      </w:pPr>
    </w:p>
    <w:p w:rsidR="00714B17" w:rsidRPr="00714B17" w:rsidRDefault="00714B17" w:rsidP="00714B17">
      <w:pPr>
        <w:pStyle w:val="Paragrafoelenco"/>
        <w:rPr>
          <w:rFonts w:ascii="Times New Roman" w:hAnsi="Times New Roman" w:cs="Times New Roman"/>
        </w:rPr>
      </w:pPr>
      <w:bookmarkStart w:id="0" w:name="_GoBack"/>
      <w:bookmarkEnd w:id="0"/>
      <w:r w:rsidRPr="00BB4E76">
        <w:rPr>
          <w:rFonts w:ascii="Times New Roman" w:hAnsi="Times New Roman" w:cs="Times New Roman"/>
          <w:lang w:val="en-US"/>
        </w:rPr>
        <w:t>Bibliography of the LOI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F643BF">
        <w:rPr>
          <w:rFonts w:ascii="Times New Roman" w:hAnsi="Times New Roman" w:cs="Times New Roman"/>
          <w:lang w:val="en-US"/>
        </w:rPr>
        <w:t xml:space="preserve">Sprenger, F., &amp; </w:t>
      </w:r>
      <w:proofErr w:type="spellStart"/>
      <w:r w:rsidRPr="00F643BF">
        <w:rPr>
          <w:rFonts w:ascii="Times New Roman" w:hAnsi="Times New Roman" w:cs="Times New Roman"/>
          <w:lang w:val="en-US"/>
        </w:rPr>
        <w:t>Poewe</w:t>
      </w:r>
      <w:proofErr w:type="spellEnd"/>
      <w:r w:rsidRPr="00F643BF">
        <w:rPr>
          <w:rFonts w:ascii="Times New Roman" w:hAnsi="Times New Roman" w:cs="Times New Roman"/>
          <w:lang w:val="en-US"/>
        </w:rPr>
        <w:t>, W. (2013). Management of motor and non-motor symptoms in Parkinson’s disease. </w:t>
      </w:r>
      <w:r w:rsidRPr="00F643BF">
        <w:rPr>
          <w:rFonts w:ascii="Times New Roman" w:hAnsi="Times New Roman" w:cs="Times New Roman"/>
        </w:rPr>
        <w:t xml:space="preserve">CNS </w:t>
      </w:r>
      <w:proofErr w:type="spellStart"/>
      <w:r w:rsidRPr="00F643BF">
        <w:rPr>
          <w:rFonts w:ascii="Times New Roman" w:hAnsi="Times New Roman" w:cs="Times New Roman"/>
        </w:rPr>
        <w:t>drugs</w:t>
      </w:r>
      <w:proofErr w:type="spellEnd"/>
      <w:r w:rsidRPr="00F643BF">
        <w:rPr>
          <w:rFonts w:ascii="Times New Roman" w:hAnsi="Times New Roman" w:cs="Times New Roman"/>
        </w:rPr>
        <w:t>, 27, 259-272.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643BF">
        <w:rPr>
          <w:rFonts w:ascii="Times New Roman" w:hAnsi="Times New Roman" w:cs="Times New Roman"/>
        </w:rPr>
        <w:t>Chaudhuri</w:t>
      </w:r>
      <w:proofErr w:type="spellEnd"/>
      <w:r w:rsidRPr="00F643BF">
        <w:rPr>
          <w:rFonts w:ascii="Times New Roman" w:hAnsi="Times New Roman" w:cs="Times New Roman"/>
        </w:rPr>
        <w:t xml:space="preserve">, K. R., &amp; </w:t>
      </w:r>
      <w:proofErr w:type="spellStart"/>
      <w:r w:rsidRPr="00F643BF">
        <w:rPr>
          <w:rFonts w:ascii="Times New Roman" w:hAnsi="Times New Roman" w:cs="Times New Roman"/>
        </w:rPr>
        <w:t>Schapira</w:t>
      </w:r>
      <w:proofErr w:type="spellEnd"/>
      <w:r w:rsidRPr="00F643BF">
        <w:rPr>
          <w:rFonts w:ascii="Times New Roman" w:hAnsi="Times New Roman" w:cs="Times New Roman"/>
        </w:rPr>
        <w:t xml:space="preserve">, A. H. (2009). </w:t>
      </w:r>
      <w:r w:rsidRPr="00F643BF">
        <w:rPr>
          <w:rFonts w:ascii="Times New Roman" w:hAnsi="Times New Roman" w:cs="Times New Roman"/>
          <w:lang w:val="en-US"/>
        </w:rPr>
        <w:t>Non-motor symptoms of Parkinson's disease: dopaminergic pathophysiology and treatment. </w:t>
      </w:r>
      <w:r w:rsidRPr="00F643BF">
        <w:rPr>
          <w:rFonts w:ascii="Times New Roman" w:hAnsi="Times New Roman" w:cs="Times New Roman"/>
        </w:rPr>
        <w:t xml:space="preserve">The Lancet </w:t>
      </w:r>
      <w:proofErr w:type="spellStart"/>
      <w:r w:rsidRPr="00F643BF">
        <w:rPr>
          <w:rFonts w:ascii="Times New Roman" w:hAnsi="Times New Roman" w:cs="Times New Roman"/>
        </w:rPr>
        <w:t>Neurology</w:t>
      </w:r>
      <w:proofErr w:type="spellEnd"/>
      <w:r w:rsidRPr="00F643BF">
        <w:rPr>
          <w:rFonts w:ascii="Times New Roman" w:hAnsi="Times New Roman" w:cs="Times New Roman"/>
        </w:rPr>
        <w:t>, 8(5), 464-474.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643BF">
        <w:rPr>
          <w:rFonts w:ascii="Times New Roman" w:hAnsi="Times New Roman" w:cs="Times New Roman"/>
        </w:rPr>
        <w:t>Braak</w:t>
      </w:r>
      <w:proofErr w:type="spellEnd"/>
      <w:r w:rsidRPr="00F643BF">
        <w:rPr>
          <w:rFonts w:ascii="Times New Roman" w:hAnsi="Times New Roman" w:cs="Times New Roman"/>
        </w:rPr>
        <w:t xml:space="preserve">, H., </w:t>
      </w:r>
      <w:proofErr w:type="spellStart"/>
      <w:r w:rsidRPr="00F643BF">
        <w:rPr>
          <w:rFonts w:ascii="Times New Roman" w:hAnsi="Times New Roman" w:cs="Times New Roman"/>
        </w:rPr>
        <w:t>Rüb</w:t>
      </w:r>
      <w:proofErr w:type="spellEnd"/>
      <w:r w:rsidRPr="00F643BF">
        <w:rPr>
          <w:rFonts w:ascii="Times New Roman" w:hAnsi="Times New Roman" w:cs="Times New Roman"/>
        </w:rPr>
        <w:t xml:space="preserve">, U., Gai, W. P., &amp; Del Tredici, K. (2003). </w:t>
      </w:r>
      <w:r w:rsidRPr="00F643BF">
        <w:rPr>
          <w:rFonts w:ascii="Times New Roman" w:hAnsi="Times New Roman" w:cs="Times New Roman"/>
          <w:lang w:val="en-US"/>
        </w:rPr>
        <w:t xml:space="preserve">Idiopathic Parkinson's disease: possible routes by which vulnerable neuronal types may be subject to </w:t>
      </w:r>
      <w:proofErr w:type="spellStart"/>
      <w:r w:rsidRPr="00F643BF">
        <w:rPr>
          <w:rFonts w:ascii="Times New Roman" w:hAnsi="Times New Roman" w:cs="Times New Roman"/>
          <w:lang w:val="en-US"/>
        </w:rPr>
        <w:t>neuroinvasion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 by an unknown pathogen. </w:t>
      </w:r>
      <w:r w:rsidRPr="00F643BF">
        <w:rPr>
          <w:rFonts w:ascii="Times New Roman" w:hAnsi="Times New Roman" w:cs="Times New Roman"/>
        </w:rPr>
        <w:t xml:space="preserve">Journal of </w:t>
      </w:r>
      <w:proofErr w:type="spellStart"/>
      <w:r w:rsidRPr="00F643BF">
        <w:rPr>
          <w:rFonts w:ascii="Times New Roman" w:hAnsi="Times New Roman" w:cs="Times New Roman"/>
        </w:rPr>
        <w:t>neural</w:t>
      </w:r>
      <w:proofErr w:type="spellEnd"/>
      <w:r w:rsidRPr="00F643BF">
        <w:rPr>
          <w:rFonts w:ascii="Times New Roman" w:hAnsi="Times New Roman" w:cs="Times New Roman"/>
        </w:rPr>
        <w:t xml:space="preserve"> transmission, 110, 517-536.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643BF">
        <w:rPr>
          <w:rFonts w:ascii="Times New Roman" w:hAnsi="Times New Roman" w:cs="Times New Roman"/>
          <w:lang w:val="en-US"/>
        </w:rPr>
        <w:t>Lubomski</w:t>
      </w:r>
      <w:proofErr w:type="spellEnd"/>
      <w:r w:rsidRPr="00F643BF">
        <w:rPr>
          <w:rFonts w:ascii="Times New Roman" w:hAnsi="Times New Roman" w:cs="Times New Roman"/>
          <w:lang w:val="en-US"/>
        </w:rPr>
        <w:t>, M., Davis, R. L., &amp; Sue, C. M. (2020). Gastrointestinal dysfunction in Parkinson’s disease. </w:t>
      </w:r>
      <w:r w:rsidRPr="00F643BF">
        <w:rPr>
          <w:rFonts w:ascii="Times New Roman" w:hAnsi="Times New Roman" w:cs="Times New Roman"/>
        </w:rPr>
        <w:t xml:space="preserve">Journal of </w:t>
      </w:r>
      <w:proofErr w:type="spellStart"/>
      <w:r w:rsidRPr="00F643BF">
        <w:rPr>
          <w:rFonts w:ascii="Times New Roman" w:hAnsi="Times New Roman" w:cs="Times New Roman"/>
        </w:rPr>
        <w:t>neurology</w:t>
      </w:r>
      <w:proofErr w:type="spellEnd"/>
      <w:r w:rsidRPr="00F643BF">
        <w:rPr>
          <w:rFonts w:ascii="Times New Roman" w:hAnsi="Times New Roman" w:cs="Times New Roman"/>
        </w:rPr>
        <w:t>, 267, 1377-1388.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F643BF">
        <w:rPr>
          <w:rFonts w:ascii="Times New Roman" w:hAnsi="Times New Roman" w:cs="Times New Roman"/>
          <w:lang w:val="en-US"/>
        </w:rPr>
        <w:t xml:space="preserve">Richter, C. G., </w:t>
      </w:r>
      <w:proofErr w:type="spellStart"/>
      <w:r w:rsidRPr="00F643BF">
        <w:rPr>
          <w:rFonts w:ascii="Times New Roman" w:hAnsi="Times New Roman" w:cs="Times New Roman"/>
          <w:lang w:val="en-US"/>
        </w:rPr>
        <w:t>Babo-Rebelo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M., Schwartz, D., &amp; </w:t>
      </w:r>
      <w:proofErr w:type="spellStart"/>
      <w:r w:rsidRPr="00F643BF">
        <w:rPr>
          <w:rFonts w:ascii="Times New Roman" w:hAnsi="Times New Roman" w:cs="Times New Roman"/>
          <w:lang w:val="en-US"/>
        </w:rPr>
        <w:t>Tallon-Baudry</w:t>
      </w:r>
      <w:proofErr w:type="spellEnd"/>
      <w:r w:rsidRPr="00F643BF">
        <w:rPr>
          <w:rFonts w:ascii="Times New Roman" w:hAnsi="Times New Roman" w:cs="Times New Roman"/>
          <w:lang w:val="en-US"/>
        </w:rPr>
        <w:t>, C. (2017). Phase-amplitude coupling at the organism level: The amplitude of spontaneous alpha rhythm fluctuations varies with the phase of the infra-slow gastric basal rhythm. </w:t>
      </w:r>
      <w:proofErr w:type="spellStart"/>
      <w:r w:rsidRPr="00F643BF">
        <w:rPr>
          <w:rFonts w:ascii="Times New Roman" w:hAnsi="Times New Roman" w:cs="Times New Roman"/>
        </w:rPr>
        <w:t>NeuroImage</w:t>
      </w:r>
      <w:proofErr w:type="spellEnd"/>
      <w:r w:rsidRPr="00F643BF">
        <w:rPr>
          <w:rFonts w:ascii="Times New Roman" w:hAnsi="Times New Roman" w:cs="Times New Roman"/>
        </w:rPr>
        <w:t>, 146, 951-958.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643BF">
        <w:rPr>
          <w:rFonts w:ascii="Times New Roman" w:hAnsi="Times New Roman" w:cs="Times New Roman"/>
        </w:rPr>
        <w:t>Rebollo</w:t>
      </w:r>
      <w:proofErr w:type="spellEnd"/>
      <w:r w:rsidRPr="00F643BF">
        <w:rPr>
          <w:rFonts w:ascii="Times New Roman" w:hAnsi="Times New Roman" w:cs="Times New Roman"/>
        </w:rPr>
        <w:t xml:space="preserve">, I., &amp; </w:t>
      </w:r>
      <w:proofErr w:type="spellStart"/>
      <w:r w:rsidRPr="00F643BF">
        <w:rPr>
          <w:rFonts w:ascii="Times New Roman" w:hAnsi="Times New Roman" w:cs="Times New Roman"/>
        </w:rPr>
        <w:t>Tallon-Baudry</w:t>
      </w:r>
      <w:proofErr w:type="spellEnd"/>
      <w:r w:rsidRPr="00F643BF">
        <w:rPr>
          <w:rFonts w:ascii="Times New Roman" w:hAnsi="Times New Roman" w:cs="Times New Roman"/>
        </w:rPr>
        <w:t xml:space="preserve">, C. (2022). </w:t>
      </w:r>
      <w:r w:rsidRPr="00F643BF">
        <w:rPr>
          <w:rFonts w:ascii="Times New Roman" w:hAnsi="Times New Roman" w:cs="Times New Roman"/>
          <w:lang w:val="en-US"/>
        </w:rPr>
        <w:t>The sensory and motor components of the cortical hierarchy are coupled to the rhythm of the stomach during rest. </w:t>
      </w:r>
      <w:r w:rsidRPr="00F643BF">
        <w:rPr>
          <w:rFonts w:ascii="Times New Roman" w:hAnsi="Times New Roman" w:cs="Times New Roman"/>
        </w:rPr>
        <w:t xml:space="preserve">Journal of </w:t>
      </w:r>
      <w:proofErr w:type="spellStart"/>
      <w:r w:rsidRPr="00F643BF">
        <w:rPr>
          <w:rFonts w:ascii="Times New Roman" w:hAnsi="Times New Roman" w:cs="Times New Roman"/>
        </w:rPr>
        <w:t>Neuroscience</w:t>
      </w:r>
      <w:proofErr w:type="spellEnd"/>
      <w:r w:rsidRPr="00F643BF">
        <w:rPr>
          <w:rFonts w:ascii="Times New Roman" w:hAnsi="Times New Roman" w:cs="Times New Roman"/>
        </w:rPr>
        <w:t>, 42(11), 2205-2220.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  <w:lang w:val="en-US"/>
        </w:rPr>
        <w:t xml:space="preserve">Craig, A. D. (2003). </w:t>
      </w:r>
      <w:proofErr w:type="spellStart"/>
      <w:r w:rsidRPr="00F643BF">
        <w:rPr>
          <w:rFonts w:ascii="Times New Roman" w:hAnsi="Times New Roman" w:cs="Times New Roman"/>
          <w:lang w:val="en-US"/>
        </w:rPr>
        <w:t>Interoception</w:t>
      </w:r>
      <w:proofErr w:type="spellEnd"/>
      <w:r w:rsidRPr="00F643BF">
        <w:rPr>
          <w:rFonts w:ascii="Times New Roman" w:hAnsi="Times New Roman" w:cs="Times New Roman"/>
          <w:lang w:val="en-US"/>
        </w:rPr>
        <w:t>: the sense of the physiological condition of the body. Current opinion in neurobiology, 13(4), 500-505.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43BF">
        <w:rPr>
          <w:rFonts w:ascii="Times New Roman" w:hAnsi="Times New Roman" w:cs="Times New Roman"/>
          <w:lang w:val="en-US"/>
        </w:rPr>
        <w:t>Suksasilp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C., &amp; Garfinkel, S. N. (2022). Towards a comprehensive assessment of </w:t>
      </w:r>
      <w:proofErr w:type="spellStart"/>
      <w:r w:rsidRPr="00F643BF">
        <w:rPr>
          <w:rFonts w:ascii="Times New Roman" w:hAnsi="Times New Roman" w:cs="Times New Roman"/>
          <w:lang w:val="en-US"/>
        </w:rPr>
        <w:t>interoception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 in a multi-dimensional framework. Biological Psychology, 168, 108262.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</w:rPr>
        <w:t xml:space="preserve">Agrimi, J., Menicucci, D., Qu, J. H., Laurino, M., Mackey, C. D., </w:t>
      </w:r>
      <w:proofErr w:type="spellStart"/>
      <w:r w:rsidRPr="00F643BF">
        <w:rPr>
          <w:rFonts w:ascii="Times New Roman" w:hAnsi="Times New Roman" w:cs="Times New Roman"/>
        </w:rPr>
        <w:t>Hasnain</w:t>
      </w:r>
      <w:proofErr w:type="spellEnd"/>
      <w:r w:rsidRPr="00F643BF">
        <w:rPr>
          <w:rFonts w:ascii="Times New Roman" w:hAnsi="Times New Roman" w:cs="Times New Roman"/>
        </w:rPr>
        <w:t xml:space="preserve">, L., ... </w:t>
      </w:r>
      <w:r w:rsidRPr="00F643BF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F643BF">
        <w:rPr>
          <w:rFonts w:ascii="Times New Roman" w:hAnsi="Times New Roman" w:cs="Times New Roman"/>
          <w:lang w:val="en-US"/>
        </w:rPr>
        <w:t>Lakatta</w:t>
      </w:r>
      <w:proofErr w:type="spellEnd"/>
      <w:r w:rsidRPr="00F643BF">
        <w:rPr>
          <w:rFonts w:ascii="Times New Roman" w:hAnsi="Times New Roman" w:cs="Times New Roman"/>
          <w:lang w:val="en-US"/>
        </w:rPr>
        <w:t>, E. G. (2023). Cardiac AC8 Over-Expression Increases Locomotion by Altering Heart-Brain Communication. </w:t>
      </w:r>
      <w:r w:rsidRPr="00F643BF">
        <w:rPr>
          <w:rFonts w:ascii="Times New Roman" w:hAnsi="Times New Roman" w:cs="Times New Roman"/>
        </w:rPr>
        <w:t xml:space="preserve">JACC: </w:t>
      </w:r>
      <w:proofErr w:type="spellStart"/>
      <w:r w:rsidRPr="00F643BF">
        <w:rPr>
          <w:rFonts w:ascii="Times New Roman" w:hAnsi="Times New Roman" w:cs="Times New Roman"/>
        </w:rPr>
        <w:t>Clinical</w:t>
      </w:r>
      <w:proofErr w:type="spellEnd"/>
      <w:r w:rsidRPr="00F643BF">
        <w:rPr>
          <w:rFonts w:ascii="Times New Roman" w:hAnsi="Times New Roman" w:cs="Times New Roman"/>
        </w:rPr>
        <w:t xml:space="preserve"> </w:t>
      </w:r>
      <w:proofErr w:type="spellStart"/>
      <w:r w:rsidRPr="00F643BF">
        <w:rPr>
          <w:rFonts w:ascii="Times New Roman" w:hAnsi="Times New Roman" w:cs="Times New Roman"/>
        </w:rPr>
        <w:t>Electrophysiology</w:t>
      </w:r>
      <w:proofErr w:type="spellEnd"/>
      <w:r w:rsidRPr="00F643BF">
        <w:rPr>
          <w:rFonts w:ascii="Times New Roman" w:hAnsi="Times New Roman" w:cs="Times New Roman"/>
        </w:rPr>
        <w:t>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  <w:lang w:val="en-US"/>
        </w:rPr>
        <w:t xml:space="preserve">Al, E., Stephani, T., Engelhardt, M., </w:t>
      </w:r>
      <w:proofErr w:type="spellStart"/>
      <w:r w:rsidRPr="00F643BF">
        <w:rPr>
          <w:rFonts w:ascii="Times New Roman" w:hAnsi="Times New Roman" w:cs="Times New Roman"/>
          <w:lang w:val="en-US"/>
        </w:rPr>
        <w:t>Haegens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S., </w:t>
      </w:r>
      <w:proofErr w:type="spellStart"/>
      <w:r w:rsidRPr="00F643BF">
        <w:rPr>
          <w:rFonts w:ascii="Times New Roman" w:hAnsi="Times New Roman" w:cs="Times New Roman"/>
          <w:lang w:val="en-US"/>
        </w:rPr>
        <w:t>Villringer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A., &amp; </w:t>
      </w:r>
      <w:proofErr w:type="spellStart"/>
      <w:r w:rsidRPr="00F643BF">
        <w:rPr>
          <w:rFonts w:ascii="Times New Roman" w:hAnsi="Times New Roman" w:cs="Times New Roman"/>
          <w:lang w:val="en-US"/>
        </w:rPr>
        <w:t>Nikulin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V. V. (2023). </w:t>
      </w:r>
      <w:proofErr w:type="spellStart"/>
      <w:r w:rsidRPr="00F643BF">
        <w:rPr>
          <w:rFonts w:ascii="Times New Roman" w:hAnsi="Times New Roman" w:cs="Times New Roman"/>
        </w:rPr>
        <w:t>Cardiac</w:t>
      </w:r>
      <w:proofErr w:type="spellEnd"/>
      <w:r w:rsidRPr="00F643BF">
        <w:rPr>
          <w:rFonts w:ascii="Times New Roman" w:hAnsi="Times New Roman" w:cs="Times New Roman"/>
        </w:rPr>
        <w:t xml:space="preserve"> activity </w:t>
      </w:r>
      <w:proofErr w:type="spellStart"/>
      <w:r w:rsidRPr="00F643BF">
        <w:rPr>
          <w:rFonts w:ascii="Times New Roman" w:hAnsi="Times New Roman" w:cs="Times New Roman"/>
        </w:rPr>
        <w:t>impacts</w:t>
      </w:r>
      <w:proofErr w:type="spellEnd"/>
      <w:r w:rsidRPr="00F643BF">
        <w:rPr>
          <w:rFonts w:ascii="Times New Roman" w:hAnsi="Times New Roman" w:cs="Times New Roman"/>
        </w:rPr>
        <w:t xml:space="preserve"> </w:t>
      </w:r>
      <w:proofErr w:type="spellStart"/>
      <w:r w:rsidRPr="00F643BF">
        <w:rPr>
          <w:rFonts w:ascii="Times New Roman" w:hAnsi="Times New Roman" w:cs="Times New Roman"/>
        </w:rPr>
        <w:t>cortical</w:t>
      </w:r>
      <w:proofErr w:type="spellEnd"/>
      <w:r w:rsidRPr="00F643BF">
        <w:rPr>
          <w:rFonts w:ascii="Times New Roman" w:hAnsi="Times New Roman" w:cs="Times New Roman"/>
        </w:rPr>
        <w:t xml:space="preserve"> </w:t>
      </w:r>
      <w:proofErr w:type="spellStart"/>
      <w:r w:rsidRPr="00F643BF">
        <w:rPr>
          <w:rFonts w:ascii="Times New Roman" w:hAnsi="Times New Roman" w:cs="Times New Roman"/>
        </w:rPr>
        <w:t>motor</w:t>
      </w:r>
      <w:proofErr w:type="spellEnd"/>
      <w:r w:rsidRPr="00F643BF">
        <w:rPr>
          <w:rFonts w:ascii="Times New Roman" w:hAnsi="Times New Roman" w:cs="Times New Roman"/>
        </w:rPr>
        <w:t xml:space="preserve"> </w:t>
      </w:r>
      <w:proofErr w:type="spellStart"/>
      <w:r w:rsidRPr="00F643BF">
        <w:rPr>
          <w:rFonts w:ascii="Times New Roman" w:hAnsi="Times New Roman" w:cs="Times New Roman"/>
        </w:rPr>
        <w:t>excitability</w:t>
      </w:r>
      <w:proofErr w:type="spellEnd"/>
      <w:r w:rsidRPr="00F643BF">
        <w:rPr>
          <w:rFonts w:ascii="Times New Roman" w:hAnsi="Times New Roman" w:cs="Times New Roman"/>
        </w:rPr>
        <w:t>. </w:t>
      </w:r>
      <w:proofErr w:type="spellStart"/>
      <w:r w:rsidRPr="00F643BF">
        <w:rPr>
          <w:rFonts w:ascii="Times New Roman" w:hAnsi="Times New Roman" w:cs="Times New Roman"/>
        </w:rPr>
        <w:t>PLoS</w:t>
      </w:r>
      <w:proofErr w:type="spellEnd"/>
      <w:r w:rsidRPr="00F643BF">
        <w:rPr>
          <w:rFonts w:ascii="Times New Roman" w:hAnsi="Times New Roman" w:cs="Times New Roman"/>
        </w:rPr>
        <w:t xml:space="preserve"> </w:t>
      </w:r>
      <w:proofErr w:type="spellStart"/>
      <w:r w:rsidRPr="00F643BF">
        <w:rPr>
          <w:rFonts w:ascii="Times New Roman" w:hAnsi="Times New Roman" w:cs="Times New Roman"/>
        </w:rPr>
        <w:t>Biology</w:t>
      </w:r>
      <w:proofErr w:type="spellEnd"/>
      <w:r w:rsidRPr="00F643BF">
        <w:rPr>
          <w:rFonts w:ascii="Times New Roman" w:hAnsi="Times New Roman" w:cs="Times New Roman"/>
        </w:rPr>
        <w:t>, 21(11), e3002393.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  <w:lang w:val="en-US"/>
        </w:rPr>
        <w:t>Critchley, H. D., &amp; Garfinkel, S. N. (2018). The influence of physiological signals on cognition. </w:t>
      </w:r>
      <w:proofErr w:type="spellStart"/>
      <w:r w:rsidRPr="00F643BF">
        <w:rPr>
          <w:rFonts w:ascii="Times New Roman" w:hAnsi="Times New Roman" w:cs="Times New Roman"/>
        </w:rPr>
        <w:t>Current</w:t>
      </w:r>
      <w:proofErr w:type="spellEnd"/>
      <w:r w:rsidRPr="00F643BF">
        <w:rPr>
          <w:rFonts w:ascii="Times New Roman" w:hAnsi="Times New Roman" w:cs="Times New Roman"/>
        </w:rPr>
        <w:t xml:space="preserve"> Opinion in </w:t>
      </w:r>
      <w:proofErr w:type="spellStart"/>
      <w:r w:rsidRPr="00F643BF">
        <w:rPr>
          <w:rFonts w:ascii="Times New Roman" w:hAnsi="Times New Roman" w:cs="Times New Roman"/>
        </w:rPr>
        <w:t>Behavioral</w:t>
      </w:r>
      <w:proofErr w:type="spellEnd"/>
      <w:r w:rsidRPr="00F643BF">
        <w:rPr>
          <w:rFonts w:ascii="Times New Roman" w:hAnsi="Times New Roman" w:cs="Times New Roman"/>
        </w:rPr>
        <w:t xml:space="preserve"> Sciences, 19, 13-18.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  <w:lang w:val="en-US"/>
        </w:rPr>
        <w:t xml:space="preserve">Jain, S., </w:t>
      </w:r>
      <w:proofErr w:type="spellStart"/>
      <w:r w:rsidRPr="00F643BF">
        <w:rPr>
          <w:rFonts w:ascii="Times New Roman" w:hAnsi="Times New Roman" w:cs="Times New Roman"/>
          <w:lang w:val="en-US"/>
        </w:rPr>
        <w:t>Siegle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G. J., Gu, C., Moore, C. G., </w:t>
      </w:r>
      <w:proofErr w:type="spellStart"/>
      <w:r w:rsidRPr="00F643BF">
        <w:rPr>
          <w:rFonts w:ascii="Times New Roman" w:hAnsi="Times New Roman" w:cs="Times New Roman"/>
          <w:lang w:val="en-US"/>
        </w:rPr>
        <w:t>Ivanco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L. S., Jennings, J. R., ... &amp; </w:t>
      </w:r>
      <w:proofErr w:type="spellStart"/>
      <w:r w:rsidRPr="00F643BF">
        <w:rPr>
          <w:rFonts w:ascii="Times New Roman" w:hAnsi="Times New Roman" w:cs="Times New Roman"/>
          <w:lang w:val="en-US"/>
        </w:rPr>
        <w:t>Greenamyr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 J. T. (2011). Autonomic insufficiency in pupillary and cardiovascular systems in Parkinson’s disease. Parkinsonism &amp; related disorders, 17(2), 119-122.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43BF">
        <w:rPr>
          <w:rFonts w:ascii="Times New Roman" w:hAnsi="Times New Roman" w:cs="Times New Roman"/>
        </w:rPr>
        <w:t>Sharabi</w:t>
      </w:r>
      <w:proofErr w:type="spellEnd"/>
      <w:r w:rsidRPr="00F643BF">
        <w:rPr>
          <w:rFonts w:ascii="Times New Roman" w:hAnsi="Times New Roman" w:cs="Times New Roman"/>
        </w:rPr>
        <w:t xml:space="preserve">, Y., </w:t>
      </w:r>
      <w:proofErr w:type="spellStart"/>
      <w:r w:rsidRPr="00F643BF">
        <w:rPr>
          <w:rFonts w:ascii="Times New Roman" w:hAnsi="Times New Roman" w:cs="Times New Roman"/>
        </w:rPr>
        <w:t>Vatine</w:t>
      </w:r>
      <w:proofErr w:type="spellEnd"/>
      <w:r w:rsidRPr="00F643BF">
        <w:rPr>
          <w:rFonts w:ascii="Times New Roman" w:hAnsi="Times New Roman" w:cs="Times New Roman"/>
        </w:rPr>
        <w:t xml:space="preserve">, G. D., &amp; </w:t>
      </w:r>
      <w:proofErr w:type="spellStart"/>
      <w:r w:rsidRPr="00F643BF">
        <w:rPr>
          <w:rFonts w:ascii="Times New Roman" w:hAnsi="Times New Roman" w:cs="Times New Roman"/>
        </w:rPr>
        <w:t>Ashkenazi</w:t>
      </w:r>
      <w:proofErr w:type="spellEnd"/>
      <w:r w:rsidRPr="00F643BF">
        <w:rPr>
          <w:rFonts w:ascii="Times New Roman" w:hAnsi="Times New Roman" w:cs="Times New Roman"/>
        </w:rPr>
        <w:t xml:space="preserve">, A. (2021). </w:t>
      </w:r>
      <w:r w:rsidRPr="00F643BF">
        <w:rPr>
          <w:rFonts w:ascii="Times New Roman" w:hAnsi="Times New Roman" w:cs="Times New Roman"/>
          <w:lang w:val="en-US"/>
        </w:rPr>
        <w:t>Parkinson's disease outside the brain: targeting the autonomic nervous system. The Lancet Neurology, 20(10), 868-876.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</w:rPr>
        <w:t xml:space="preserve">Ricciardi, L., Ferrazzano, G., </w:t>
      </w:r>
      <w:proofErr w:type="spellStart"/>
      <w:r w:rsidRPr="00F643BF">
        <w:rPr>
          <w:rFonts w:ascii="Times New Roman" w:hAnsi="Times New Roman" w:cs="Times New Roman"/>
        </w:rPr>
        <w:t>Demartini</w:t>
      </w:r>
      <w:proofErr w:type="spellEnd"/>
      <w:r w:rsidRPr="00F643BF">
        <w:rPr>
          <w:rFonts w:ascii="Times New Roman" w:hAnsi="Times New Roman" w:cs="Times New Roman"/>
        </w:rPr>
        <w:t xml:space="preserve">, B., Morgante, F., Erro, R., </w:t>
      </w:r>
      <w:proofErr w:type="spellStart"/>
      <w:r w:rsidRPr="00F643BF">
        <w:rPr>
          <w:rFonts w:ascii="Times New Roman" w:hAnsi="Times New Roman" w:cs="Times New Roman"/>
        </w:rPr>
        <w:t>Ganos</w:t>
      </w:r>
      <w:proofErr w:type="spellEnd"/>
      <w:r w:rsidRPr="00F643BF">
        <w:rPr>
          <w:rFonts w:ascii="Times New Roman" w:hAnsi="Times New Roman" w:cs="Times New Roman"/>
        </w:rPr>
        <w:t xml:space="preserve">, C., ... </w:t>
      </w:r>
      <w:r w:rsidRPr="00F643BF">
        <w:rPr>
          <w:rFonts w:ascii="Times New Roman" w:hAnsi="Times New Roman" w:cs="Times New Roman"/>
          <w:lang w:val="en-US"/>
        </w:rPr>
        <w:t>&amp; Edwards, M. (2016). Know thyself: Exploring interoceptive sensitivity in Parkinson's disease. Journal of the neurological sciences, 364, 110-115.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43BF">
        <w:rPr>
          <w:rFonts w:ascii="Times New Roman" w:hAnsi="Times New Roman" w:cs="Times New Roman"/>
        </w:rPr>
        <w:t>Salamone</w:t>
      </w:r>
      <w:proofErr w:type="spellEnd"/>
      <w:r w:rsidRPr="00F643BF">
        <w:rPr>
          <w:rFonts w:ascii="Times New Roman" w:hAnsi="Times New Roman" w:cs="Times New Roman"/>
        </w:rPr>
        <w:t xml:space="preserve">, P. C., </w:t>
      </w:r>
      <w:proofErr w:type="spellStart"/>
      <w:r w:rsidRPr="00F643BF">
        <w:rPr>
          <w:rFonts w:ascii="Times New Roman" w:hAnsi="Times New Roman" w:cs="Times New Roman"/>
        </w:rPr>
        <w:t>Legaz</w:t>
      </w:r>
      <w:proofErr w:type="spellEnd"/>
      <w:r w:rsidRPr="00F643BF">
        <w:rPr>
          <w:rFonts w:ascii="Times New Roman" w:hAnsi="Times New Roman" w:cs="Times New Roman"/>
        </w:rPr>
        <w:t xml:space="preserve">, A., </w:t>
      </w:r>
      <w:proofErr w:type="spellStart"/>
      <w:r w:rsidRPr="00F643BF">
        <w:rPr>
          <w:rFonts w:ascii="Times New Roman" w:hAnsi="Times New Roman" w:cs="Times New Roman"/>
        </w:rPr>
        <w:t>Sedeño</w:t>
      </w:r>
      <w:proofErr w:type="spellEnd"/>
      <w:r w:rsidRPr="00F643BF">
        <w:rPr>
          <w:rFonts w:ascii="Times New Roman" w:hAnsi="Times New Roman" w:cs="Times New Roman"/>
        </w:rPr>
        <w:t xml:space="preserve">, L., </w:t>
      </w:r>
      <w:proofErr w:type="spellStart"/>
      <w:r w:rsidRPr="00F643BF">
        <w:rPr>
          <w:rFonts w:ascii="Times New Roman" w:hAnsi="Times New Roman" w:cs="Times New Roman"/>
        </w:rPr>
        <w:t>Moguilner</w:t>
      </w:r>
      <w:proofErr w:type="spellEnd"/>
      <w:r w:rsidRPr="00F643BF">
        <w:rPr>
          <w:rFonts w:ascii="Times New Roman" w:hAnsi="Times New Roman" w:cs="Times New Roman"/>
        </w:rPr>
        <w:t xml:space="preserve">, S., </w:t>
      </w:r>
      <w:proofErr w:type="spellStart"/>
      <w:r w:rsidRPr="00F643BF">
        <w:rPr>
          <w:rFonts w:ascii="Times New Roman" w:hAnsi="Times New Roman" w:cs="Times New Roman"/>
        </w:rPr>
        <w:t>Fraile</w:t>
      </w:r>
      <w:proofErr w:type="spellEnd"/>
      <w:r w:rsidRPr="00F643BF">
        <w:rPr>
          <w:rFonts w:ascii="Times New Roman" w:hAnsi="Times New Roman" w:cs="Times New Roman"/>
        </w:rPr>
        <w:t xml:space="preserve">-Vazquez, M., Campo, C. G., ... </w:t>
      </w:r>
      <w:r w:rsidRPr="00F643BF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F643BF">
        <w:rPr>
          <w:rFonts w:ascii="Times New Roman" w:hAnsi="Times New Roman" w:cs="Times New Roman"/>
          <w:lang w:val="en-US"/>
        </w:rPr>
        <w:t>Ibañez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A. (2021). </w:t>
      </w:r>
      <w:proofErr w:type="spellStart"/>
      <w:r w:rsidRPr="00F643BF">
        <w:rPr>
          <w:rFonts w:ascii="Times New Roman" w:hAnsi="Times New Roman" w:cs="Times New Roman"/>
          <w:lang w:val="en-US"/>
        </w:rPr>
        <w:t>Interoception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 primes emotional processing: multimodal evidence from neurodegeneration. Journal of Neuroscience, 41(19), 4276-4292.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</w:rPr>
        <w:t xml:space="preserve">Candia‐Rivera, D., </w:t>
      </w:r>
      <w:proofErr w:type="spellStart"/>
      <w:r w:rsidRPr="00F643BF">
        <w:rPr>
          <w:rFonts w:ascii="Times New Roman" w:hAnsi="Times New Roman" w:cs="Times New Roman"/>
        </w:rPr>
        <w:t>Vidailhet</w:t>
      </w:r>
      <w:proofErr w:type="spellEnd"/>
      <w:r w:rsidRPr="00F643BF">
        <w:rPr>
          <w:rFonts w:ascii="Times New Roman" w:hAnsi="Times New Roman" w:cs="Times New Roman"/>
        </w:rPr>
        <w:t xml:space="preserve">, M., Chavez, M., &amp; De Vico </w:t>
      </w:r>
      <w:proofErr w:type="spellStart"/>
      <w:r w:rsidRPr="00F643BF">
        <w:rPr>
          <w:rFonts w:ascii="Times New Roman" w:hAnsi="Times New Roman" w:cs="Times New Roman"/>
        </w:rPr>
        <w:t>Fallani</w:t>
      </w:r>
      <w:proofErr w:type="spellEnd"/>
      <w:r w:rsidRPr="00F643BF">
        <w:rPr>
          <w:rFonts w:ascii="Times New Roman" w:hAnsi="Times New Roman" w:cs="Times New Roman"/>
        </w:rPr>
        <w:t xml:space="preserve">, F. (2024). </w:t>
      </w:r>
      <w:r w:rsidRPr="00F643BF">
        <w:rPr>
          <w:rFonts w:ascii="Times New Roman" w:hAnsi="Times New Roman" w:cs="Times New Roman"/>
          <w:lang w:val="en-US"/>
        </w:rPr>
        <w:t>A framework for quantifying the coupling between brain connectivity and heartbeat dynamics: Insights into the disrupted network physiology in Parkinson's disease. </w:t>
      </w:r>
      <w:r w:rsidRPr="00F643BF">
        <w:rPr>
          <w:rFonts w:ascii="Times New Roman" w:hAnsi="Times New Roman" w:cs="Times New Roman"/>
        </w:rPr>
        <w:t>Human Brain Mapping, 45(5), e26668.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43BF">
        <w:rPr>
          <w:rFonts w:ascii="Times New Roman" w:hAnsi="Times New Roman" w:cs="Times New Roman"/>
          <w:lang w:val="en-US"/>
        </w:rPr>
        <w:t>Heimrich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K. G., Jacob, V. Y., Schaller, D., </w:t>
      </w:r>
      <w:proofErr w:type="spellStart"/>
      <w:r w:rsidRPr="00F643BF">
        <w:rPr>
          <w:rFonts w:ascii="Times New Roman" w:hAnsi="Times New Roman" w:cs="Times New Roman"/>
          <w:lang w:val="en-US"/>
        </w:rPr>
        <w:t>Stallmach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A., Witte, O. W., &amp; </w:t>
      </w:r>
      <w:proofErr w:type="spellStart"/>
      <w:r w:rsidRPr="00F643BF">
        <w:rPr>
          <w:rFonts w:ascii="Times New Roman" w:hAnsi="Times New Roman" w:cs="Times New Roman"/>
          <w:lang w:val="en-US"/>
        </w:rPr>
        <w:t>Prell</w:t>
      </w:r>
      <w:proofErr w:type="spellEnd"/>
      <w:r w:rsidRPr="00F643BF">
        <w:rPr>
          <w:rFonts w:ascii="Times New Roman" w:hAnsi="Times New Roman" w:cs="Times New Roman"/>
          <w:lang w:val="en-US"/>
        </w:rPr>
        <w:t>, T. (2019). Gastric dysmotility in Parkinson's disease is not caused by alterations of the gastric pacemaker cells. </w:t>
      </w:r>
      <w:proofErr w:type="spellStart"/>
      <w:r w:rsidRPr="00F643BF">
        <w:rPr>
          <w:rFonts w:ascii="Times New Roman" w:hAnsi="Times New Roman" w:cs="Times New Roman"/>
          <w:lang w:val="en-US"/>
        </w:rPr>
        <w:t>npj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 Parkinson's Disease, 5(1), 15.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</w:rPr>
        <w:t xml:space="preserve">Santangelo, G., Vitale, C., Baiano, C., D'Iorio, A., Longo, K., Barone, P., ... </w:t>
      </w:r>
      <w:r w:rsidRPr="00F643BF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F643BF">
        <w:rPr>
          <w:rFonts w:ascii="Times New Roman" w:hAnsi="Times New Roman" w:cs="Times New Roman"/>
          <w:lang w:val="en-US"/>
        </w:rPr>
        <w:t>Conson</w:t>
      </w:r>
      <w:proofErr w:type="spellEnd"/>
      <w:r w:rsidRPr="00F643BF">
        <w:rPr>
          <w:rFonts w:ascii="Times New Roman" w:hAnsi="Times New Roman" w:cs="Times New Roman"/>
          <w:lang w:val="en-US"/>
        </w:rPr>
        <w:t>, M. (2018). Interoceptive processing deficit: A behavioral marker for subtyping Parkinson’s disease. </w:t>
      </w:r>
      <w:proofErr w:type="spellStart"/>
      <w:r w:rsidRPr="00F643BF">
        <w:rPr>
          <w:rFonts w:ascii="Times New Roman" w:hAnsi="Times New Roman" w:cs="Times New Roman"/>
        </w:rPr>
        <w:t>Parkinsonism</w:t>
      </w:r>
      <w:proofErr w:type="spellEnd"/>
      <w:r w:rsidRPr="00F643BF">
        <w:rPr>
          <w:rFonts w:ascii="Times New Roman" w:hAnsi="Times New Roman" w:cs="Times New Roman"/>
        </w:rPr>
        <w:t xml:space="preserve"> &amp; </w:t>
      </w:r>
      <w:proofErr w:type="spellStart"/>
      <w:r w:rsidRPr="00F643BF">
        <w:rPr>
          <w:rFonts w:ascii="Times New Roman" w:hAnsi="Times New Roman" w:cs="Times New Roman"/>
        </w:rPr>
        <w:t>related</w:t>
      </w:r>
      <w:proofErr w:type="spellEnd"/>
      <w:r w:rsidRPr="00F643BF">
        <w:rPr>
          <w:rFonts w:ascii="Times New Roman" w:hAnsi="Times New Roman" w:cs="Times New Roman"/>
        </w:rPr>
        <w:t xml:space="preserve"> disorders, 53, 64-69.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  <w:lang w:val="en-US"/>
        </w:rPr>
        <w:t xml:space="preserve">Shine, J. M. (2019). </w:t>
      </w:r>
      <w:proofErr w:type="spellStart"/>
      <w:r w:rsidRPr="00F643BF">
        <w:rPr>
          <w:rFonts w:ascii="Times New Roman" w:hAnsi="Times New Roman" w:cs="Times New Roman"/>
          <w:lang w:val="en-US"/>
        </w:rPr>
        <w:t>Neuromodulatory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 influences on integration and segregation in the brain. </w:t>
      </w:r>
      <w:r w:rsidRPr="00F643BF">
        <w:rPr>
          <w:rFonts w:ascii="Times New Roman" w:hAnsi="Times New Roman" w:cs="Times New Roman"/>
        </w:rPr>
        <w:t>Trends in cognitive sciences, 23(7), 572-583.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  <w:lang w:val="en-US"/>
        </w:rPr>
        <w:lastRenderedPageBreak/>
        <w:t xml:space="preserve">Müller, S. J., </w:t>
      </w:r>
      <w:proofErr w:type="spellStart"/>
      <w:r w:rsidRPr="00F643BF">
        <w:rPr>
          <w:rFonts w:ascii="Times New Roman" w:hAnsi="Times New Roman" w:cs="Times New Roman"/>
          <w:lang w:val="en-US"/>
        </w:rPr>
        <w:t>Teckentrup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V., </w:t>
      </w:r>
      <w:proofErr w:type="spellStart"/>
      <w:r w:rsidRPr="00F643BF">
        <w:rPr>
          <w:rFonts w:ascii="Times New Roman" w:hAnsi="Times New Roman" w:cs="Times New Roman"/>
          <w:lang w:val="en-US"/>
        </w:rPr>
        <w:t>Rebollo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I., </w:t>
      </w:r>
      <w:proofErr w:type="spellStart"/>
      <w:r w:rsidRPr="00F643BF">
        <w:rPr>
          <w:rFonts w:ascii="Times New Roman" w:hAnsi="Times New Roman" w:cs="Times New Roman"/>
          <w:lang w:val="en-US"/>
        </w:rPr>
        <w:t>Hallschmid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M., &amp; Kroemer, N. B. (2022). </w:t>
      </w:r>
      <w:proofErr w:type="spellStart"/>
      <w:r w:rsidRPr="00F643BF">
        <w:rPr>
          <w:rFonts w:ascii="Times New Roman" w:hAnsi="Times New Roman" w:cs="Times New Roman"/>
          <w:lang w:val="en-US"/>
        </w:rPr>
        <w:t>Vagus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 nerve stimulation increases stomach-brain coupling via a vagal afferent pathway. </w:t>
      </w:r>
      <w:r w:rsidRPr="00F643BF">
        <w:rPr>
          <w:rFonts w:ascii="Times New Roman" w:hAnsi="Times New Roman" w:cs="Times New Roman"/>
        </w:rPr>
        <w:t xml:space="preserve">Brain </w:t>
      </w:r>
      <w:proofErr w:type="spellStart"/>
      <w:r w:rsidRPr="00F643BF">
        <w:rPr>
          <w:rFonts w:ascii="Times New Roman" w:hAnsi="Times New Roman" w:cs="Times New Roman"/>
        </w:rPr>
        <w:t>stimulation</w:t>
      </w:r>
      <w:proofErr w:type="spellEnd"/>
      <w:r w:rsidRPr="00F643BF">
        <w:rPr>
          <w:rFonts w:ascii="Times New Roman" w:hAnsi="Times New Roman" w:cs="Times New Roman"/>
        </w:rPr>
        <w:t>, 15(5), 1279-1289.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  <w:lang w:val="en-US"/>
        </w:rPr>
        <w:t xml:space="preserve">Van Dyck, Z., </w:t>
      </w:r>
      <w:proofErr w:type="spellStart"/>
      <w:r w:rsidRPr="00F643BF">
        <w:rPr>
          <w:rFonts w:ascii="Times New Roman" w:hAnsi="Times New Roman" w:cs="Times New Roman"/>
          <w:lang w:val="en-US"/>
        </w:rPr>
        <w:t>Vögele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C., </w:t>
      </w:r>
      <w:proofErr w:type="spellStart"/>
      <w:r w:rsidRPr="00F643BF">
        <w:rPr>
          <w:rFonts w:ascii="Times New Roman" w:hAnsi="Times New Roman" w:cs="Times New Roman"/>
          <w:lang w:val="en-US"/>
        </w:rPr>
        <w:t>Blechert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J., Lutz, A. P., Schulz, A., &amp; Herbert, B. M. (2016). The water load test as a measure of gastric </w:t>
      </w:r>
      <w:proofErr w:type="spellStart"/>
      <w:r w:rsidRPr="00F643BF">
        <w:rPr>
          <w:rFonts w:ascii="Times New Roman" w:hAnsi="Times New Roman" w:cs="Times New Roman"/>
          <w:lang w:val="en-US"/>
        </w:rPr>
        <w:t>interoception</w:t>
      </w:r>
      <w:proofErr w:type="spellEnd"/>
      <w:r w:rsidRPr="00F643BF">
        <w:rPr>
          <w:rFonts w:ascii="Times New Roman" w:hAnsi="Times New Roman" w:cs="Times New Roman"/>
          <w:lang w:val="en-US"/>
        </w:rPr>
        <w:t>: Development of a two-stage protocol and application to a healthy female population. </w:t>
      </w:r>
      <w:proofErr w:type="spellStart"/>
      <w:r w:rsidRPr="00F643BF">
        <w:rPr>
          <w:rFonts w:ascii="Times New Roman" w:hAnsi="Times New Roman" w:cs="Times New Roman"/>
        </w:rPr>
        <w:t>PloS</w:t>
      </w:r>
      <w:proofErr w:type="spellEnd"/>
      <w:r w:rsidRPr="00F643BF">
        <w:rPr>
          <w:rFonts w:ascii="Times New Roman" w:hAnsi="Times New Roman" w:cs="Times New Roman"/>
        </w:rPr>
        <w:t xml:space="preserve"> one, 11(9), e0163574.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43BF">
        <w:rPr>
          <w:rFonts w:ascii="Times New Roman" w:hAnsi="Times New Roman" w:cs="Times New Roman"/>
          <w:lang w:val="en-US"/>
        </w:rPr>
        <w:t>Fahn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 S., Elton R (1987); Members of the UPDRS Development Committee. Unified Parkinson’s Disease Rating Scale In: </w:t>
      </w:r>
      <w:proofErr w:type="spellStart"/>
      <w:r w:rsidRPr="00F643BF">
        <w:rPr>
          <w:rFonts w:ascii="Times New Roman" w:hAnsi="Times New Roman" w:cs="Times New Roman"/>
          <w:lang w:val="en-US"/>
        </w:rPr>
        <w:t>Fahn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 S, Marsden CD, </w:t>
      </w:r>
      <w:proofErr w:type="spellStart"/>
      <w:r w:rsidRPr="00F643BF">
        <w:rPr>
          <w:rFonts w:ascii="Times New Roman" w:hAnsi="Times New Roman" w:cs="Times New Roman"/>
          <w:lang w:val="en-US"/>
        </w:rPr>
        <w:t>Calne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 DB, Lieberman A, eds. Recent Developments in Parkinson’s Disease, (2) Florham Park, NJ: Macmillan Health Care Information; 153–63.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</w:rPr>
        <w:t xml:space="preserve">Era, V., Candidi, M., Pezzetta, R., Pulcini, C., D’Antonio, S., </w:t>
      </w:r>
      <w:proofErr w:type="spellStart"/>
      <w:r w:rsidRPr="00F643BF">
        <w:rPr>
          <w:rFonts w:ascii="Times New Roman" w:hAnsi="Times New Roman" w:cs="Times New Roman"/>
        </w:rPr>
        <w:t>Zabberoni</w:t>
      </w:r>
      <w:proofErr w:type="spellEnd"/>
      <w:r w:rsidRPr="00F643BF">
        <w:rPr>
          <w:rFonts w:ascii="Times New Roman" w:hAnsi="Times New Roman" w:cs="Times New Roman"/>
        </w:rPr>
        <w:t xml:space="preserve">, S., ... </w:t>
      </w:r>
      <w:r w:rsidRPr="00F643BF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F643BF">
        <w:rPr>
          <w:rFonts w:ascii="Times New Roman" w:hAnsi="Times New Roman" w:cs="Times New Roman"/>
          <w:lang w:val="en-US"/>
        </w:rPr>
        <w:t>Aglioti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S. M. (2023). The dopaminergic system supports flexible and rewarding dyadic motor interactive </w:t>
      </w:r>
      <w:proofErr w:type="spellStart"/>
      <w:r w:rsidRPr="00F643BF">
        <w:rPr>
          <w:rFonts w:ascii="Times New Roman" w:hAnsi="Times New Roman" w:cs="Times New Roman"/>
          <w:lang w:val="en-US"/>
        </w:rPr>
        <w:t>behaviour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 in Parkinson’s Disease. Social Cognitive and Affective Neuroscience, 18(1), nsac040.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</w:rPr>
        <w:t xml:space="preserve">Pezzetta, R., </w:t>
      </w:r>
      <w:proofErr w:type="spellStart"/>
      <w:r w:rsidRPr="00F643BF">
        <w:rPr>
          <w:rFonts w:ascii="Times New Roman" w:hAnsi="Times New Roman" w:cs="Times New Roman"/>
        </w:rPr>
        <w:t>Ozkan</w:t>
      </w:r>
      <w:proofErr w:type="spellEnd"/>
      <w:r w:rsidRPr="00F643BF">
        <w:rPr>
          <w:rFonts w:ascii="Times New Roman" w:hAnsi="Times New Roman" w:cs="Times New Roman"/>
        </w:rPr>
        <w:t xml:space="preserve">, D. G., Era, V., </w:t>
      </w:r>
      <w:proofErr w:type="spellStart"/>
      <w:r w:rsidRPr="00F643BF">
        <w:rPr>
          <w:rFonts w:ascii="Times New Roman" w:hAnsi="Times New Roman" w:cs="Times New Roman"/>
        </w:rPr>
        <w:t>Tieri</w:t>
      </w:r>
      <w:proofErr w:type="spellEnd"/>
      <w:r w:rsidRPr="00F643BF">
        <w:rPr>
          <w:rFonts w:ascii="Times New Roman" w:hAnsi="Times New Roman" w:cs="Times New Roman"/>
        </w:rPr>
        <w:t xml:space="preserve">, G., </w:t>
      </w:r>
      <w:proofErr w:type="spellStart"/>
      <w:r w:rsidRPr="00F643BF">
        <w:rPr>
          <w:rFonts w:ascii="Times New Roman" w:hAnsi="Times New Roman" w:cs="Times New Roman"/>
        </w:rPr>
        <w:t>Zabberoni</w:t>
      </w:r>
      <w:proofErr w:type="spellEnd"/>
      <w:r w:rsidRPr="00F643BF">
        <w:rPr>
          <w:rFonts w:ascii="Times New Roman" w:hAnsi="Times New Roman" w:cs="Times New Roman"/>
        </w:rPr>
        <w:t xml:space="preserve">, S., Taglieri, S., ... </w:t>
      </w:r>
      <w:r w:rsidRPr="00F643BF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F643BF">
        <w:rPr>
          <w:rFonts w:ascii="Times New Roman" w:hAnsi="Times New Roman" w:cs="Times New Roman"/>
          <w:lang w:val="en-US"/>
        </w:rPr>
        <w:t>Aglioti</w:t>
      </w:r>
      <w:proofErr w:type="spellEnd"/>
      <w:r w:rsidRPr="00F643BF">
        <w:rPr>
          <w:rFonts w:ascii="Times New Roman" w:hAnsi="Times New Roman" w:cs="Times New Roman"/>
          <w:lang w:val="en-US"/>
        </w:rPr>
        <w:t>, S. M. (2023). Combined EEG and immersive virtual reality unveil dopaminergic modulation of error monitoring in Parkinson’s Disease. NPJ Parkinson's disease, 9(1), 3.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43BF">
        <w:rPr>
          <w:rFonts w:ascii="Times New Roman" w:hAnsi="Times New Roman" w:cs="Times New Roman"/>
        </w:rPr>
        <w:t>Sueyoshi</w:t>
      </w:r>
      <w:proofErr w:type="spellEnd"/>
      <w:r w:rsidRPr="00F643BF">
        <w:rPr>
          <w:rFonts w:ascii="Times New Roman" w:hAnsi="Times New Roman" w:cs="Times New Roman"/>
        </w:rPr>
        <w:t xml:space="preserve">, T., </w:t>
      </w:r>
      <w:proofErr w:type="spellStart"/>
      <w:r w:rsidRPr="00F643BF">
        <w:rPr>
          <w:rFonts w:ascii="Times New Roman" w:hAnsi="Times New Roman" w:cs="Times New Roman"/>
        </w:rPr>
        <w:t>Sugimoto</w:t>
      </w:r>
      <w:proofErr w:type="spellEnd"/>
      <w:r w:rsidRPr="00F643BF">
        <w:rPr>
          <w:rFonts w:ascii="Times New Roman" w:hAnsi="Times New Roman" w:cs="Times New Roman"/>
        </w:rPr>
        <w:t xml:space="preserve">, F., </w:t>
      </w:r>
      <w:proofErr w:type="spellStart"/>
      <w:r w:rsidRPr="00F643BF">
        <w:rPr>
          <w:rFonts w:ascii="Times New Roman" w:hAnsi="Times New Roman" w:cs="Times New Roman"/>
        </w:rPr>
        <w:t>Katayama</w:t>
      </w:r>
      <w:proofErr w:type="spellEnd"/>
      <w:r w:rsidRPr="00F643BF">
        <w:rPr>
          <w:rFonts w:ascii="Times New Roman" w:hAnsi="Times New Roman" w:cs="Times New Roman"/>
        </w:rPr>
        <w:t xml:space="preserve">, J. I., &amp; Fukushima, H. (2014). </w:t>
      </w:r>
      <w:r w:rsidRPr="00F643BF">
        <w:rPr>
          <w:rFonts w:ascii="Times New Roman" w:hAnsi="Times New Roman" w:cs="Times New Roman"/>
          <w:lang w:val="en-US"/>
        </w:rPr>
        <w:t>Neural correlates of error processing reflect individual differences in interoceptive sensitivity. International Journal of Psychophysiology, 94(3), 278-286.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43BF">
        <w:rPr>
          <w:rFonts w:ascii="Times New Roman" w:hAnsi="Times New Roman" w:cs="Times New Roman"/>
          <w:lang w:val="en-US"/>
        </w:rPr>
        <w:t xml:space="preserve">Marshall, A. C., </w:t>
      </w:r>
      <w:proofErr w:type="spellStart"/>
      <w:r w:rsidRPr="00F643BF">
        <w:rPr>
          <w:rFonts w:ascii="Times New Roman" w:hAnsi="Times New Roman" w:cs="Times New Roman"/>
          <w:lang w:val="en-US"/>
        </w:rPr>
        <w:t>Gentsch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A., &amp; </w:t>
      </w:r>
      <w:proofErr w:type="spellStart"/>
      <w:r w:rsidRPr="00F643BF">
        <w:rPr>
          <w:rFonts w:ascii="Times New Roman" w:hAnsi="Times New Roman" w:cs="Times New Roman"/>
          <w:lang w:val="en-US"/>
        </w:rPr>
        <w:t>Schütz-Bosbach</w:t>
      </w:r>
      <w:proofErr w:type="spellEnd"/>
      <w:r w:rsidRPr="00F643BF">
        <w:rPr>
          <w:rFonts w:ascii="Times New Roman" w:hAnsi="Times New Roman" w:cs="Times New Roman"/>
          <w:lang w:val="en-US"/>
        </w:rPr>
        <w:t>, S. (2018). The interaction between interoceptive and action states within a framework of predictive coding. Frontiers in Psychology, 9, 180.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43BF">
        <w:rPr>
          <w:rFonts w:ascii="Times New Roman" w:hAnsi="Times New Roman" w:cs="Times New Roman"/>
        </w:rPr>
        <w:t>Wessel</w:t>
      </w:r>
      <w:proofErr w:type="spellEnd"/>
      <w:r w:rsidRPr="00F643BF">
        <w:rPr>
          <w:rFonts w:ascii="Times New Roman" w:hAnsi="Times New Roman" w:cs="Times New Roman"/>
        </w:rPr>
        <w:t xml:space="preserve">, J. R., </w:t>
      </w:r>
      <w:proofErr w:type="spellStart"/>
      <w:r w:rsidRPr="00F643BF">
        <w:rPr>
          <w:rFonts w:ascii="Times New Roman" w:hAnsi="Times New Roman" w:cs="Times New Roman"/>
        </w:rPr>
        <w:t>Danielmeier</w:t>
      </w:r>
      <w:proofErr w:type="spellEnd"/>
      <w:r w:rsidRPr="00F643BF">
        <w:rPr>
          <w:rFonts w:ascii="Times New Roman" w:hAnsi="Times New Roman" w:cs="Times New Roman"/>
        </w:rPr>
        <w:t xml:space="preserve">, C., &amp; </w:t>
      </w:r>
      <w:proofErr w:type="spellStart"/>
      <w:r w:rsidRPr="00F643BF">
        <w:rPr>
          <w:rFonts w:ascii="Times New Roman" w:hAnsi="Times New Roman" w:cs="Times New Roman"/>
        </w:rPr>
        <w:t>Ullsperger</w:t>
      </w:r>
      <w:proofErr w:type="spellEnd"/>
      <w:r w:rsidRPr="00F643BF">
        <w:rPr>
          <w:rFonts w:ascii="Times New Roman" w:hAnsi="Times New Roman" w:cs="Times New Roman"/>
        </w:rPr>
        <w:t xml:space="preserve">, M. (2011). </w:t>
      </w:r>
      <w:r w:rsidRPr="00F643BF">
        <w:rPr>
          <w:rFonts w:ascii="Times New Roman" w:hAnsi="Times New Roman" w:cs="Times New Roman"/>
          <w:lang w:val="en-US"/>
        </w:rPr>
        <w:t>Error awareness revisited: accumulation of multimodal evidence from central and autonomic nervous systems. Journal of cognitive neuroscience, 23(10), 3021-3036.</w:t>
      </w:r>
    </w:p>
    <w:p w:rsidR="00714B17" w:rsidRPr="00F643BF" w:rsidRDefault="00714B17" w:rsidP="00714B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43BF">
        <w:rPr>
          <w:rFonts w:ascii="Times New Roman" w:hAnsi="Times New Roman" w:cs="Times New Roman"/>
          <w:lang w:val="en-US"/>
        </w:rPr>
        <w:t>Paciorek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A., &amp; </w:t>
      </w:r>
      <w:proofErr w:type="spellStart"/>
      <w:r w:rsidRPr="00F643BF">
        <w:rPr>
          <w:rFonts w:ascii="Times New Roman" w:hAnsi="Times New Roman" w:cs="Times New Roman"/>
          <w:lang w:val="en-US"/>
        </w:rPr>
        <w:t>Skora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, L. (2020). </w:t>
      </w:r>
      <w:proofErr w:type="spellStart"/>
      <w:r w:rsidRPr="00F643BF">
        <w:rPr>
          <w:rFonts w:ascii="Times New Roman" w:hAnsi="Times New Roman" w:cs="Times New Roman"/>
          <w:lang w:val="en-US"/>
        </w:rPr>
        <w:t>Vagus</w:t>
      </w:r>
      <w:proofErr w:type="spellEnd"/>
      <w:r w:rsidRPr="00F643BF">
        <w:rPr>
          <w:rFonts w:ascii="Times New Roman" w:hAnsi="Times New Roman" w:cs="Times New Roman"/>
          <w:lang w:val="en-US"/>
        </w:rPr>
        <w:t xml:space="preserve"> nerve stimulation as a gateway to </w:t>
      </w:r>
      <w:proofErr w:type="spellStart"/>
      <w:r w:rsidRPr="00F643BF">
        <w:rPr>
          <w:rFonts w:ascii="Times New Roman" w:hAnsi="Times New Roman" w:cs="Times New Roman"/>
          <w:lang w:val="en-US"/>
        </w:rPr>
        <w:t>interoception</w:t>
      </w:r>
      <w:proofErr w:type="spellEnd"/>
      <w:r w:rsidRPr="00F643BF">
        <w:rPr>
          <w:rFonts w:ascii="Times New Roman" w:hAnsi="Times New Roman" w:cs="Times New Roman"/>
          <w:lang w:val="en-US"/>
        </w:rPr>
        <w:t>. </w:t>
      </w:r>
      <w:proofErr w:type="spellStart"/>
      <w:r w:rsidRPr="00F643BF">
        <w:rPr>
          <w:rFonts w:ascii="Times New Roman" w:hAnsi="Times New Roman" w:cs="Times New Roman"/>
        </w:rPr>
        <w:t>Frontiers</w:t>
      </w:r>
      <w:proofErr w:type="spellEnd"/>
      <w:r w:rsidRPr="00F643BF">
        <w:rPr>
          <w:rFonts w:ascii="Times New Roman" w:hAnsi="Times New Roman" w:cs="Times New Roman"/>
        </w:rPr>
        <w:t xml:space="preserve"> in </w:t>
      </w:r>
      <w:proofErr w:type="spellStart"/>
      <w:r w:rsidRPr="00F643BF">
        <w:rPr>
          <w:rFonts w:ascii="Times New Roman" w:hAnsi="Times New Roman" w:cs="Times New Roman"/>
        </w:rPr>
        <w:t>Psychology</w:t>
      </w:r>
      <w:proofErr w:type="spellEnd"/>
      <w:r w:rsidRPr="00F643BF">
        <w:rPr>
          <w:rFonts w:ascii="Times New Roman" w:hAnsi="Times New Roman" w:cs="Times New Roman"/>
        </w:rPr>
        <w:t>, 11, 1659.</w:t>
      </w:r>
    </w:p>
    <w:p w:rsidR="00FE069E" w:rsidRDefault="00FE069E"/>
    <w:sectPr w:rsidR="00FE06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E3D3E"/>
    <w:multiLevelType w:val="hybridMultilevel"/>
    <w:tmpl w:val="838868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17"/>
    <w:rsid w:val="00714B17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3E89"/>
  <w15:chartTrackingRefBased/>
  <w15:docId w15:val="{E669DDE0-7EDD-43A6-A543-D9C687A3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4B17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Fondazione Santa Lucia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FSL</dc:creator>
  <cp:keywords/>
  <dc:description/>
  <cp:lastModifiedBy>FSL</cp:lastModifiedBy>
  <cp:revision>1</cp:revision>
  <dcterms:created xsi:type="dcterms:W3CDTF">2024-11-18T09:52:00Z</dcterms:created>
  <dcterms:modified xsi:type="dcterms:W3CDTF">2024-11-18T09:53:00Z</dcterms:modified>
</cp:coreProperties>
</file>