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5A607832" w14:textId="77777777" w:rsidR="007D0C9B" w:rsidRPr="007D0C9B" w:rsidRDefault="00ED20F5" w:rsidP="007D0C9B">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r w:rsidR="007D0C9B">
        <w:rPr>
          <w:rFonts w:ascii="Nunito" w:hAnsi="Nunito"/>
          <w:sz w:val="28"/>
          <w:szCs w:val="28"/>
        </w:rPr>
        <w:t xml:space="preserve"> Answer:</w:t>
      </w:r>
    </w:p>
    <w:p w14:paraId="41F00F40" w14:textId="77777777" w:rsidR="007D0C9B" w:rsidRPr="007D0C9B" w:rsidRDefault="007D0C9B" w:rsidP="007D0C9B">
      <w:pPr>
        <w:rPr>
          <w:rFonts w:ascii="Nunito" w:hAnsi="Nunito"/>
          <w:b/>
          <w:bCs/>
          <w:sz w:val="28"/>
          <w:szCs w:val="28"/>
        </w:rPr>
      </w:pPr>
      <w:r w:rsidRPr="007D0C9B">
        <w:rPr>
          <w:rFonts w:ascii="Nunito" w:hAnsi="Nunito"/>
          <w:b/>
          <w:bCs/>
          <w:sz w:val="28"/>
          <w:szCs w:val="28"/>
        </w:rPr>
        <w:t>Q 3.10 — if vs while</w:t>
      </w:r>
    </w:p>
    <w:p w14:paraId="3185D21C" w14:textId="77777777" w:rsidR="007D0C9B" w:rsidRPr="007D0C9B" w:rsidRDefault="007D0C9B" w:rsidP="007D0C9B">
      <w:pPr>
        <w:rPr>
          <w:rFonts w:ascii="Nunito" w:hAnsi="Nunito"/>
          <w:sz w:val="28"/>
          <w:szCs w:val="28"/>
        </w:rPr>
      </w:pPr>
      <w:r w:rsidRPr="007D0C9B">
        <w:rPr>
          <w:rFonts w:ascii="Nunito" w:hAnsi="Nunito"/>
          <w:sz w:val="28"/>
          <w:szCs w:val="28"/>
        </w:rPr>
        <w:t>Similarities:</w:t>
      </w:r>
    </w:p>
    <w:p w14:paraId="75DA3710" w14:textId="77777777" w:rsidR="007D0C9B" w:rsidRPr="007D0C9B" w:rsidRDefault="007D0C9B" w:rsidP="007D0C9B">
      <w:pPr>
        <w:rPr>
          <w:rFonts w:ascii="Nunito" w:hAnsi="Nunito"/>
          <w:sz w:val="28"/>
          <w:szCs w:val="28"/>
        </w:rPr>
      </w:pPr>
      <w:r w:rsidRPr="007D0C9B">
        <w:rPr>
          <w:rFonts w:ascii="Nunito" w:hAnsi="Nunito"/>
          <w:sz w:val="28"/>
          <w:szCs w:val="28"/>
        </w:rPr>
        <w:t xml:space="preserve">Both the if statement and the while statement evaluate a </w:t>
      </w:r>
      <w:proofErr w:type="spellStart"/>
      <w:r w:rsidRPr="007D0C9B">
        <w:rPr>
          <w:rFonts w:ascii="Nunito" w:hAnsi="Nunito"/>
          <w:sz w:val="28"/>
          <w:szCs w:val="28"/>
        </w:rPr>
        <w:t>boolean</w:t>
      </w:r>
      <w:proofErr w:type="spellEnd"/>
      <w:r w:rsidRPr="007D0C9B">
        <w:rPr>
          <w:rFonts w:ascii="Nunito" w:hAnsi="Nunito"/>
          <w:sz w:val="28"/>
          <w:szCs w:val="28"/>
        </w:rPr>
        <w:t xml:space="preserve"> condition (expression) before deciding what to execute. In both cases, if the condition is false, the body of the statement is skipped.</w:t>
      </w:r>
    </w:p>
    <w:p w14:paraId="4F7F582C" w14:textId="77777777" w:rsidR="007D0C9B" w:rsidRPr="007D0C9B" w:rsidRDefault="007D0C9B" w:rsidP="007D0C9B">
      <w:pPr>
        <w:rPr>
          <w:rFonts w:ascii="Nunito" w:hAnsi="Nunito"/>
          <w:sz w:val="28"/>
          <w:szCs w:val="28"/>
        </w:rPr>
      </w:pPr>
    </w:p>
    <w:p w14:paraId="63667775" w14:textId="77777777" w:rsidR="007D0C9B" w:rsidRPr="007D0C9B" w:rsidRDefault="007D0C9B" w:rsidP="007D0C9B">
      <w:pPr>
        <w:rPr>
          <w:rFonts w:ascii="Nunito" w:hAnsi="Nunito"/>
          <w:sz w:val="28"/>
          <w:szCs w:val="28"/>
        </w:rPr>
      </w:pPr>
      <w:r w:rsidRPr="007D0C9B">
        <w:rPr>
          <w:rFonts w:ascii="Nunito" w:hAnsi="Nunito"/>
          <w:sz w:val="28"/>
          <w:szCs w:val="28"/>
        </w:rPr>
        <w:t>Differences:</w:t>
      </w:r>
    </w:p>
    <w:p w14:paraId="6D01BDC9" w14:textId="77777777" w:rsidR="007D0C9B" w:rsidRPr="007D0C9B" w:rsidRDefault="007D0C9B" w:rsidP="007D0C9B">
      <w:pPr>
        <w:rPr>
          <w:rFonts w:ascii="Nunito" w:hAnsi="Nunito"/>
          <w:sz w:val="28"/>
          <w:szCs w:val="28"/>
        </w:rPr>
      </w:pPr>
      <w:r w:rsidRPr="007D0C9B">
        <w:rPr>
          <w:rFonts w:ascii="Nunito" w:hAnsi="Nunito"/>
          <w:sz w:val="28"/>
          <w:szCs w:val="28"/>
        </w:rPr>
        <w:t>The if statement is a single-selection statement — it executes its body at most once and then continues to the next statement. The while statement is a repetition statement — it keeps re-evaluating its condition and re-executing its body as long as the condition remains true. If the condition is false from the start, the while body never executes (just like if); but if the condition stays true, while loops indefinitely whereas if does not.</w:t>
      </w:r>
    </w:p>
    <w:p w14:paraId="11A90B1D" w14:textId="76DAB2A4" w:rsidR="00ED20F5" w:rsidRPr="00ED20F5" w:rsidRDefault="00ED20F5">
      <w:pPr>
        <w:rPr>
          <w:rFonts w:ascii="Nunito" w:hAnsi="Nunito"/>
          <w:sz w:val="28"/>
          <w:szCs w:val="28"/>
        </w:rPr>
      </w:pPr>
    </w:p>
    <w:p w14:paraId="3D60118D" w14:textId="77777777" w:rsidR="007D0C9B" w:rsidRPr="007D0C9B" w:rsidRDefault="00ED20F5" w:rsidP="007D0C9B">
      <w:pPr>
        <w:rPr>
          <w:rFonts w:ascii="Nunito" w:hAnsi="Nunito"/>
          <w:b/>
          <w:bCs/>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r w:rsidR="007D0C9B">
        <w:rPr>
          <w:rFonts w:ascii="Nunito" w:hAnsi="Nunito"/>
          <w:sz w:val="28"/>
          <w:szCs w:val="28"/>
        </w:rPr>
        <w:t>Answer:</w:t>
      </w:r>
    </w:p>
    <w:p w14:paraId="56893327" w14:textId="298E2CB5" w:rsidR="00ED20F5" w:rsidRDefault="007D0C9B" w:rsidP="007D0C9B">
      <w:pPr>
        <w:rPr>
          <w:rFonts w:ascii="Nunito" w:hAnsi="Nunito"/>
          <w:sz w:val="28"/>
          <w:szCs w:val="28"/>
        </w:rPr>
      </w:pPr>
      <w:r w:rsidRPr="007D0C9B">
        <w:rPr>
          <w:rFonts w:ascii="Nunito" w:hAnsi="Nunito"/>
          <w:sz w:val="28"/>
          <w:szCs w:val="28"/>
        </w:rPr>
        <w:t>When a Java program divides one integer by another, the result is also an integer. Any fractional (decimal) part of the result is truncated (cut off), not rounded.</w:t>
      </w:r>
    </w:p>
    <w:p w14:paraId="6447FF55" w14:textId="77777777" w:rsidR="007D0C9B" w:rsidRDefault="007D0C9B" w:rsidP="007D0C9B">
      <w:pPr>
        <w:rPr>
          <w:rFonts w:ascii="Nunito" w:hAnsi="Nunito"/>
          <w:sz w:val="28"/>
          <w:szCs w:val="28"/>
        </w:rPr>
      </w:pPr>
    </w:p>
    <w:p w14:paraId="70CCCBB2" w14:textId="77777777" w:rsidR="007D0C9B" w:rsidRPr="007D0C9B" w:rsidRDefault="007D0C9B" w:rsidP="007D0C9B">
      <w:pPr>
        <w:rPr>
          <w:rFonts w:ascii="Nunito" w:hAnsi="Nunito"/>
          <w:sz w:val="28"/>
          <w:szCs w:val="28"/>
        </w:rPr>
      </w:pPr>
    </w:p>
    <w:p w14:paraId="7BAF669E" w14:textId="77777777" w:rsidR="007D0C9B" w:rsidRPr="007D0C9B" w:rsidRDefault="007D0C9B" w:rsidP="007D0C9B">
      <w:pPr>
        <w:rPr>
          <w:rFonts w:ascii="Nunito" w:hAnsi="Nunito"/>
          <w:sz w:val="28"/>
          <w:szCs w:val="28"/>
        </w:rPr>
      </w:pPr>
      <w:r w:rsidRPr="007D0C9B">
        <w:rPr>
          <w:rFonts w:ascii="Nunito" w:hAnsi="Nunito"/>
          <w:sz w:val="28"/>
          <w:szCs w:val="28"/>
        </w:rPr>
        <w:t>To avoid losing the fractional part, cast at least one operand to a floating-point type (double or float) before dividing:</w:t>
      </w:r>
    </w:p>
    <w:p w14:paraId="6722BB40" w14:textId="77777777" w:rsidR="007D0C9B" w:rsidRPr="00ED20F5" w:rsidRDefault="007D0C9B" w:rsidP="007D0C9B">
      <w:pPr>
        <w:rPr>
          <w:rFonts w:ascii="Nunito" w:hAnsi="Nunito"/>
          <w:sz w:val="28"/>
          <w:szCs w:val="28"/>
        </w:rPr>
      </w:pPr>
    </w:p>
    <w:p w14:paraId="0642C9EC" w14:textId="5839245E" w:rsidR="007D0C9B" w:rsidRPr="007D0C9B" w:rsidRDefault="00ED20F5" w:rsidP="007D0C9B">
      <w:pPr>
        <w:rPr>
          <w:rFonts w:ascii="Nunito" w:hAnsi="Nunito"/>
          <w:sz w:val="28"/>
          <w:szCs w:val="28"/>
        </w:rPr>
      </w:pPr>
      <w:r w:rsidRPr="00ED20F5">
        <w:rPr>
          <w:rFonts w:ascii="Nunito" w:hAnsi="Nunito"/>
          <w:sz w:val="28"/>
          <w:szCs w:val="28"/>
        </w:rPr>
        <w:t xml:space="preserve">3.12 Describe the two ways in which control statements can be combined. </w:t>
      </w:r>
      <w:r w:rsidR="007D0C9B">
        <w:rPr>
          <w:rFonts w:ascii="Nunito" w:hAnsi="Nunito"/>
          <w:sz w:val="28"/>
          <w:szCs w:val="28"/>
        </w:rPr>
        <w:t>Answer:</w:t>
      </w:r>
      <w:r w:rsidR="007D0C9B" w:rsidRPr="007D0C9B">
        <w:rPr>
          <w:rFonts w:ascii="Arial" w:eastAsia="Arial" w:hAnsi="Arial" w:cs="Arial"/>
          <w:sz w:val="24"/>
          <w:szCs w:val="24"/>
        </w:rPr>
        <w:t xml:space="preserve"> </w:t>
      </w:r>
      <w:r w:rsidR="007D0C9B" w:rsidRPr="007D0C9B">
        <w:rPr>
          <w:rFonts w:ascii="Nunito" w:hAnsi="Nunito"/>
          <w:sz w:val="28"/>
          <w:szCs w:val="28"/>
        </w:rPr>
        <w:t>There are two ways to combine control statements:</w:t>
      </w:r>
    </w:p>
    <w:p w14:paraId="4B4913E3" w14:textId="77777777" w:rsidR="007D0C9B" w:rsidRPr="007D0C9B" w:rsidRDefault="007D0C9B" w:rsidP="007D0C9B">
      <w:pPr>
        <w:rPr>
          <w:rFonts w:ascii="Nunito" w:hAnsi="Nunito"/>
          <w:sz w:val="28"/>
          <w:szCs w:val="28"/>
        </w:rPr>
      </w:pPr>
      <w:r w:rsidRPr="007D0C9B">
        <w:rPr>
          <w:rFonts w:ascii="Nunito" w:hAnsi="Nunito"/>
          <w:sz w:val="28"/>
          <w:szCs w:val="28"/>
        </w:rPr>
        <w:t>1. Stacking (Sequential): Place one control statement after another in sequence. The second statement begins executing only after the first has finished. For example, a while loop followed by an if-else statement.</w:t>
      </w:r>
    </w:p>
    <w:p w14:paraId="4D8CCB4C" w14:textId="77777777" w:rsidR="007D0C9B" w:rsidRPr="007D0C9B" w:rsidRDefault="007D0C9B" w:rsidP="007D0C9B">
      <w:pPr>
        <w:rPr>
          <w:rFonts w:ascii="Nunito" w:hAnsi="Nunito"/>
          <w:sz w:val="28"/>
          <w:szCs w:val="28"/>
        </w:rPr>
      </w:pPr>
      <w:r w:rsidRPr="007D0C9B">
        <w:rPr>
          <w:rFonts w:ascii="Nunito" w:hAnsi="Nunito"/>
          <w:sz w:val="28"/>
          <w:szCs w:val="28"/>
        </w:rPr>
        <w:t>2. Nesting: Place one control statement inside the body of another. For example, an if statement inside a while loop's body. This allows complex logic where repetition and selection interact.</w:t>
      </w:r>
    </w:p>
    <w:p w14:paraId="7F538287" w14:textId="2D6008AA" w:rsidR="00ED20F5" w:rsidRPr="00ED20F5" w:rsidRDefault="00ED20F5">
      <w:pPr>
        <w:rPr>
          <w:rFonts w:ascii="Nunito" w:hAnsi="Nunito"/>
          <w:sz w:val="28"/>
          <w:szCs w:val="28"/>
        </w:rPr>
      </w:pPr>
    </w:p>
    <w:p w14:paraId="36E2D155" w14:textId="77777777" w:rsidR="007D0C9B" w:rsidRDefault="00ED20F5" w:rsidP="007D0C9B">
      <w:pPr>
        <w:rPr>
          <w:rFonts w:ascii="Nunito" w:hAnsi="Nunito"/>
          <w:sz w:val="28"/>
          <w:szCs w:val="28"/>
        </w:rPr>
      </w:pPr>
      <w:r w:rsidRPr="00ED20F5">
        <w:rPr>
          <w:rFonts w:ascii="Nunito" w:hAnsi="Nunito"/>
          <w:sz w:val="28"/>
          <w:szCs w:val="28"/>
        </w:rPr>
        <w:t>3.13 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58C99493" w14:textId="3D6DC31C" w:rsidR="007D0C9B" w:rsidRDefault="00ED20F5" w:rsidP="007D0C9B">
      <w:pPr>
        <w:rPr>
          <w:rFonts w:ascii="Nunito" w:hAnsi="Nunito"/>
          <w:sz w:val="28"/>
          <w:szCs w:val="28"/>
        </w:rPr>
      </w:pPr>
      <w:r w:rsidRPr="00ED20F5">
        <w:rPr>
          <w:rFonts w:ascii="Nunito" w:hAnsi="Nunito"/>
          <w:sz w:val="28"/>
          <w:szCs w:val="28"/>
        </w:rPr>
        <w:t xml:space="preserve"> </w:t>
      </w:r>
      <w:r w:rsidR="007D0C9B">
        <w:rPr>
          <w:rFonts w:ascii="Nunito" w:hAnsi="Nunito"/>
          <w:sz w:val="28"/>
          <w:szCs w:val="28"/>
        </w:rPr>
        <w:t xml:space="preserve">Answer: </w:t>
      </w:r>
      <w:r w:rsidR="007D0C9B" w:rsidRPr="007D0C9B">
        <w:rPr>
          <w:rFonts w:ascii="Nunito" w:hAnsi="Nunito"/>
          <w:sz w:val="28"/>
          <w:szCs w:val="28"/>
        </w:rPr>
        <w:t>Sum of the first 100 positive integers (known count): Use counter-controlled repetition (definite repetition). The number of iterations (100) is known in advance. A for loop (or a while with a counter from 1 to 100) is ideal.</w:t>
      </w:r>
    </w:p>
    <w:p w14:paraId="3857DB55" w14:textId="77777777" w:rsidR="007D0C9B" w:rsidRDefault="007D0C9B" w:rsidP="007D0C9B">
      <w:pPr>
        <w:rPr>
          <w:rFonts w:ascii="Nunito" w:hAnsi="Nunito"/>
          <w:sz w:val="28"/>
          <w:szCs w:val="28"/>
        </w:rPr>
      </w:pPr>
    </w:p>
    <w:p w14:paraId="63D5E0B5" w14:textId="77777777" w:rsidR="007D0C9B" w:rsidRPr="007D0C9B" w:rsidRDefault="007D0C9B" w:rsidP="007D0C9B">
      <w:pPr>
        <w:rPr>
          <w:rFonts w:ascii="Nunito" w:hAnsi="Nunito"/>
          <w:sz w:val="28"/>
          <w:szCs w:val="28"/>
        </w:rPr>
      </w:pPr>
    </w:p>
    <w:p w14:paraId="1F1A75C5" w14:textId="77777777" w:rsidR="007D0C9B" w:rsidRPr="007D0C9B" w:rsidRDefault="007D0C9B" w:rsidP="007D0C9B">
      <w:pPr>
        <w:rPr>
          <w:rFonts w:ascii="Nunito" w:hAnsi="Nunito"/>
          <w:sz w:val="28"/>
          <w:szCs w:val="28"/>
        </w:rPr>
      </w:pPr>
      <w:r w:rsidRPr="007D0C9B">
        <w:rPr>
          <w:rFonts w:ascii="Nunito" w:hAnsi="Nunito"/>
          <w:sz w:val="28"/>
          <w:szCs w:val="28"/>
        </w:rPr>
        <w:t xml:space="preserve">Sum of an arbitrary number of positive integers (unknown count): Use sentinel-controlled repetition (indefinite repetition). The user keeps entering numbers until a sentinel value (e.g. -1) is entered, </w:t>
      </w:r>
      <w:proofErr w:type="spellStart"/>
      <w:r w:rsidRPr="007D0C9B">
        <w:rPr>
          <w:rFonts w:ascii="Nunito" w:hAnsi="Nunito"/>
          <w:sz w:val="28"/>
          <w:szCs w:val="28"/>
        </w:rPr>
        <w:t>signalling</w:t>
      </w:r>
      <w:proofErr w:type="spellEnd"/>
      <w:r w:rsidRPr="007D0C9B">
        <w:rPr>
          <w:rFonts w:ascii="Nunito" w:hAnsi="Nunito"/>
          <w:sz w:val="28"/>
          <w:szCs w:val="28"/>
        </w:rPr>
        <w:t xml:space="preserve"> the end of input.</w:t>
      </w:r>
    </w:p>
    <w:p w14:paraId="3B037C50" w14:textId="77777777" w:rsidR="007D0C9B" w:rsidRPr="007D0C9B" w:rsidRDefault="007D0C9B" w:rsidP="007D0C9B">
      <w:pPr>
        <w:rPr>
          <w:rFonts w:ascii="Nunito" w:hAnsi="Nunito"/>
          <w:sz w:val="28"/>
          <w:szCs w:val="28"/>
        </w:rPr>
      </w:pPr>
    </w:p>
    <w:p w14:paraId="7FE940E9" w14:textId="4855AC82" w:rsidR="00ED20F5" w:rsidRPr="00ED20F5" w:rsidRDefault="00ED20F5">
      <w:pPr>
        <w:rPr>
          <w:rFonts w:ascii="Nunito" w:hAnsi="Nunito"/>
          <w:sz w:val="28"/>
          <w:szCs w:val="28"/>
        </w:rPr>
      </w:pP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w:t>
      </w:r>
      <w:proofErr w:type="spellStart"/>
      <w:r w:rsidRPr="00ED20F5">
        <w:rPr>
          <w:rFonts w:ascii="Nunito" w:hAnsi="Nunito"/>
          <w:sz w:val="28"/>
          <w:szCs w:val="28"/>
        </w:rPr>
        <w:t>preincrementing</w:t>
      </w:r>
      <w:proofErr w:type="spellEnd"/>
      <w:r w:rsidRPr="00ED20F5">
        <w:rPr>
          <w:rFonts w:ascii="Nunito" w:hAnsi="Nunito"/>
          <w:sz w:val="28"/>
          <w:szCs w:val="28"/>
        </w:rPr>
        <w:t xml:space="preserve"> and </w:t>
      </w:r>
      <w:proofErr w:type="spellStart"/>
      <w:r w:rsidRPr="00ED20F5">
        <w:rPr>
          <w:rFonts w:ascii="Nunito" w:hAnsi="Nunito"/>
          <w:sz w:val="28"/>
          <w:szCs w:val="28"/>
        </w:rPr>
        <w:t>postincrementing</w:t>
      </w:r>
      <w:proofErr w:type="spellEnd"/>
      <w:r w:rsidRPr="00ED20F5">
        <w:rPr>
          <w:rFonts w:ascii="Nunito" w:hAnsi="Nunito"/>
          <w:sz w:val="28"/>
          <w:szCs w:val="28"/>
        </w:rPr>
        <w:t xml:space="preserve"> a variable? </w:t>
      </w:r>
    </w:p>
    <w:p w14:paraId="426A30FD" w14:textId="77777777" w:rsidR="007D0C9B" w:rsidRDefault="007D0C9B" w:rsidP="007D0C9B">
      <w:pPr>
        <w:rPr>
          <w:rFonts w:ascii="Nunito" w:hAnsi="Nunito"/>
          <w:sz w:val="28"/>
          <w:szCs w:val="28"/>
        </w:rPr>
      </w:pPr>
      <w:r>
        <w:rPr>
          <w:rFonts w:ascii="Nunito" w:hAnsi="Nunito"/>
          <w:sz w:val="28"/>
          <w:szCs w:val="28"/>
        </w:rPr>
        <w:t xml:space="preserve">Answer: </w:t>
      </w:r>
      <w:proofErr w:type="spellStart"/>
      <w:r w:rsidRPr="007D0C9B">
        <w:rPr>
          <w:rFonts w:ascii="Nunito" w:hAnsi="Nunito"/>
          <w:sz w:val="28"/>
          <w:szCs w:val="28"/>
        </w:rPr>
        <w:t>Preincrementing</w:t>
      </w:r>
      <w:proofErr w:type="spellEnd"/>
      <w:r w:rsidRPr="007D0C9B">
        <w:rPr>
          <w:rFonts w:ascii="Nunito" w:hAnsi="Nunito"/>
          <w:sz w:val="28"/>
          <w:szCs w:val="28"/>
        </w:rPr>
        <w:t xml:space="preserve"> (++variable): The variable is incremented FIRST, and then the new (incremented) value is used in the expression.</w:t>
      </w:r>
    </w:p>
    <w:p w14:paraId="45C26A78" w14:textId="77777777" w:rsidR="007D0C9B" w:rsidRDefault="007D0C9B" w:rsidP="007D0C9B">
      <w:pPr>
        <w:rPr>
          <w:rFonts w:ascii="Nunito" w:hAnsi="Nunito"/>
          <w:sz w:val="28"/>
          <w:szCs w:val="28"/>
        </w:rPr>
      </w:pPr>
    </w:p>
    <w:p w14:paraId="224C70A1" w14:textId="77777777" w:rsidR="007D0C9B" w:rsidRPr="007D0C9B" w:rsidRDefault="007D0C9B" w:rsidP="007D0C9B">
      <w:pPr>
        <w:rPr>
          <w:rFonts w:ascii="Nunito" w:hAnsi="Nunito"/>
          <w:sz w:val="28"/>
          <w:szCs w:val="28"/>
        </w:rPr>
      </w:pPr>
    </w:p>
    <w:p w14:paraId="69899DF6" w14:textId="77777777" w:rsidR="007D0C9B" w:rsidRPr="007D0C9B" w:rsidRDefault="007D0C9B" w:rsidP="007D0C9B">
      <w:pPr>
        <w:rPr>
          <w:rFonts w:ascii="Nunito" w:hAnsi="Nunito"/>
          <w:sz w:val="28"/>
          <w:szCs w:val="28"/>
        </w:rPr>
      </w:pPr>
      <w:proofErr w:type="spellStart"/>
      <w:r w:rsidRPr="007D0C9B">
        <w:rPr>
          <w:rFonts w:ascii="Nunito" w:hAnsi="Nunito"/>
          <w:sz w:val="28"/>
          <w:szCs w:val="28"/>
        </w:rPr>
        <w:t>Postincrementing</w:t>
      </w:r>
      <w:proofErr w:type="spellEnd"/>
      <w:r w:rsidRPr="007D0C9B">
        <w:rPr>
          <w:rFonts w:ascii="Nunito" w:hAnsi="Nunito"/>
          <w:sz w:val="28"/>
          <w:szCs w:val="28"/>
        </w:rPr>
        <w:t xml:space="preserve"> (variable++): The current value of the variable is used in the expression FIRST, and then the variable is incremented.</w:t>
      </w:r>
    </w:p>
    <w:p w14:paraId="6B99DD38" w14:textId="77777777" w:rsidR="007D0C9B" w:rsidRPr="007D0C9B" w:rsidRDefault="007D0C9B" w:rsidP="007D0C9B">
      <w:pPr>
        <w:rPr>
          <w:rFonts w:ascii="Nunito" w:hAnsi="Nunito"/>
          <w:sz w:val="28"/>
          <w:szCs w:val="28"/>
        </w:rPr>
      </w:pPr>
    </w:p>
    <w:p w14:paraId="10A3822B" w14:textId="7EE64428" w:rsidR="007D0C9B" w:rsidRPr="00ED20F5" w:rsidRDefault="007D0C9B">
      <w:pPr>
        <w:rPr>
          <w:rFonts w:ascii="Nunito" w:hAnsi="Nunito"/>
          <w:sz w:val="28"/>
          <w:szCs w:val="28"/>
        </w:rPr>
      </w:pP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proofErr w:type="spellStart"/>
      <w:r w:rsidRPr="00ED20F5">
        <w:rPr>
          <w:rFonts w:ascii="Nunito" w:hAnsi="Nunito"/>
          <w:sz w:val="28"/>
          <w:szCs w:val="28"/>
        </w:rPr>
        <w:t>System.out.println</w:t>
      </w:r>
      <w:proofErr w:type="spellEnd"/>
      <w:r w:rsidRPr="00ED20F5">
        <w:rPr>
          <w:rFonts w:ascii="Nunito" w:hAnsi="Nunito"/>
          <w:sz w:val="28"/>
          <w:szCs w:val="28"/>
        </w:rPr>
        <w:t xml:space="preserve">("Age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w:t>
      </w:r>
      <w:proofErr w:type="spellStart"/>
      <w:r w:rsidRPr="00ED20F5">
        <w:rPr>
          <w:rFonts w:ascii="Nunito" w:hAnsi="Nunito"/>
          <w:sz w:val="28"/>
          <w:szCs w:val="28"/>
        </w:rPr>
        <w:t>System.out.println</w:t>
      </w:r>
      <w:proofErr w:type="spellEnd"/>
      <w:r w:rsidRPr="00ED20F5">
        <w:rPr>
          <w:rFonts w:ascii="Nunito" w:hAnsi="Nunito"/>
          <w:sz w:val="28"/>
          <w:szCs w:val="28"/>
        </w:rPr>
        <w:t xml:space="preserve">("Age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ED20F5" w:rsidRDefault="00ED20F5">
      <w:pPr>
        <w:rPr>
          <w:rFonts w:ascii="Nunito" w:hAnsi="Nunito"/>
          <w:sz w:val="28"/>
          <w:szCs w:val="28"/>
        </w:rPr>
      </w:pPr>
      <w:proofErr w:type="spellStart"/>
      <w:r w:rsidRPr="00ED20F5">
        <w:rPr>
          <w:rFonts w:ascii="Nunito" w:hAnsi="Nunito"/>
          <w:sz w:val="28"/>
          <w:szCs w:val="28"/>
        </w:rPr>
        <w:lastRenderedPageBreak/>
        <w:t>System.out.println</w:t>
      </w:r>
      <w:proofErr w:type="spellEnd"/>
      <w:r w:rsidRPr="00ED20F5">
        <w:rPr>
          <w:rFonts w:ascii="Nunito" w:hAnsi="Nunito"/>
          <w:sz w:val="28"/>
          <w:szCs w:val="28"/>
        </w:rPr>
        <w:t>(y);</w:t>
      </w:r>
    </w:p>
    <w:p w14:paraId="53D3D26F" w14:textId="5F8A6A4A" w:rsidR="00870317" w:rsidRDefault="00ED20F5">
      <w:pPr>
        <w:rPr>
          <w:rFonts w:ascii="Nunito" w:hAnsi="Nunito"/>
          <w:sz w:val="28"/>
          <w:szCs w:val="28"/>
        </w:rPr>
      </w:pPr>
      <w:r w:rsidRPr="00ED20F5">
        <w:rPr>
          <w:rFonts w:ascii="Nunito" w:hAnsi="Nunito"/>
          <w:sz w:val="28"/>
          <w:szCs w:val="28"/>
        </w:rPr>
        <w:t xml:space="preserve"> ++y;</w:t>
      </w:r>
    </w:p>
    <w:p w14:paraId="5C1C708C" w14:textId="4A1698A1" w:rsidR="00AC2D0C" w:rsidRDefault="00AC2D0C">
      <w:pPr>
        <w:rPr>
          <w:rFonts w:ascii="Nunito" w:hAnsi="Nunito"/>
          <w:sz w:val="28"/>
          <w:szCs w:val="28"/>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w:t>
      </w:r>
      <w:r w:rsidRPr="00AB4B59">
        <w:rPr>
          <w:rFonts w:ascii="Nunito" w:hAnsi="Nunito"/>
          <w:sz w:val="28"/>
          <w:szCs w:val="28"/>
        </w:rPr>
        <w:lastRenderedPageBreak/>
        <w:t xml:space="preserve">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w:t>
      </w:r>
      <w:r w:rsidRPr="00AB4B59">
        <w:rPr>
          <w:rFonts w:ascii="Nunito" w:hAnsi="Nunito"/>
          <w:sz w:val="28"/>
          <w:szCs w:val="28"/>
        </w:rPr>
        <w:lastRenderedPageBreak/>
        <w:t xml:space="preserve">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proofErr w:type="spellStart"/>
      <w:r w:rsidRPr="00CF7F44">
        <w:rPr>
          <w:rFonts w:ascii="Nunito" w:hAnsi="Nunito"/>
          <w:sz w:val="28"/>
          <w:szCs w:val="28"/>
        </w:rPr>
        <w:lastRenderedPageBreak/>
        <w:t>System.out.print</w:t>
      </w:r>
      <w:proofErr w:type="spellEnd"/>
      <w:r w:rsidRPr="00CF7F44">
        <w:rPr>
          <w:rFonts w:ascii="Nunito" w:hAnsi="Nunito"/>
          <w:sz w:val="28"/>
          <w:szCs w:val="28"/>
        </w:rPr>
        <w: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w:t>
      </w:r>
      <w:proofErr w:type="spellStart"/>
      <w:r w:rsidRPr="00CF7F44">
        <w:rPr>
          <w:rFonts w:ascii="Nunito" w:hAnsi="Nunito"/>
          <w:sz w:val="28"/>
          <w:szCs w:val="28"/>
        </w:rPr>
        <w:t>System.out.print</w:t>
      </w:r>
      <w:proofErr w:type="spellEnd"/>
      <w:r w:rsidRPr="00CF7F44">
        <w:rPr>
          <w:rFonts w:ascii="Nunito" w:hAnsi="Nunito"/>
          <w:sz w:val="28"/>
          <w:szCs w:val="28"/>
        </w:rPr>
        <w:t xml:space="preserve">(" "); </w:t>
      </w:r>
    </w:p>
    <w:p w14:paraId="72E2FB4A" w14:textId="0CDA977C" w:rsidR="00CF5D25" w:rsidRDefault="00CF5D25" w:rsidP="00BC442E">
      <w:pPr>
        <w:rPr>
          <w:rFonts w:ascii="Nunito" w:hAnsi="Nunito"/>
          <w:sz w:val="28"/>
          <w:szCs w:val="28"/>
        </w:rPr>
      </w:pPr>
      <w:proofErr w:type="spellStart"/>
      <w:r w:rsidRPr="00CF7F44">
        <w:rPr>
          <w:rFonts w:ascii="Nunito" w:hAnsi="Nunito"/>
          <w:sz w:val="28"/>
          <w:szCs w:val="28"/>
        </w:rPr>
        <w:t>System.out.println</w:t>
      </w:r>
      <w:proofErr w:type="spellEnd"/>
      <w:r w:rsidRPr="00CF7F44">
        <w:rPr>
          <w:rFonts w:ascii="Nunito" w:hAnsi="Nunito"/>
          <w:sz w:val="28"/>
          <w:szCs w:val="28"/>
        </w:rPr>
        <w:t xml:space="preserve">(); to display the checkerboard pattern that follows. A </w:t>
      </w:r>
      <w:proofErr w:type="spellStart"/>
      <w:r w:rsidRPr="00CF7F44">
        <w:rPr>
          <w:rFonts w:ascii="Nunito" w:hAnsi="Nunito"/>
          <w:sz w:val="28"/>
          <w:szCs w:val="28"/>
        </w:rPr>
        <w:t>System.out.println</w:t>
      </w:r>
      <w:proofErr w:type="spellEnd"/>
      <w:r w:rsidRPr="00CF7F44">
        <w:rPr>
          <w:rFonts w:ascii="Nunito" w:hAnsi="Nunito"/>
          <w:sz w:val="28"/>
          <w:szCs w:val="28"/>
        </w:rPr>
        <w:t xml:space="preserve">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w:t>
      </w:r>
      <w:r w:rsidRPr="009309BA">
        <w:rPr>
          <w:rFonts w:ascii="Nunito" w:hAnsi="Nunito"/>
          <w:sz w:val="28"/>
          <w:szCs w:val="28"/>
        </w:rPr>
        <w:lastRenderedPageBreak/>
        <w:t xml:space="preserve">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842E5"/>
    <w:rsid w:val="003C080A"/>
    <w:rsid w:val="003D7301"/>
    <w:rsid w:val="007D0C9B"/>
    <w:rsid w:val="00870317"/>
    <w:rsid w:val="009309BA"/>
    <w:rsid w:val="00AB4B59"/>
    <w:rsid w:val="00AC2D0C"/>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D0C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7D0C9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1521</Words>
  <Characters>8670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temple vanessa</cp:lastModifiedBy>
  <cp:revision>2</cp:revision>
  <dcterms:created xsi:type="dcterms:W3CDTF">2026-05-23T20:29:00Z</dcterms:created>
  <dcterms:modified xsi:type="dcterms:W3CDTF">2026-05-23T20:29:00Z</dcterms:modified>
</cp:coreProperties>
</file>