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3C7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B45309"/>
              <w:left w:val="single" w:sz="12" w:color="B45309"/>
              <w:bottom w:val="single" w:sz="12" w:color="B45309"/>
              <w:right w:val="single" w:sz="12" w:color="B45309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26"/>
              </w:rPr>
              <w:t>CADERNO PEDAGÓGICO DE ATIVIDADES ADAPTADAS — TEMA 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B45309"/>
                <w:sz w:val="20"/>
              </w:rPr>
              <w:t>Língua Portuguesa: Ortografia, Acentuação Gráfica e Pontuação</w:t>
              <w:br/>
              <w:t>Uso dos Porquês, Regras do Acordo Ortográfico, Acentuação e Pontuação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20" w:after="160"/>
      </w:pPr>
      <w:r>
        <w:rPr>
          <w:rFonts w:ascii="Arial" w:hAnsi="Arial"/>
          <w:i/>
          <w:color w:val="4B5563"/>
          <w:sz w:val="18"/>
        </w:rPr>
        <w:t>Apresentação Pedagógica: Material estruturado sob os princípios do Desenho Universal para a Aprendizagem (DUA). Contém pistas contextuais, fragmentação de leitura em passos simples, modelos comparativos e espaços direcionados para escrita.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01 — O Uso dos 4 Porquês — Roteiro Descomplicado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Discriminar o uso de por que, por quê, porque e porquê.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Consulte o guia rápido dos 4 porquês: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168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Forma do Porquê</w:t>
            </w:r>
          </w:p>
        </w:tc>
        <w:tc>
          <w:tcPr>
            <w:tcW w:type="dxa" w:w="331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Quando usamos?</w:t>
            </w:r>
          </w:p>
        </w:tc>
        <w:tc>
          <w:tcPr>
            <w:tcW w:type="dxa" w:w="331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Exemplo Prático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Por que (separado/sem acento)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perguntas no início ou meio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**Por que** você faltou ontem?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Por quê (separado/com acento)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perguntas no finalzinho da frase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Você não veio **por quê**?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Porque (junto/sem acento)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Em respostas e explicações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Não fui **porque** estava com febre.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Porquê (junto/com acento)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Como substantivo (o motivo/a razão)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Não entendi o **porquê** de tanta pressa.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MEMORIZAÇÃO RÁPIDA: </w:t>
            </w:r>
            <w:r>
              <w:rPr>
                <w:rFonts w:ascii="Arial" w:hAnsi="Arial"/>
                <w:color w:val="1F2937"/>
                <w:sz w:val="19"/>
              </w:rPr>
              <w:t>'Porque' junto é para responder. 'Por que' separado é para perguntar!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02 — Praticando os Porquês em Frases Reais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Aplicar a regra correta em lacunas contextuais.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[ Por que / Porque / Por quê ]:</w:t>
        <w:br/>
        <w:t>• ______________ você não trouxe o livro de histórias?</w:t>
        <w:br/>
        <w:t>• Eu não trouxe ______________ esqueci na estante de casa.</w:t>
        <w:br/>
        <w:t>• Ela está chorando por qual motivo? Ela está triste ______________?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03 — Letras que Confundem: Sons do X, CH, S e Z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Grafar palavras com fonemas parecidos recorrendo a famílias etimológicas.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com a letra correta [ X ou CH ]:</w:t>
        <w:br/>
        <w:t>• pei[ ___ ]e</w:t>
        <w:br/>
        <w:t>• [ ___ ]ícara de café</w:t>
        <w:br/>
        <w:t>• [ ___ ]ocolate ao leite</w:t>
        <w:br/>
        <w:t>• abaca[ ___ ]i azedinho.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04 — Classificação pela Sílaba Tônica (Oxítonas, Paroxítonas e Proparoxítonas)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Localizar a sílaba mais forte 'chamando' a palavra como se estivesse no portão.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a palavra de acordo com a posição da sílaba mais forte (tônica):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Palavra</w:t>
            </w:r>
          </w:p>
        </w:tc>
        <w:tc>
          <w:tcPr>
            <w:tcW w:type="dxa" w:w="230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Sílaba mais Forte</w:t>
            </w:r>
          </w:p>
        </w:tc>
        <w:tc>
          <w:tcPr>
            <w:tcW w:type="dxa" w:w="259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Posição</w:t>
            </w:r>
          </w:p>
        </w:tc>
        <w:tc>
          <w:tcPr>
            <w:tcW w:type="dxa" w:w="2304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Classificação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ca-fé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fé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Última sílaba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Oxítona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a-mi-go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mi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Penúltima sílaba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Paroxítona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médico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mé</w:t>
            </w:r>
          </w:p>
        </w:tc>
        <w:tc>
          <w:tcPr>
            <w:tcW w:type="dxa" w:w="259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Antepenúltima sílaba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Proparoxítona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10" w:type="dxa"/>
              <w:bottom w:w="110" w:type="dxa"/>
              <w:left w:w="150" w:type="dxa"/>
              <w:right w:w="15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2400E"/>
                <w:sz w:val="19"/>
              </w:rPr>
              <w:t xml:space="preserve">💡 REGRA INFALÍVEL: </w:t>
            </w:r>
            <w:r>
              <w:rPr>
                <w:rFonts w:ascii="Arial" w:hAnsi="Arial"/>
                <w:color w:val="1F2937"/>
                <w:sz w:val="19"/>
              </w:rPr>
              <w:t>A regra de ouro das Proparoxítonas: TODAS as proparoxítonas são obrigatoriamente acentuadas!</w:t>
            </w:r>
          </w:p>
        </w:tc>
      </w:tr>
    </w:tbl>
    <w:p>
      <w:pPr>
        <w:spacing w:before="0" w:after="60"/>
      </w:pP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05 — Acentuação das Proparoxítonas — A Regra Mais Fácil da Gramática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Acentuar palavras com a antepenúltima sílaba tônica.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Coloque o acento correto (agudo ´ ou circunflexo ^) nas palavras proparoxítonas:</w:t>
        <w:br/>
        <w:t>• lampada -&gt; lâmpada</w:t>
        <w:br/>
        <w:t>• arvore -&gt; [ _______________ ]</w:t>
        <w:br/>
        <w:t>• passaro -&gt; [ _______________ ]</w:t>
        <w:br/>
        <w:t>• musica -&gt; [ _______________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06 — Regras do Novo Acordo Ortográfico — Fim do Trema e Acentos em Ditongos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mudanças consolidadas na ortografia oficial da língua.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Assinale a opção correta de acordo com as regras vigentes do Acordo Ortográfico:</w:t>
        <w:br/>
        <w:t>a) O trema ( ¨ ) em palavras portuguesas como 'linguiça' e 'cinquenta':</w:t>
        <w:br/>
        <w:t>(   ) Deixou de ser usado (escrevemos linguiça e cinquenta sem trema).</w:t>
        <w:br/>
        <w:t>(   ) Continua sendo obrigatório em todas as palavras.</w:t>
        <w:br/>
        <w:t>b) Palavras como 'ideia' e 'jiboia':</w:t>
        <w:br/>
        <w:t>(   ) Perderam o acento agudo nos ditongos abertos de palavras paroxítonas.</w:t>
        <w:br/>
        <w:t>(   ) Continuam com acento.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07 — Sinais de Pontuação — O Ponto Final e a Respiração do Texto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Utilizar ponto final, ponto de interrogação e ponto de exclamação.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Complete cada frase com o sinal correto [ . / ? / ! ]:</w:t>
        <w:br/>
        <w:t>• Você vai à escola amanhã [ ___ ]</w:t>
        <w:br/>
        <w:t>• Que susto você me deu [ ___ ]</w:t>
        <w:br/>
        <w:t>• O livro está guardado na gaveta [ ___ ].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08 — A Vírgula para Separar Itens de uma Lista (Enumeração)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Pontuar enumerações de elementos com clareza e ritmo.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Coloque as vírgulas que estão faltando na lista de compras:</w:t>
        <w:br/>
        <w:t>"Fui à quitanda e comprei maçãs bananas laranjas uvas e morangos."</w:t>
        <w:br/>
        <w:t>Reescreva com as vírgulas no lugar certo:</w:t>
        <w:br/>
        <w:t>Resposta: ______________________________________________________________.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09 — A Vírgula com Vocativo (Quando Chamamos Alguém)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Isolar o vocativo por vírgula para não alterar o sentido da mensagem.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a diferença de sentido:</w:t>
        <w:br/>
        <w:t>• Sem vírgula: "Vamos comer crianças!" (Parece que vamos comer as crianças!).</w:t>
        <w:br/>
        <w:t>• Com vírgula de chamamento: "Vamos comer, crianças!" (Estamos chamando as crianças para almoçar!).</w:t>
        <w:br/>
        <w:t>Coloque a vírgula de vocativo para chamar a pessoa:</w:t>
        <w:br/>
        <w:t>• "Bom dia professora!" -&gt; Bom dia, _____________________!</w:t>
        <w:br/>
        <w:t>• "Lucas venha almoçar agora!" -&gt; _____________________, venha almoçar agora!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10 — Dois-Pontos e Travessão — Indicando Falas de Personagens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Pontuar diálogos diretos na narrativa.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Pontue o diálogo entre a mãe e o filho usando dois-pontos ( : ) e travessão ( — ):</w:t>
        <w:br/>
        <w:t>A mãe olhou para o garoto e disse [ ___ ]</w:t>
        <w:br/>
        <w:t>[ ___ ] Não se esqueça de levar o agasalho!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11 — Reticências — O Sentido da Dúvida e do Suspense (...)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que as reticências indicam interrupção ou pensamento no ar.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"Eu queria tanto ir ao passeio, mas..."</w:t>
        <w:br/>
        <w:t>Os três pontinhos no final indicam que o personagem:</w:t>
        <w:br/>
        <w:t>(   ) Gritou uma ordem com muita raiva.</w:t>
        <w:br/>
        <w:t>(   ) Interrompeu sua fala deixando uma dúvida ou receio no ar.</w:t>
        <w:br/>
        <w:t>(   ) Terminou tudo o que tinha para dizer com certeza absoluta.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12 — O Uso das Aspas — Citações e Destaques (" ")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Reconhecer as aspas na transcrição da fala de outra pessoa ou gírias.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No jornal lemos: O cientista afirmou: **"A vacina é segura e eficaz para todos."**</w:t>
        <w:br/>
        <w:t>As aspas foram usadas no texto para:</w:t>
        <w:br/>
        <w:t>(   ) Mostrar que a frase foi dita exatamente com as palavras do cientista.</w:t>
        <w:br/>
        <w:t>(   ) Indicar que o texto acabou.</w:t>
        <w:br/>
        <w:t>(   ) Fazer uma rima poética.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13 — Parênteses — Informações Explicativas Extras ( )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Identificar comentários adicionais inseridos entre parênteses.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Leia: "Santos Dumont (o pai da aviação) inventou o relógio de pulso prático."</w:t>
        <w:br/>
        <w:t>O que está escrito dentro dos parênteses serve para:</w:t>
        <w:br/>
        <w:t>(   ) Dar uma explicação ou apelido adicional sobre o personagem.</w:t>
        <w:br/>
        <w:t>(   ) Corrigir um erro de ortografia da frase anterior.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14 — Acentuação de Palavras Monossílabas Tônicas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Acentuar monossílabos tônicos terminados em A, E e O (seguidos ou não de S).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Acentue as palavras monossílabas que precisam de acento:</w:t>
        <w:br/>
        <w:t>• pá, pé, pó (Terminam em A, E, O -&gt; levam acento!).</w:t>
        <w:br/>
        <w:t>Acentue: cha (chá), cafe (café), pe (pé), so (só), no (nó).</w:t>
      </w:r>
    </w:p>
    <w:p>
      <w:pPr>
        <w:keepNext/>
        <w:spacing w:before="220" w:after="40"/>
      </w:pPr>
      <w:r>
        <w:rPr>
          <w:rFonts w:ascii="Arial" w:hAnsi="Arial"/>
          <w:b/>
          <w:color w:val="7C2D12"/>
          <w:sz w:val="22"/>
        </w:rPr>
        <w:t>Atividade 15 — Painel dos Sinais Gráficos de Pontuação</w:t>
      </w:r>
    </w:p>
    <w:p>
      <w:pPr>
        <w:spacing w:before="0" w:after="60"/>
      </w:pPr>
      <w:r>
        <w:rPr>
          <w:rFonts w:ascii="Arial" w:hAnsi="Arial"/>
          <w:b/>
          <w:color w:val="B45309"/>
          <w:sz w:val="18"/>
        </w:rPr>
        <w:t xml:space="preserve">🎯 Foco da Habilidade: </w:t>
      </w:r>
      <w:r>
        <w:rPr>
          <w:rFonts w:ascii="Arial" w:hAnsi="Arial"/>
          <w:color w:val="4B5563"/>
          <w:sz w:val="18"/>
        </w:rPr>
        <w:t>Sintetizar as funções de cada pontuação em um quadro mnemônico.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Ligue cada sinal de pontuação à sua função: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DBA74"/>
          <w:bottom w:val="single" w:sz="4" w:space="0" w:color="FDBA74"/>
          <w:insideH w:val="single" w:sz="4" w:space="0" w:color="FDBA74"/>
          <w:insideV w:val="single" w:sz="4" w:space="0" w:color="FDBA74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Sinal Gráfico</w:t>
            </w:r>
          </w:p>
        </w:tc>
        <w:tc>
          <w:tcPr>
            <w:tcW w:type="dxa" w:w="3312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Nome</w:t>
            </w:r>
          </w:p>
        </w:tc>
        <w:tc>
          <w:tcPr>
            <w:tcW w:type="dxa" w:w="4320"/>
            <w:shd w:fill="FFEDD5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O que expressa?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.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Ponto final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Encerra uma frase com declaração completa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?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Ponto de interrogação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Faz uma pergunta ou expressa dúvida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!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Ponto de exclamação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Expressa surpresa, espanto ou ordem forte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,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Vírgula</w:t>
            </w:r>
          </w:p>
        </w:tc>
        <w:tc>
          <w:tcPr>
            <w:tcW w:type="dxa" w:w="4320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7"/>
              </w:rPr>
              <w:t>Indica uma pequena pausa para respirar ou listar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7C2D12"/>
          <w:sz w:val="24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pedagógicas de flexibilização para mediação em sala de aula ou sala de recursos (AEE).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7C2D12"/>
                <w:sz w:val="17"/>
              </w:rPr>
              <w:t>Sugestão de Mediação / Adaptação DUA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Por que (pergunta início); Porque (resposta); Por quê (pergunta fim); Porquê (o motivo).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Fixar a tabela impressa na carteira.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Por que; Porque; Por quê.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teste: se for resposta, escreve grudado.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peixe; xícara; chocolate; abacaxi.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Criar cartões de memória com ilustrações das palavras.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Oxítona (café); Paroxítona (amigo); Proparoxítona (médico).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Ensinar a 'chamar no portão' para achar a sílaba forte.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árvore; pássaro; música.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Lembrar a regra: proparoxítona sempre tem acento.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Deixou de ser usado; b) Perderam o acento agudo.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a grafia oficial modernizou essas palavras.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Você vai... ? | Que susto... ! | O livro está... 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Treinar entonação expressiva da voz ao ler cada ponto.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Fui à quitanda e comprei maçãs, bananas, laranjas, uvas e morangos.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Bater palminha curta a cada vírgula da lista.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Bom dia, professora! / Lucas, venha almoçar agora!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Explicar a brincadeira da vírgula salvando as crianças de virarem comida.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 mãe olhou e disse: / — Não se esqueça...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caneta vermelha para os dois-pontos e azul para o travessão.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11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Interrompeu sua fala deixando uma dúvida no ar.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suspense na voz ao declamar a frase com reticências.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12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a frase foi dita exatamente pelo cientista.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gesto das aspas com dois dedinhos de cada mão.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13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Dar uma explicação adicional sobre o personagem.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os parênteses como duas conchas que guardam um segredo.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14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chá; café; pé; só; nó.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Acentuar as vogais abertas A, E, O.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15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Revisão e síntese das pontuações essenciais.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Mural de sinais de trânsito da leitura.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