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BRASIL IMPÉRIO E INDEPENDÊNCIA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A CHEGADA DA FAMÍLIA REAL AO BRASIL (1808)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Dom João VI e a corte portuguesa fugiram das guerras de Napoleão e vieram morar no Rio de Janeiro.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Por que a Família Real portuguesa mudou sua sede para o Brasil em 1808?</w:t>
        <w:br/>
      </w:r>
      <w:r>
        <w:t xml:space="preserve">   [  ] Para fugir das invasões das tropas de Napoleão Bonaparte na Europa</w:t>
        <w:br/>
      </w:r>
      <w:r>
        <w:t xml:space="preserve">   [  ] Para passear no carnaval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ABERTURA DOS PORTOS ÀS NAÇÕES AMIGAS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Brasil deixou de ser obrigado a comercializar apenas com Portugal, podendo vender para outros países.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A Abertura dos Portos em 1808 permitiu ao Brasil:</w:t>
        <w:br/>
      </w:r>
      <w:r>
        <w:t xml:space="preserve">   [  ] Comprar e vender mercadorias diretamente com outros países</w:t>
        <w:br/>
      </w:r>
      <w:r>
        <w:t xml:space="preserve">   [  ] Fechar todo o comércio com o exterior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O DIA DO FICO (1822)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Dom Pedro decidiu não obedecer a Portugal e declarou que permaneceria no Brasil.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 que Dom Pedro I declarou no famoso 'Dia do Fico'?</w:t>
        <w:br/>
      </w:r>
      <w:r>
        <w:t xml:space="preserve">   [  ] 'Se é para o bem de todos, diga ao povo que fico!'</w:t>
        <w:br/>
      </w:r>
      <w:r>
        <w:t xml:space="preserve">   [  ] 'Estou voltando para Portugal amanhã'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A INDEPENDÊNCIA DO BRASIL (7 DE SETEMBRO DE 1822)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Às margens do riacho Ipiranga, Dom Pedro I proclamou a Independência do Brasil do domínio português.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Qual foi o grito histórico de Dom Pedro I no dia 7 de Setembro?</w:t>
        <w:br/>
      </w:r>
      <w:r>
        <w:t xml:space="preserve">   [  ] 'Independência ou Morte!'</w:t>
        <w:br/>
      </w:r>
      <w:r>
        <w:t xml:space="preserve">   [  ] 'Viva a Coroa Portuguesa!'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 PRIMEIRO REINADO (DOM PEDRO 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Dom Pedro I tornou-se o primeiro Imperador do Brasil e criou a primeira Constituição do país em 1824.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Quem foi o primeiro Imperador do Brasil independente?</w:t>
        <w:br/>
      </w:r>
      <w:r>
        <w:t xml:space="preserve">   [  ] Dom Pedro I</w:t>
        <w:br/>
      </w:r>
      <w:r>
        <w:t xml:space="preserve">   [  ] Marechal Deodoro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O PERÍODO REGENCIAL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Como Dom Pedro II era um menino de 5 anos, regentes governaram o país até ele atingir a maioridade.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Quem governou o Brasil durante a infância de Dom Pedro II?</w:t>
        <w:br/>
      </w:r>
      <w:r>
        <w:t xml:space="preserve">   [  ] Os Regentes (Período Regencial)</w:t>
        <w:br/>
      </w:r>
      <w:r>
        <w:t xml:space="preserve">   [  ] Governadores americanos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 SEGUNDO REINADO (DOM PEDRO II)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Dom Pedro II assumiu o trono com 14 anos (Golpe da Maioridade) e governou por quase 50 anos.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Segundo Reinado do Brasil foi governado por qual imperador?</w:t>
        <w:br/>
      </w:r>
      <w:r>
        <w:t xml:space="preserve">   [  ] Dom Pedro II</w:t>
        <w:br/>
      </w:r>
      <w:r>
        <w:t xml:space="preserve">   [  ] Dom João VI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 CICLO DO CAFÉ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café tornou-se a maior riqueza do Brasil no Século XIX, enriquecendo os 'Barões do Café' no Sudeste.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Qual produto agrícola era o mais importante e valioso do Brasil no Segundo Reinado?</w:t>
        <w:br/>
      </w:r>
      <w:r>
        <w:t xml:space="preserve">   [  ] O Café</w:t>
        <w:br/>
      </w:r>
      <w:r>
        <w:t xml:space="preserve">   [  ] A Soja de exportação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 GUERRA DO PARAGUAI (1864-1870)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maior conflito armado da América do Sul, onde o Brasil, Argentina e Uruguai enfrentaram o Paraguai.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A Guerra do Paraguai foi o maior conflito militar ocorrido em qual continente?</w:t>
        <w:br/>
      </w:r>
      <w:r>
        <w:t xml:space="preserve">   [  ] América do Sul</w:t>
        <w:br/>
      </w:r>
      <w:r>
        <w:t xml:space="preserve">   [  ] Europa Ocidental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LEI ÁUREA E A ABOLIÇÃO (13 DE MAIO DE 1888)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Princesa Isabel assinou a Lei Áurea, declarando o fim definitivo da escravidão no Brasil.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lei libertou oficialmente todos os escravizados no Brasil em 1888?</w:t>
        <w:br/>
      </w:r>
      <w:r>
        <w:t xml:space="preserve">   [  ] A Lei Áurea</w:t>
        <w:br/>
      </w:r>
      <w:r>
        <w:t xml:space="preserve">   [  ] A Lei do Boi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