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ACF5E" w14:textId="77777777" w:rsidR="000F1B12" w:rsidRPr="000F1B12" w:rsidRDefault="000F1B12" w:rsidP="000F1B12">
      <w:pPr>
        <w:pStyle w:val="NormalWeb"/>
        <w:spacing w:line="480" w:lineRule="auto"/>
        <w:rPr>
          <w:b/>
          <w:bCs/>
        </w:rPr>
      </w:pPr>
      <w:r w:rsidRPr="000F1B12">
        <w:rPr>
          <w:b/>
          <w:bCs/>
        </w:rPr>
        <w:t>CS 320 Project Two</w:t>
      </w:r>
      <w:r w:rsidRPr="000F1B12">
        <w:rPr>
          <w:b/>
          <w:bCs/>
        </w:rPr>
        <w:br/>
        <w:t>Summary and Reflections Report</w:t>
      </w:r>
    </w:p>
    <w:p w14:paraId="4CA2398A" w14:textId="77777777" w:rsidR="000F1B12" w:rsidRDefault="000F1B12" w:rsidP="000F1B12">
      <w:pPr>
        <w:pStyle w:val="NormalWeb"/>
        <w:spacing w:line="480" w:lineRule="auto"/>
        <w:ind w:firstLine="720"/>
      </w:pPr>
      <w:r>
        <w:t xml:space="preserve">In this project, I focused on unit testing for the Contact, Task, and Appointment features. Each feature had specific requirements, and my testing approach was based on making sure those requirements were met. For the Contact class, the requirements included a unique contact ID that could not exceed ten characters, along with non-null and length restrictions for the first name, last name, phone number, and address. My unit tests checked that valid contacts were created correctly, while also testing invalid cases to confirm that exceptions were thrown. For example, I created a valid contact with a test that confirmed the data was stored properly using an assertion, and I also tested invalid input by using </w:t>
      </w:r>
      <w:proofErr w:type="spellStart"/>
      <w:r>
        <w:t>assertThrows</w:t>
      </w:r>
      <w:proofErr w:type="spellEnd"/>
      <w:r>
        <w:t xml:space="preserve"> to make sure the constructor rejected null values.</w:t>
      </w:r>
    </w:p>
    <w:p w14:paraId="06864EA9" w14:textId="77777777" w:rsidR="000F1B12" w:rsidRDefault="000F1B12" w:rsidP="000F1B12">
      <w:pPr>
        <w:pStyle w:val="NormalWeb"/>
        <w:spacing w:line="480" w:lineRule="auto"/>
        <w:ind w:firstLine="720"/>
      </w:pPr>
      <w:r>
        <w:t xml:space="preserve">For the Task class, the requirements were similar but included different constraints. Each task needed a unique ID up to ten characters, a name up to twenty characters, and a description no longer than fifty characters. My unit tests in </w:t>
      </w:r>
      <w:proofErr w:type="spellStart"/>
      <w:r>
        <w:t>TaskTest</w:t>
      </w:r>
      <w:proofErr w:type="spellEnd"/>
      <w:r>
        <w:t xml:space="preserve"> made sure these rules were followed. For instance, I tested that a task with valid input created the correct object and returned the expected values. I also wrote tests that confirmed invalid inputs, such as an overly long ID, threw exceptions. These tests helped ensure that the Task class enforced the project requirements consistently.</w:t>
      </w:r>
    </w:p>
    <w:p w14:paraId="69844F9B" w14:textId="77777777" w:rsidR="000F1B12" w:rsidRDefault="000F1B12" w:rsidP="000F1B12">
      <w:pPr>
        <w:pStyle w:val="NormalWeb"/>
        <w:spacing w:line="480" w:lineRule="auto"/>
        <w:ind w:firstLine="720"/>
      </w:pPr>
      <w:r>
        <w:t xml:space="preserve">The Appointment class included a unique ID, a description, and a date that could not be in the past. My tests in </w:t>
      </w:r>
      <w:proofErr w:type="spellStart"/>
      <w:r>
        <w:t>AppointmentTest</w:t>
      </w:r>
      <w:proofErr w:type="spellEnd"/>
      <w:r>
        <w:t xml:space="preserve"> verified that appointments were created correctly when given valid data and that an exception was thrown when trying to schedule an appointment with a past date. This requirement was especially important because it affected the reliability of the </w:t>
      </w:r>
      <w:r>
        <w:lastRenderedPageBreak/>
        <w:t>service. By covering both positive and negative scenarios, I was able to confirm that the Appointment class worked as expected.</w:t>
      </w:r>
    </w:p>
    <w:p w14:paraId="13EEDF94" w14:textId="77777777" w:rsidR="000F1B12" w:rsidRDefault="000F1B12" w:rsidP="000F1B12">
      <w:pPr>
        <w:pStyle w:val="NormalWeb"/>
        <w:spacing w:line="480" w:lineRule="auto"/>
        <w:ind w:firstLine="720"/>
      </w:pPr>
      <w:r>
        <w:t xml:space="preserve">My unit testing approach was directly aligned with the requirements because I covered both valid cases and boundary conditions. This ensured that the classes functioned correctly under normal use while also handling invalid input. The quality of my JUnit tests was strong because I used both </w:t>
      </w:r>
      <w:proofErr w:type="spellStart"/>
      <w:r>
        <w:t>assertEquals</w:t>
      </w:r>
      <w:proofErr w:type="spellEnd"/>
      <w:r>
        <w:t xml:space="preserve"> to check expected outputs and </w:t>
      </w:r>
      <w:proofErr w:type="spellStart"/>
      <w:r>
        <w:t>assertThrows</w:t>
      </w:r>
      <w:proofErr w:type="spellEnd"/>
      <w:r>
        <w:t xml:space="preserve"> to make sure errors were handled correctly. The coverage of my tests was high, and I was able to validate that each requirement had corresponding tests. This gave me confidence that the code would not allow defects to escape into production.</w:t>
      </w:r>
    </w:p>
    <w:p w14:paraId="4E03E451" w14:textId="77777777" w:rsidR="000F1B12" w:rsidRDefault="000F1B12" w:rsidP="000F1B12">
      <w:pPr>
        <w:pStyle w:val="NormalWeb"/>
        <w:spacing w:line="480" w:lineRule="auto"/>
        <w:ind w:firstLine="720"/>
      </w:pPr>
      <w:r>
        <w:t xml:space="preserve">Writing JUnit tests gave me more insight into how my code worked and how it could fail. To keep my tests technically sound, I made sure each one matched an expected outcome directly with assertions. For example, in </w:t>
      </w:r>
      <w:proofErr w:type="spellStart"/>
      <w:r>
        <w:t>ContactTest</w:t>
      </w:r>
      <w:proofErr w:type="spellEnd"/>
      <w:r>
        <w:t xml:space="preserve"> I used </w:t>
      </w:r>
      <w:proofErr w:type="spellStart"/>
      <w:r>
        <w:t>assertEquals</w:t>
      </w:r>
      <w:proofErr w:type="spellEnd"/>
      <w:r>
        <w:t xml:space="preserve"> to check that the first name returned by the object matched the input. To avoid redundancy, I kept my tests efficient by grouping them by scenario and not repeating work. Using </w:t>
      </w:r>
      <w:proofErr w:type="spellStart"/>
      <w:r>
        <w:t>assertThrows</w:t>
      </w:r>
      <w:proofErr w:type="spellEnd"/>
      <w:r>
        <w:t xml:space="preserve"> allowed me to check multiple invalid cases without needing extra code.</w:t>
      </w:r>
    </w:p>
    <w:p w14:paraId="065AD012" w14:textId="77777777" w:rsidR="000F1B12" w:rsidRDefault="000F1B12" w:rsidP="000F1B12">
      <w:pPr>
        <w:pStyle w:val="NormalWeb"/>
        <w:spacing w:line="480" w:lineRule="auto"/>
        <w:ind w:firstLine="720"/>
      </w:pPr>
      <w:r>
        <w:t xml:space="preserve">The testing techniques I used included unit testing and boundary testing. Unit testing was the </w:t>
      </w:r>
      <w:proofErr w:type="gramStart"/>
      <w:r>
        <w:t>main focus</w:t>
      </w:r>
      <w:proofErr w:type="gramEnd"/>
      <w:r>
        <w:t xml:space="preserve">, since the goal was to validate each class in isolation. Boundary testing was important because it checked the maximum lengths and invalid inputs, which are common areas for bugs. Techniques I did not use in this project included integration testing, system testing, and regression testing. Integration testing makes sure that modules work together correctly, system testing verifies the full application, and regression testing checks that updates do not break existing features. While I did not use these here, they are important in larger or ongoing projects. </w:t>
      </w:r>
      <w:r>
        <w:lastRenderedPageBreak/>
        <w:t>For example, regression testing would be critical in an agile project with frequent updates, while system testing would be necessary before releasing a complete application.</w:t>
      </w:r>
    </w:p>
    <w:p w14:paraId="64ECF171" w14:textId="7789EFF5" w:rsidR="000F1B12" w:rsidRDefault="000F1B12" w:rsidP="000F1B12">
      <w:pPr>
        <w:pStyle w:val="NormalWeb"/>
        <w:spacing w:line="480" w:lineRule="auto"/>
        <w:ind w:firstLine="720"/>
      </w:pPr>
      <w:r>
        <w:t xml:space="preserve">My mindset while working on this project was cautious and </w:t>
      </w:r>
      <w:r>
        <w:t>detail oriented</w:t>
      </w:r>
      <w:r>
        <w:t>. I recognized that even small mistakes could lead to problems, so I tested thoroughly. For example, I knew that allowing an appointment with a past date would make the application unreliable, so I tested that case carefully. I also tried to limit bias by not just testing the “happy path” scenarios. Instead, I deliberately wrote tests that tried to break my code, like entering null values or strings that were too long. This helped me think like a tester instead of only a developer.</w:t>
      </w:r>
    </w:p>
    <w:p w14:paraId="70F77103" w14:textId="77777777" w:rsidR="000F1B12" w:rsidRDefault="000F1B12" w:rsidP="000F1B12">
      <w:pPr>
        <w:pStyle w:val="NormalWeb"/>
        <w:spacing w:line="480" w:lineRule="auto"/>
        <w:ind w:firstLine="720"/>
      </w:pPr>
      <w:r>
        <w:t>I also learned the importance of discipline and not cutting corners when it comes to testing. Skipping tests or making assumptions could lead to technical debt, where problems build up and become harder to fix later. To avoid this, I plan to keep writing thorough unit tests, documenting my code, and reviewing my work carefully. These practices will help me deliver software that is reliable and maintainable. Overall, this project showed me that quality is not just about code working the way I think it should, but about proving through testing that it meets requirements in all situations.</w:t>
      </w:r>
    </w:p>
    <w:p w14:paraId="354CCE0E" w14:textId="2D5B245B" w:rsidR="000F1B12" w:rsidRDefault="000F1B12" w:rsidP="000F1B12">
      <w:pPr>
        <w:spacing w:line="480" w:lineRule="auto"/>
      </w:pPr>
    </w:p>
    <w:p w14:paraId="1C8E7387" w14:textId="77777777" w:rsidR="000F1B12" w:rsidRDefault="000F1B12">
      <w:r>
        <w:br w:type="page"/>
      </w:r>
    </w:p>
    <w:p w14:paraId="6EE0F09B" w14:textId="77777777" w:rsidR="000F1B12" w:rsidRPr="000F1B12" w:rsidRDefault="000F1B12" w:rsidP="000F1B12">
      <w:pPr>
        <w:pStyle w:val="NormalWeb"/>
        <w:spacing w:line="480" w:lineRule="auto"/>
        <w:jc w:val="center"/>
        <w:rPr>
          <w:b/>
          <w:bCs/>
        </w:rPr>
      </w:pPr>
      <w:r w:rsidRPr="000F1B12">
        <w:rPr>
          <w:b/>
          <w:bCs/>
        </w:rPr>
        <w:lastRenderedPageBreak/>
        <w:t>Reference</w:t>
      </w:r>
    </w:p>
    <w:p w14:paraId="467B5BD3" w14:textId="77777777" w:rsidR="000F1B12" w:rsidRDefault="000F1B12" w:rsidP="000F1B12">
      <w:pPr>
        <w:pStyle w:val="NormalWeb"/>
        <w:spacing w:line="480" w:lineRule="auto"/>
      </w:pPr>
      <w:r>
        <w:t xml:space="preserve">Dijkstra, E. W. (n.d.). Quotes. Goodreads. Retrieved August 15, 2025, from </w:t>
      </w:r>
      <w:hyperlink r:id="rId4" w:tgtFrame="_new" w:history="1">
        <w:r>
          <w:rPr>
            <w:rStyle w:val="Hyperlink"/>
            <w:rFonts w:eastAsiaTheme="majorEastAsia"/>
          </w:rPr>
          <w:t>https://www.goodreads.com/author/quotes/1013817.Edsger_W_Dijkstra</w:t>
        </w:r>
      </w:hyperlink>
    </w:p>
    <w:p w14:paraId="05E7EC26" w14:textId="77777777" w:rsidR="00CF3937" w:rsidRDefault="00CF3937" w:rsidP="000F1B12">
      <w:pPr>
        <w:spacing w:line="480" w:lineRule="auto"/>
      </w:pPr>
    </w:p>
    <w:sectPr w:rsidR="00CF39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B12"/>
    <w:rsid w:val="000F1B12"/>
    <w:rsid w:val="0011161A"/>
    <w:rsid w:val="004F1773"/>
    <w:rsid w:val="008F712F"/>
    <w:rsid w:val="00CF3937"/>
    <w:rsid w:val="00F27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90D1DA"/>
  <w15:chartTrackingRefBased/>
  <w15:docId w15:val="{4A934F53-614F-284C-BEAC-07E51B840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B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B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B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B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B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B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B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B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B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B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B12"/>
    <w:rPr>
      <w:rFonts w:eastAsiaTheme="majorEastAsia" w:cstheme="majorBidi"/>
      <w:color w:val="272727" w:themeColor="text1" w:themeTint="D8"/>
    </w:rPr>
  </w:style>
  <w:style w:type="paragraph" w:styleId="Title">
    <w:name w:val="Title"/>
    <w:basedOn w:val="Normal"/>
    <w:next w:val="Normal"/>
    <w:link w:val="TitleChar"/>
    <w:uiPriority w:val="10"/>
    <w:qFormat/>
    <w:rsid w:val="000F1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B12"/>
    <w:pPr>
      <w:spacing w:before="160"/>
      <w:jc w:val="center"/>
    </w:pPr>
    <w:rPr>
      <w:i/>
      <w:iCs/>
      <w:color w:val="404040" w:themeColor="text1" w:themeTint="BF"/>
    </w:rPr>
  </w:style>
  <w:style w:type="character" w:customStyle="1" w:styleId="QuoteChar">
    <w:name w:val="Quote Char"/>
    <w:basedOn w:val="DefaultParagraphFont"/>
    <w:link w:val="Quote"/>
    <w:uiPriority w:val="29"/>
    <w:rsid w:val="000F1B12"/>
    <w:rPr>
      <w:i/>
      <w:iCs/>
      <w:color w:val="404040" w:themeColor="text1" w:themeTint="BF"/>
    </w:rPr>
  </w:style>
  <w:style w:type="paragraph" w:styleId="ListParagraph">
    <w:name w:val="List Paragraph"/>
    <w:basedOn w:val="Normal"/>
    <w:uiPriority w:val="34"/>
    <w:qFormat/>
    <w:rsid w:val="000F1B12"/>
    <w:pPr>
      <w:ind w:left="720"/>
      <w:contextualSpacing/>
    </w:pPr>
  </w:style>
  <w:style w:type="character" w:styleId="IntenseEmphasis">
    <w:name w:val="Intense Emphasis"/>
    <w:basedOn w:val="DefaultParagraphFont"/>
    <w:uiPriority w:val="21"/>
    <w:qFormat/>
    <w:rsid w:val="000F1B12"/>
    <w:rPr>
      <w:i/>
      <w:iCs/>
      <w:color w:val="2F5496" w:themeColor="accent1" w:themeShade="BF"/>
    </w:rPr>
  </w:style>
  <w:style w:type="paragraph" w:styleId="IntenseQuote">
    <w:name w:val="Intense Quote"/>
    <w:basedOn w:val="Normal"/>
    <w:next w:val="Normal"/>
    <w:link w:val="IntenseQuoteChar"/>
    <w:uiPriority w:val="30"/>
    <w:qFormat/>
    <w:rsid w:val="000F1B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B12"/>
    <w:rPr>
      <w:i/>
      <w:iCs/>
      <w:color w:val="2F5496" w:themeColor="accent1" w:themeShade="BF"/>
    </w:rPr>
  </w:style>
  <w:style w:type="character" w:styleId="IntenseReference">
    <w:name w:val="Intense Reference"/>
    <w:basedOn w:val="DefaultParagraphFont"/>
    <w:uiPriority w:val="32"/>
    <w:qFormat/>
    <w:rsid w:val="000F1B12"/>
    <w:rPr>
      <w:b/>
      <w:bCs/>
      <w:smallCaps/>
      <w:color w:val="2F5496" w:themeColor="accent1" w:themeShade="BF"/>
      <w:spacing w:val="5"/>
    </w:rPr>
  </w:style>
  <w:style w:type="paragraph" w:styleId="NormalWeb">
    <w:name w:val="Normal (Web)"/>
    <w:basedOn w:val="Normal"/>
    <w:uiPriority w:val="99"/>
    <w:semiHidden/>
    <w:unhideWhenUsed/>
    <w:rsid w:val="000F1B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F1B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dreads.com/author/quotes/1013817.Edsger_W_Dijkst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784</Words>
  <Characters>4474</Characters>
  <Application>Microsoft Office Word</Application>
  <DocSecurity>0</DocSecurity>
  <Lines>37</Lines>
  <Paragraphs>10</Paragraphs>
  <ScaleCrop>false</ScaleCrop>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Hernandez, Vanessa</dc:creator>
  <cp:keywords/>
  <dc:description/>
  <cp:lastModifiedBy>Sanchez- Hernandez, Vanessa</cp:lastModifiedBy>
  <cp:revision>1</cp:revision>
  <dcterms:created xsi:type="dcterms:W3CDTF">2025-08-16T01:56:00Z</dcterms:created>
  <dcterms:modified xsi:type="dcterms:W3CDTF">2025-08-16T01:59:00Z</dcterms:modified>
</cp:coreProperties>
</file>