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ANTONIA GALDAMEZ PALACIOS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URB M IRAMONTE PSJ 4 LOURDES COLON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412INQU7M788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RLG21W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lg 1p/fh 7 pies m/gu21wpp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