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OSCAR ANTONIO LEON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403TWHXAP897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LG18KG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18 kg m/wt18wvtm color blanca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$430.00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CMJ1CG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Camarote de madera 1mt c/gavetas.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$276.00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$276.00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$706.00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SETECIENTOS SEIS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