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JOSSELINE PEREZ RAMIREZ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Cl al Boqueron, San salvador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