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SONIA CRISTAVEL MARTINEZ CINE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comasagua la libertad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2025-08-01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LKOWRD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Licuadora oster kaliman de 2 vl jarra plastica bl m/wrd0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$55.00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$55.00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CINCUENTA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