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SILVIA AMPARO MOLINA DE MEJíA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Col el milagro psj 6 #11 san juan opico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RW25CK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whirpool de 9 pies m/wrw25cktww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$499.00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$499.00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CCL325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Cocina de  full a.t/v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$310.00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SETSIS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Sistema kit (reg,mang,abra, doble clip)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$10.00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$10.00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$819.00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OCHOCIENTOS DIECINUEVE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