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TERESA HERNANDEZ CUBIAS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AV AGUSTIN VENEZUELA COMASAGUA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70142148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$2.50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VEMICL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mini con aspa de plastico 10" cl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VEINTE DÓLARES CON CINCUENTA CENTAVOS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