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IMAGENS AULA 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5731200" cy="187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Figura 2 : Diferenças entre Materiais de Consumo e Permanente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