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E6F6C" w14:textId="52C1ED7E" w:rsidR="00A11ADD" w:rsidRDefault="00C74887" w:rsidP="00C74887">
      <w:pPr>
        <w:jc w:val="center"/>
        <w:rPr>
          <w:b/>
          <w:bCs/>
        </w:rPr>
      </w:pPr>
      <w:r>
        <w:rPr>
          <w:b/>
          <w:bCs/>
        </w:rPr>
        <w:t>Extra Features | Proposal</w:t>
      </w:r>
    </w:p>
    <w:p w14:paraId="3AF6AE24" w14:textId="24837EA9" w:rsidR="00D92788" w:rsidRDefault="00C74887" w:rsidP="00D92788">
      <w:pPr>
        <w:jc w:val="center"/>
        <w:rPr>
          <w:b/>
          <w:bCs/>
        </w:rPr>
      </w:pPr>
      <w:r>
        <w:rPr>
          <w:b/>
          <w:bCs/>
        </w:rPr>
        <w:t>ELEC 391</w:t>
      </w:r>
      <w:r>
        <w:rPr>
          <w:b/>
          <w:bCs/>
        </w:rPr>
        <w:br/>
      </w:r>
      <w:r w:rsidR="000F1514">
        <w:rPr>
          <w:b/>
          <w:bCs/>
        </w:rPr>
        <w:t xml:space="preserve">Team </w:t>
      </w:r>
      <w:r>
        <w:rPr>
          <w:b/>
          <w:bCs/>
        </w:rPr>
        <w:t>B5</w:t>
      </w:r>
    </w:p>
    <w:p w14:paraId="547E2DCE" w14:textId="4233B668" w:rsidR="00C74887" w:rsidRDefault="00C74887" w:rsidP="00C74887">
      <w:pPr>
        <w:pBdr>
          <w:top w:val="single" w:sz="6" w:space="1" w:color="auto"/>
          <w:bottom w:val="single" w:sz="6" w:space="1" w:color="auto"/>
        </w:pBdr>
        <w:tabs>
          <w:tab w:val="left" w:pos="6105"/>
        </w:tabs>
        <w:jc w:val="both"/>
      </w:pPr>
      <w:r>
        <w:t xml:space="preserve">The rationale behind these extra features is to improve the requirements and constraints given for this project </w:t>
      </w:r>
      <w:r w:rsidR="005C1018">
        <w:t>such that the</w:t>
      </w:r>
      <w:r>
        <w:t xml:space="preserve"> robot </w:t>
      </w:r>
      <w:r w:rsidR="005C1018">
        <w:t xml:space="preserve">becomes </w:t>
      </w:r>
      <w:r>
        <w:t>more effective in solving additional tasks.</w:t>
      </w:r>
      <w:r w:rsidR="005C1018">
        <w:t xml:space="preserve"> Some of the extra features will be additive, while some will build on existing features to be more efficient.</w:t>
      </w:r>
    </w:p>
    <w:p w14:paraId="2EAF16FE" w14:textId="2156F62D" w:rsidR="00C74887" w:rsidRPr="00F01419" w:rsidRDefault="00932F73" w:rsidP="005C1018">
      <w:pPr>
        <w:rPr>
          <w:b/>
          <w:bCs/>
          <w:u w:val="single"/>
        </w:rPr>
      </w:pPr>
      <w:r w:rsidRPr="00F01419">
        <w:rPr>
          <w:b/>
          <w:bCs/>
          <w:u w:val="single"/>
        </w:rPr>
        <w:t xml:space="preserve">1. </w:t>
      </w:r>
      <w:r w:rsidR="00C74887" w:rsidRPr="00F01419">
        <w:rPr>
          <w:b/>
          <w:bCs/>
          <w:u w:val="single"/>
        </w:rPr>
        <w:t>Features</w:t>
      </w:r>
    </w:p>
    <w:p w14:paraId="7A71F575" w14:textId="24B1D870" w:rsidR="00972DAE" w:rsidRPr="00972DAE" w:rsidRDefault="002B5EA1" w:rsidP="00972DAE">
      <w:pPr>
        <w:pStyle w:val="ListParagraph"/>
        <w:numPr>
          <w:ilvl w:val="0"/>
          <w:numId w:val="4"/>
        </w:numPr>
        <w:rPr>
          <w:u w:val="single"/>
        </w:rPr>
      </w:pPr>
      <w:r>
        <w:t xml:space="preserve">Light </w:t>
      </w:r>
      <w:r w:rsidR="0013561E">
        <w:t>sensor</w:t>
      </w:r>
    </w:p>
    <w:p w14:paraId="1C53DE04" w14:textId="31E0BB6E" w:rsidR="00972DAE" w:rsidRPr="00972DAE" w:rsidRDefault="00972DAE" w:rsidP="00972DAE">
      <w:pPr>
        <w:pStyle w:val="ListParagraph"/>
        <w:numPr>
          <w:ilvl w:val="0"/>
          <w:numId w:val="4"/>
        </w:numPr>
        <w:rPr>
          <w:u w:val="single"/>
        </w:rPr>
      </w:pPr>
      <w:r>
        <w:t>Turn signal</w:t>
      </w:r>
    </w:p>
    <w:p w14:paraId="325ED889" w14:textId="77777777" w:rsidR="00972DAE" w:rsidRPr="00972DAE" w:rsidRDefault="002B5EA1" w:rsidP="00972DAE">
      <w:pPr>
        <w:pStyle w:val="ListParagraph"/>
        <w:numPr>
          <w:ilvl w:val="0"/>
          <w:numId w:val="4"/>
        </w:numPr>
        <w:rPr>
          <w:u w:val="single"/>
        </w:rPr>
      </w:pPr>
      <w:r>
        <w:t>Speed</w:t>
      </w:r>
      <w:r w:rsidR="00A1234E">
        <w:t xml:space="preserve"> </w:t>
      </w:r>
    </w:p>
    <w:p w14:paraId="36198DC6" w14:textId="77777777" w:rsidR="00972DAE" w:rsidRPr="00972DAE" w:rsidRDefault="0013561E" w:rsidP="00972DAE">
      <w:pPr>
        <w:pStyle w:val="ListParagraph"/>
        <w:numPr>
          <w:ilvl w:val="0"/>
          <w:numId w:val="4"/>
        </w:numPr>
        <w:rPr>
          <w:u w:val="single"/>
        </w:rPr>
      </w:pPr>
      <w:r>
        <w:t>Retractable platform</w:t>
      </w:r>
    </w:p>
    <w:p w14:paraId="1C5AF3EB" w14:textId="784CD1CD" w:rsidR="00E575ED" w:rsidRPr="00C2279F" w:rsidRDefault="00E575ED" w:rsidP="00972DAE">
      <w:pPr>
        <w:pStyle w:val="ListParagraph"/>
        <w:numPr>
          <w:ilvl w:val="0"/>
          <w:numId w:val="4"/>
        </w:numPr>
        <w:rPr>
          <w:u w:val="single"/>
        </w:rPr>
      </w:pPr>
      <w:r>
        <w:t>Speaker</w:t>
      </w:r>
    </w:p>
    <w:p w14:paraId="7661E5B7" w14:textId="1470DD00" w:rsidR="00C2279F" w:rsidRPr="00972DAE" w:rsidRDefault="00C2279F" w:rsidP="00972DAE">
      <w:pPr>
        <w:pStyle w:val="ListParagraph"/>
        <w:numPr>
          <w:ilvl w:val="0"/>
          <w:numId w:val="4"/>
        </w:numPr>
        <w:rPr>
          <w:u w:val="single"/>
        </w:rPr>
      </w:pPr>
      <w:r>
        <w:t>OLED display</w:t>
      </w:r>
    </w:p>
    <w:p w14:paraId="2C426A97" w14:textId="1A62EC92" w:rsidR="0013561E" w:rsidRPr="00F01419" w:rsidRDefault="00932F73" w:rsidP="00C74887">
      <w:pPr>
        <w:rPr>
          <w:b/>
          <w:bCs/>
        </w:rPr>
      </w:pPr>
      <w:r w:rsidRPr="00F01419">
        <w:rPr>
          <w:b/>
          <w:bCs/>
          <w:u w:val="single"/>
        </w:rPr>
        <w:t xml:space="preserve">2. </w:t>
      </w:r>
      <w:r w:rsidR="00C74887" w:rsidRPr="00F01419">
        <w:rPr>
          <w:b/>
          <w:bCs/>
          <w:u w:val="single"/>
        </w:rPr>
        <w:t>Goal</w:t>
      </w:r>
    </w:p>
    <w:p w14:paraId="3BBFA1FF" w14:textId="43DA2A12" w:rsidR="00C74887" w:rsidRDefault="0013561E" w:rsidP="00F01419">
      <w:pPr>
        <w:jc w:val="both"/>
      </w:pPr>
      <w:r>
        <w:t xml:space="preserve">The primary goal of these features is to mimic the functionality of an “ice cream machine”. </w:t>
      </w:r>
      <w:r w:rsidR="0092757B">
        <w:t>Additional tasks would be based on this functionality and include working automatic headlights, app-activated turn signals, a jingle, and platform that can hold items (such as treats). The secondary goal is to achieve these functions at a basic level while improving the exi</w:t>
      </w:r>
      <w:r w:rsidR="00F01419">
        <w:t>s</w:t>
      </w:r>
      <w:r w:rsidR="0092757B">
        <w:t>ting requirements and constraints of the original 2-wheel balancing robot.</w:t>
      </w:r>
      <w:r>
        <w:t xml:space="preserve"> </w:t>
      </w:r>
    </w:p>
    <w:p w14:paraId="6D4CD3C5" w14:textId="3C97CC0A" w:rsidR="005A72FA" w:rsidRPr="00F01419" w:rsidRDefault="005A72FA" w:rsidP="00C74887">
      <w:pPr>
        <w:rPr>
          <w:b/>
          <w:bCs/>
          <w:u w:val="single"/>
        </w:rPr>
      </w:pPr>
      <w:r w:rsidRPr="00F01419">
        <w:rPr>
          <w:b/>
          <w:bCs/>
          <w:u w:val="single"/>
        </w:rPr>
        <w:t>3. Requirements</w:t>
      </w:r>
    </w:p>
    <w:p w14:paraId="218B7DB2" w14:textId="3990CE54" w:rsidR="005A72FA" w:rsidRDefault="005A72FA" w:rsidP="00C74887">
      <w:r>
        <w:t>3-1. The robot must be able to discern between a well-lit and unlit environment and adjust its lights accordingly.</w:t>
      </w:r>
    </w:p>
    <w:p w14:paraId="63E2ACF5" w14:textId="3A64E119" w:rsidR="00972DAE" w:rsidRDefault="00972DAE" w:rsidP="00C74887">
      <w:r>
        <w:t xml:space="preserve">3-2. Headlight turn signals can be accessed and controlled from </w:t>
      </w:r>
      <w:r w:rsidR="00C2279F">
        <w:t>the user</w:t>
      </w:r>
      <w:r>
        <w:t>-side interface.</w:t>
      </w:r>
    </w:p>
    <w:p w14:paraId="033D139F" w14:textId="257437EB" w:rsidR="005A72FA" w:rsidRDefault="005A72FA" w:rsidP="00C74887">
      <w:r>
        <w:t>3-</w:t>
      </w:r>
      <w:r w:rsidR="00972DAE">
        <w:t>3</w:t>
      </w:r>
      <w:r>
        <w:t>. Multiple speed</w:t>
      </w:r>
      <w:r w:rsidR="005B6122">
        <w:t xml:space="preserve"> adjustments available for the robot.</w:t>
      </w:r>
    </w:p>
    <w:p w14:paraId="3A30CCC7" w14:textId="255EC595" w:rsidR="005A72FA" w:rsidRDefault="005A72FA" w:rsidP="00C74887">
      <w:r>
        <w:t>3-</w:t>
      </w:r>
      <w:r w:rsidR="00972DAE">
        <w:t>4</w:t>
      </w:r>
      <w:r>
        <w:t xml:space="preserve">. The robot must be able to </w:t>
      </w:r>
      <w:r w:rsidR="00C2279F">
        <w:t>fold down</w:t>
      </w:r>
      <w:r>
        <w:t xml:space="preserve"> and retract a platform from </w:t>
      </w:r>
      <w:r w:rsidR="00C2279F">
        <w:t xml:space="preserve">the user-side interface </w:t>
      </w:r>
      <w:r>
        <w:t>while being stable enough to steadily hold items on the platform.</w:t>
      </w:r>
    </w:p>
    <w:p w14:paraId="4CB1732B" w14:textId="36F267EA" w:rsidR="005B6122" w:rsidRDefault="005B6122" w:rsidP="00C74887">
      <w:r>
        <w:t>3-</w:t>
      </w:r>
      <w:r w:rsidR="00972DAE">
        <w:t>5</w:t>
      </w:r>
      <w:r>
        <w:t>. The speaker function must be able to play music</w:t>
      </w:r>
      <w:r w:rsidR="00C2279F">
        <w:t xml:space="preserve"> and controlled by user.</w:t>
      </w:r>
    </w:p>
    <w:p w14:paraId="175C003B" w14:textId="12EDEB27" w:rsidR="00C2279F" w:rsidRPr="005A72FA" w:rsidRDefault="00C2279F" w:rsidP="00C74887">
      <w:r>
        <w:t>3-6. OLED display to display additional information (e.g. menu of ice cream machine).</w:t>
      </w:r>
    </w:p>
    <w:p w14:paraId="6673B5DD" w14:textId="07EACD50" w:rsidR="005A72FA" w:rsidRPr="00F01419" w:rsidRDefault="005A72FA" w:rsidP="00C74887">
      <w:pPr>
        <w:rPr>
          <w:b/>
          <w:bCs/>
          <w:u w:val="single"/>
        </w:rPr>
      </w:pPr>
      <w:r w:rsidRPr="00F01419">
        <w:rPr>
          <w:b/>
          <w:bCs/>
          <w:u w:val="single"/>
        </w:rPr>
        <w:t>4. Constraints</w:t>
      </w:r>
    </w:p>
    <w:p w14:paraId="63AB73EE" w14:textId="344525E8" w:rsidR="005B6122" w:rsidRDefault="005B6122" w:rsidP="00C74887">
      <w:r>
        <w:t xml:space="preserve">4-1. </w:t>
      </w:r>
      <w:r w:rsidR="0030412E">
        <w:t>May be difficult to strictly define the range that is considered as “well-lit” and “unlit”.</w:t>
      </w:r>
    </w:p>
    <w:p w14:paraId="6F3F0E1A" w14:textId="6B0AEC2F" w:rsidR="0030412E" w:rsidRDefault="0030412E" w:rsidP="00C74887">
      <w:r>
        <w:t xml:space="preserve">4-2. Speed adjustments may affect the self-balancing aspect of </w:t>
      </w:r>
      <w:r w:rsidR="00F84C75">
        <w:t xml:space="preserve">the </w:t>
      </w:r>
      <w:r>
        <w:t>robot.</w:t>
      </w:r>
    </w:p>
    <w:p w14:paraId="2D38B10E" w14:textId="16D0F825" w:rsidR="0030412E" w:rsidRDefault="0030412E" w:rsidP="00C74887">
      <w:r>
        <w:lastRenderedPageBreak/>
        <w:t>4-3. Time constraints due to team member’s individual schedules.</w:t>
      </w:r>
    </w:p>
    <w:p w14:paraId="6C90F906" w14:textId="188F5F16" w:rsidR="00AE28FF" w:rsidRDefault="0030412E" w:rsidP="00972DAE">
      <w:r>
        <w:t>4-4. Monetary aspects that may fall out of the budget limit.</w:t>
      </w:r>
      <w:r w:rsidR="00972DAE">
        <w:t xml:space="preserve"> </w:t>
      </w:r>
    </w:p>
    <w:p w14:paraId="77E032D2" w14:textId="0B9FE943" w:rsidR="004E55B0" w:rsidRPr="00F01419" w:rsidRDefault="005A72FA" w:rsidP="00C74887">
      <w:pPr>
        <w:rPr>
          <w:b/>
          <w:bCs/>
          <w:u w:val="single"/>
        </w:rPr>
      </w:pPr>
      <w:r w:rsidRPr="00F01419">
        <w:rPr>
          <w:b/>
          <w:bCs/>
          <w:u w:val="single"/>
        </w:rPr>
        <w:t xml:space="preserve">5. </w:t>
      </w:r>
      <w:r w:rsidR="004E55B0" w:rsidRPr="00F01419">
        <w:rPr>
          <w:b/>
          <w:bCs/>
          <w:u w:val="single"/>
        </w:rPr>
        <w:t>Accomplishments</w:t>
      </w:r>
    </w:p>
    <w:p w14:paraId="1DE3ECBE" w14:textId="1831D456" w:rsidR="001C5789" w:rsidRPr="001C5789" w:rsidRDefault="001C5789" w:rsidP="00C74887">
      <w:r>
        <w:t>Refer to image below for an expected finished robot design with all extra features included.</w:t>
      </w:r>
    </w:p>
    <w:p w14:paraId="4259D1AF" w14:textId="7519EC2A" w:rsidR="00E47339" w:rsidRPr="00E47339" w:rsidRDefault="001C5789" w:rsidP="00806CCD">
      <w:pPr>
        <w:jc w:val="center"/>
      </w:pPr>
      <w:r w:rsidRPr="001C5789">
        <w:rPr>
          <w:noProof/>
        </w:rPr>
        <w:drawing>
          <wp:inline distT="0" distB="0" distL="0" distR="0" wp14:anchorId="7E8606C8" wp14:editId="085479C5">
            <wp:extent cx="4688981" cy="3524250"/>
            <wp:effectExtent l="0" t="0" r="0" b="0"/>
            <wp:docPr id="1319568037" name="Picture 1" descr="A drawing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68037" name="Picture 1" descr="A drawing of a car&#10;&#10;AI-generated content may be incorrect."/>
                    <pic:cNvPicPr/>
                  </pic:nvPicPr>
                  <pic:blipFill rotWithShape="1">
                    <a:blip r:embed="rId7"/>
                    <a:srcRect t="2771" b="4394"/>
                    <a:stretch/>
                  </pic:blipFill>
                  <pic:spPr bwMode="auto">
                    <a:xfrm>
                      <a:off x="0" y="0"/>
                      <a:ext cx="4692211" cy="3526678"/>
                    </a:xfrm>
                    <a:prstGeom prst="rect">
                      <a:avLst/>
                    </a:prstGeom>
                    <a:ln>
                      <a:noFill/>
                    </a:ln>
                    <a:extLst>
                      <a:ext uri="{53640926-AAD7-44D8-BBD7-CCE9431645EC}">
                        <a14:shadowObscured xmlns:a14="http://schemas.microsoft.com/office/drawing/2010/main"/>
                      </a:ext>
                    </a:extLst>
                  </pic:spPr>
                </pic:pic>
              </a:graphicData>
            </a:graphic>
          </wp:inline>
        </w:drawing>
      </w:r>
    </w:p>
    <w:p w14:paraId="6357D302" w14:textId="0DE6DD7C" w:rsidR="004E55B0" w:rsidRPr="00F01419" w:rsidRDefault="005A72FA" w:rsidP="00C74887">
      <w:pPr>
        <w:rPr>
          <w:b/>
          <w:bCs/>
          <w:u w:val="single"/>
        </w:rPr>
      </w:pPr>
      <w:r w:rsidRPr="00F01419">
        <w:rPr>
          <w:b/>
          <w:bCs/>
          <w:u w:val="single"/>
        </w:rPr>
        <w:t xml:space="preserve">6. </w:t>
      </w:r>
      <w:r w:rsidR="004E55B0" w:rsidRPr="00F01419">
        <w:rPr>
          <w:b/>
          <w:bCs/>
          <w:u w:val="single"/>
        </w:rPr>
        <w:t>High-level functional diagram</w:t>
      </w:r>
    </w:p>
    <w:p w14:paraId="7906464C" w14:textId="5A2FBF1E" w:rsidR="00972DAE" w:rsidRPr="00972DAE" w:rsidRDefault="00972DAE" w:rsidP="00C74887">
      <w:r>
        <w:t>See below attached image for a block diagram of inputs and outputs of the Arduino and corresponding components for the robot (including extra feature components).</w:t>
      </w:r>
    </w:p>
    <w:p w14:paraId="3272FD99" w14:textId="1A9D8B5C" w:rsidR="00972DAE" w:rsidRPr="00972DAE" w:rsidRDefault="00972DAE" w:rsidP="00C74887">
      <w:r w:rsidRPr="00972DAE">
        <w:rPr>
          <w:noProof/>
        </w:rPr>
        <w:drawing>
          <wp:inline distT="0" distB="0" distL="0" distR="0" wp14:anchorId="28F7F5CB" wp14:editId="5E750CE3">
            <wp:extent cx="5943600" cy="2415540"/>
            <wp:effectExtent l="0" t="0" r="0" b="3810"/>
            <wp:docPr id="1667934489" name="Picture 1"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4489" name="Picture 1" descr="A circuit board with many wires&#10;&#10;AI-generated content may be incorrect."/>
                    <pic:cNvPicPr/>
                  </pic:nvPicPr>
                  <pic:blipFill>
                    <a:blip r:embed="rId8"/>
                    <a:stretch>
                      <a:fillRect/>
                    </a:stretch>
                  </pic:blipFill>
                  <pic:spPr>
                    <a:xfrm>
                      <a:off x="0" y="0"/>
                      <a:ext cx="5943600" cy="2415540"/>
                    </a:xfrm>
                    <a:prstGeom prst="rect">
                      <a:avLst/>
                    </a:prstGeom>
                  </pic:spPr>
                </pic:pic>
              </a:graphicData>
            </a:graphic>
          </wp:inline>
        </w:drawing>
      </w:r>
    </w:p>
    <w:p w14:paraId="62AAE93C" w14:textId="3EBC66EF" w:rsidR="004E55B0" w:rsidRPr="00F01419" w:rsidRDefault="005A72FA" w:rsidP="00C74887">
      <w:pPr>
        <w:rPr>
          <w:b/>
          <w:bCs/>
          <w:u w:val="single"/>
        </w:rPr>
      </w:pPr>
      <w:r w:rsidRPr="00F01419">
        <w:rPr>
          <w:b/>
          <w:bCs/>
          <w:u w:val="single"/>
        </w:rPr>
        <w:lastRenderedPageBreak/>
        <w:t>7.</w:t>
      </w:r>
      <w:r w:rsidR="00932F73" w:rsidRPr="00F01419">
        <w:rPr>
          <w:b/>
          <w:bCs/>
          <w:u w:val="single"/>
        </w:rPr>
        <w:t xml:space="preserve"> </w:t>
      </w:r>
      <w:r w:rsidR="004E55B0" w:rsidRPr="00F01419">
        <w:rPr>
          <w:b/>
          <w:bCs/>
          <w:u w:val="single"/>
        </w:rPr>
        <w:t xml:space="preserve">Achieving </w:t>
      </w:r>
      <w:r w:rsidR="00932F73" w:rsidRPr="00F01419">
        <w:rPr>
          <w:b/>
          <w:bCs/>
          <w:u w:val="single"/>
        </w:rPr>
        <w:t>S</w:t>
      </w:r>
      <w:r w:rsidR="004E55B0" w:rsidRPr="00F01419">
        <w:rPr>
          <w:b/>
          <w:bCs/>
          <w:u w:val="single"/>
        </w:rPr>
        <w:t>uccess</w:t>
      </w:r>
    </w:p>
    <w:p w14:paraId="053DEFA7" w14:textId="4A52F60A" w:rsidR="00932F73" w:rsidRDefault="005A72FA" w:rsidP="00C74887">
      <w:r>
        <w:t>7</w:t>
      </w:r>
      <w:r w:rsidR="00E47339">
        <w:t>-</w:t>
      </w:r>
      <w:r w:rsidR="00932F73">
        <w:t>1</w:t>
      </w:r>
      <w:r w:rsidR="00E47339">
        <w:t>.</w:t>
      </w:r>
      <w:r w:rsidR="00932F73">
        <w:t xml:space="preserve"> Multiple speed </w:t>
      </w:r>
      <w:r w:rsidR="002D2193">
        <w:t xml:space="preserve">settings </w:t>
      </w:r>
      <w:r w:rsidR="00E47339">
        <w:t>on the robot</w:t>
      </w:r>
      <w:r>
        <w:t>.</w:t>
      </w:r>
    </w:p>
    <w:p w14:paraId="56B937B0" w14:textId="6BB5BDFE" w:rsidR="00E47339" w:rsidRDefault="005A72FA" w:rsidP="00C74887">
      <w:r>
        <w:t>7</w:t>
      </w:r>
      <w:r w:rsidR="00E47339">
        <w:t>-2. Light sensor able to discern between light intensities and adjust LEDs accordingly</w:t>
      </w:r>
      <w:r>
        <w:t>.</w:t>
      </w:r>
    </w:p>
    <w:p w14:paraId="6340BF00" w14:textId="2EAF2EA6" w:rsidR="00C2279F" w:rsidRDefault="00C2279F" w:rsidP="00C74887">
      <w:r>
        <w:t>7-3. Turn signals on headlights work accordingly.</w:t>
      </w:r>
    </w:p>
    <w:p w14:paraId="37A65568" w14:textId="3532B213" w:rsidR="00E47339" w:rsidRDefault="005A72FA" w:rsidP="00C74887">
      <w:r>
        <w:t>7</w:t>
      </w:r>
      <w:r w:rsidR="00E47339">
        <w:t>-</w:t>
      </w:r>
      <w:r w:rsidR="00C2279F">
        <w:t>4</w:t>
      </w:r>
      <w:r w:rsidR="00E47339">
        <w:t xml:space="preserve">. Retractable platform </w:t>
      </w:r>
      <w:r w:rsidR="00C2279F">
        <w:t>folds down</w:t>
      </w:r>
      <w:r w:rsidR="00E47339">
        <w:t xml:space="preserve"> and retracts smoothly without dropping objects on top</w:t>
      </w:r>
      <w:r>
        <w:t>.</w:t>
      </w:r>
    </w:p>
    <w:p w14:paraId="30179F99" w14:textId="61110DC8" w:rsidR="00E47339" w:rsidRDefault="005A72FA" w:rsidP="00C74887">
      <w:r>
        <w:t>7</w:t>
      </w:r>
      <w:r w:rsidR="00E47339">
        <w:t>-</w:t>
      </w:r>
      <w:r w:rsidR="00C2279F">
        <w:t>5</w:t>
      </w:r>
      <w:r w:rsidR="00E47339">
        <w:t xml:space="preserve">. </w:t>
      </w:r>
      <w:r w:rsidR="00C2279F">
        <w:t>The r</w:t>
      </w:r>
      <w:r w:rsidR="00E47339">
        <w:t>obot can self-balance while motor speed changes</w:t>
      </w:r>
      <w:r>
        <w:t>.</w:t>
      </w:r>
    </w:p>
    <w:p w14:paraId="38A5DE82" w14:textId="3636F097" w:rsidR="00C2279F" w:rsidRDefault="00C2279F" w:rsidP="00C74887">
      <w:r>
        <w:t>7-6. Speaker to play audio files accessed from SD card.</w:t>
      </w:r>
    </w:p>
    <w:p w14:paraId="217C4362" w14:textId="542D5EE7" w:rsidR="00E47339" w:rsidRDefault="005A72FA" w:rsidP="00C74887">
      <w:r>
        <w:t>7</w:t>
      </w:r>
      <w:r w:rsidR="00E47339">
        <w:t>-</w:t>
      </w:r>
      <w:r w:rsidR="00C2279F">
        <w:t>7</w:t>
      </w:r>
      <w:r w:rsidR="00E47339">
        <w:t>. User</w:t>
      </w:r>
      <w:r w:rsidR="006E41A5">
        <w:t>-</w:t>
      </w:r>
      <w:r w:rsidR="00E47339">
        <w:t>controlled interface is Bluetooth controlled, neat, and user-friendly</w:t>
      </w:r>
      <w:r>
        <w:t>.</w:t>
      </w:r>
    </w:p>
    <w:p w14:paraId="1A0E23EB" w14:textId="61F9647E" w:rsidR="00E47339" w:rsidRPr="00E47339" w:rsidRDefault="005A72FA" w:rsidP="00C74887">
      <w:r>
        <w:t>7</w:t>
      </w:r>
      <w:r w:rsidR="00E47339">
        <w:t>-</w:t>
      </w:r>
      <w:r w:rsidR="00C2279F">
        <w:t>8</w:t>
      </w:r>
      <w:r w:rsidR="00E47339">
        <w:t xml:space="preserve">. </w:t>
      </w:r>
      <w:r w:rsidR="006E41A5">
        <w:t>Users</w:t>
      </w:r>
      <w:r w:rsidR="00E47339">
        <w:t xml:space="preserve"> can control retractable platform, audio speaker, turn signal</w:t>
      </w:r>
      <w:r w:rsidR="00C2279F">
        <w:t>s/movement direction</w:t>
      </w:r>
      <w:r w:rsidR="00E47339">
        <w:t>, and speed through controller</w:t>
      </w:r>
      <w:r>
        <w:t>.</w:t>
      </w:r>
    </w:p>
    <w:p w14:paraId="3F1E60DC" w14:textId="58D3D70F" w:rsidR="004E55B0" w:rsidRPr="00F01419" w:rsidRDefault="005A72FA" w:rsidP="00C74887">
      <w:pPr>
        <w:rPr>
          <w:b/>
          <w:bCs/>
          <w:u w:val="single"/>
        </w:rPr>
      </w:pPr>
      <w:r w:rsidRPr="00F01419">
        <w:rPr>
          <w:b/>
          <w:bCs/>
          <w:u w:val="single"/>
        </w:rPr>
        <w:t>8</w:t>
      </w:r>
      <w:r w:rsidR="00932F73" w:rsidRPr="00F01419">
        <w:rPr>
          <w:b/>
          <w:bCs/>
          <w:u w:val="single"/>
        </w:rPr>
        <w:t xml:space="preserve">. </w:t>
      </w:r>
      <w:r w:rsidR="004E55B0" w:rsidRPr="00F01419">
        <w:rPr>
          <w:b/>
          <w:bCs/>
          <w:u w:val="single"/>
        </w:rPr>
        <w:t>How will it be demonstrated</w:t>
      </w:r>
    </w:p>
    <w:p w14:paraId="34560DDD" w14:textId="199D577F" w:rsidR="00932F73" w:rsidRDefault="00932F73" w:rsidP="00F01419">
      <w:pPr>
        <w:jc w:val="both"/>
      </w:pPr>
      <w:r>
        <w:t>The extra features outlined for the robot will be demonstrated physically to the teaching staff. The robot will ideally demonstrate self-balancing features while speed is changed through user control. The light sensor will be demonstrated through dimming the lights in the demonstration area, while speakers and retractable platform will be controlled through the user interface.</w:t>
      </w:r>
    </w:p>
    <w:p w14:paraId="182987BF" w14:textId="7E7E1ED9" w:rsidR="004E55B0" w:rsidRPr="00F01419" w:rsidRDefault="005A72FA" w:rsidP="00C74887">
      <w:pPr>
        <w:rPr>
          <w:b/>
          <w:bCs/>
          <w:u w:val="single"/>
        </w:rPr>
      </w:pPr>
      <w:r w:rsidRPr="00F01419">
        <w:rPr>
          <w:b/>
          <w:bCs/>
          <w:u w:val="single"/>
        </w:rPr>
        <w:t>9</w:t>
      </w:r>
      <w:r w:rsidR="00932F73" w:rsidRPr="00F01419">
        <w:rPr>
          <w:b/>
          <w:bCs/>
          <w:u w:val="single"/>
        </w:rPr>
        <w:t xml:space="preserve">. </w:t>
      </w:r>
      <w:r w:rsidR="004E55B0" w:rsidRPr="00F01419">
        <w:rPr>
          <w:b/>
          <w:bCs/>
          <w:u w:val="single"/>
        </w:rPr>
        <w:t>Accompanying documentation</w:t>
      </w:r>
    </w:p>
    <w:p w14:paraId="1263D8CD" w14:textId="1F68AAE6" w:rsidR="00932F73" w:rsidRPr="00932F73" w:rsidRDefault="00972DAE" w:rsidP="00F01419">
      <w:pPr>
        <w:jc w:val="both"/>
      </w:pPr>
      <w:r>
        <w:t xml:space="preserve">A final report will be handed in </w:t>
      </w:r>
      <w:r w:rsidR="00E325E5">
        <w:t xml:space="preserve">along </w:t>
      </w:r>
      <w:r>
        <w:t>with the final demonstration of the completed robot project. Also, there will be weekly scrum meeting updates that will document the progress of the project.</w:t>
      </w:r>
    </w:p>
    <w:p w14:paraId="764A19F5" w14:textId="05F459EC" w:rsidR="00E47339" w:rsidRPr="00F01419" w:rsidRDefault="005A72FA" w:rsidP="00C74887">
      <w:pPr>
        <w:rPr>
          <w:b/>
          <w:bCs/>
        </w:rPr>
      </w:pPr>
      <w:r w:rsidRPr="00F01419">
        <w:rPr>
          <w:b/>
          <w:bCs/>
          <w:u w:val="single"/>
        </w:rPr>
        <w:t>10</w:t>
      </w:r>
      <w:r w:rsidR="00932F73" w:rsidRPr="00F01419">
        <w:rPr>
          <w:b/>
          <w:bCs/>
          <w:u w:val="single"/>
        </w:rPr>
        <w:t xml:space="preserve">. </w:t>
      </w:r>
      <w:r w:rsidR="004E55B0" w:rsidRPr="00F01419">
        <w:rPr>
          <w:b/>
          <w:bCs/>
          <w:u w:val="single"/>
        </w:rPr>
        <w:t>Budget</w:t>
      </w:r>
      <w:r w:rsidR="007B2108" w:rsidRPr="00F01419">
        <w:rPr>
          <w:b/>
          <w:bCs/>
        </w:rPr>
        <w:t xml:space="preserve"> </w:t>
      </w:r>
    </w:p>
    <w:p w14:paraId="23F06D62" w14:textId="238CD08E" w:rsidR="004E55B0" w:rsidRDefault="007B2108" w:rsidP="00C74887">
      <w:r>
        <w:t>$65</w:t>
      </w:r>
      <w:r w:rsidR="00F01419">
        <w:t xml:space="preserve"> </w:t>
      </w:r>
      <w:r w:rsidR="00E47339">
        <w:t>CAD (excluding tax, shipping)</w:t>
      </w:r>
    </w:p>
    <w:p w14:paraId="1D5D8B5E" w14:textId="339FE56F" w:rsidR="004E55B0" w:rsidRPr="00F01419" w:rsidRDefault="005A72FA" w:rsidP="00C74887">
      <w:pPr>
        <w:rPr>
          <w:b/>
          <w:bCs/>
          <w:u w:val="single"/>
        </w:rPr>
      </w:pPr>
      <w:r w:rsidRPr="00F01419">
        <w:rPr>
          <w:b/>
          <w:bCs/>
          <w:u w:val="single"/>
        </w:rPr>
        <w:t>11</w:t>
      </w:r>
      <w:r w:rsidR="00932F73" w:rsidRPr="00F01419">
        <w:rPr>
          <w:b/>
          <w:bCs/>
          <w:u w:val="single"/>
        </w:rPr>
        <w:t xml:space="preserve">. </w:t>
      </w:r>
      <w:r w:rsidR="004E55B0" w:rsidRPr="00F01419">
        <w:rPr>
          <w:b/>
          <w:bCs/>
          <w:u w:val="single"/>
        </w:rPr>
        <w:t>BOM</w:t>
      </w:r>
      <w:r w:rsidR="007B2108" w:rsidRPr="00F01419">
        <w:rPr>
          <w:b/>
          <w:bCs/>
          <w:u w:val="single"/>
        </w:rPr>
        <w:t xml:space="preserve"> </w:t>
      </w:r>
    </w:p>
    <w:p w14:paraId="01B669D4" w14:textId="77777777" w:rsidR="00F01419" w:rsidRDefault="005A72FA" w:rsidP="006017EA">
      <w:r>
        <w:t>See attached BOM sheet</w:t>
      </w:r>
      <w:r w:rsidR="00F01419">
        <w:t xml:space="preserve"> for more details. Below is a list of the components to-be-purchased:</w:t>
      </w:r>
    </w:p>
    <w:tbl>
      <w:tblPr>
        <w:tblStyle w:val="TableGrid"/>
        <w:tblW w:w="0" w:type="auto"/>
        <w:tblLook w:val="04A0" w:firstRow="1" w:lastRow="0" w:firstColumn="1" w:lastColumn="0" w:noHBand="0" w:noVBand="1"/>
      </w:tblPr>
      <w:tblGrid>
        <w:gridCol w:w="1345"/>
        <w:gridCol w:w="7650"/>
      </w:tblGrid>
      <w:tr w:rsidR="00F01419" w14:paraId="00C86202" w14:textId="77777777" w:rsidTr="00F01419">
        <w:tc>
          <w:tcPr>
            <w:tcW w:w="1345" w:type="dxa"/>
          </w:tcPr>
          <w:p w14:paraId="1E644648" w14:textId="6ACF44B3" w:rsidR="00F01419" w:rsidRPr="00F01419" w:rsidRDefault="00F01419" w:rsidP="00F01419">
            <w:pPr>
              <w:jc w:val="center"/>
              <w:rPr>
                <w:b/>
                <w:bCs/>
              </w:rPr>
            </w:pPr>
            <w:r>
              <w:rPr>
                <w:b/>
                <w:bCs/>
              </w:rPr>
              <w:t>Quantity</w:t>
            </w:r>
          </w:p>
        </w:tc>
        <w:tc>
          <w:tcPr>
            <w:tcW w:w="7650" w:type="dxa"/>
          </w:tcPr>
          <w:p w14:paraId="07E90509" w14:textId="32F36BDF" w:rsidR="00F01419" w:rsidRPr="00F01419" w:rsidRDefault="00F01419" w:rsidP="00F01419">
            <w:pPr>
              <w:jc w:val="center"/>
              <w:rPr>
                <w:b/>
                <w:bCs/>
              </w:rPr>
            </w:pPr>
            <w:r>
              <w:rPr>
                <w:b/>
                <w:bCs/>
              </w:rPr>
              <w:t>Component</w:t>
            </w:r>
          </w:p>
        </w:tc>
      </w:tr>
      <w:tr w:rsidR="00F01419" w14:paraId="32635B94" w14:textId="77777777" w:rsidTr="00F01419">
        <w:tc>
          <w:tcPr>
            <w:tcW w:w="1345" w:type="dxa"/>
          </w:tcPr>
          <w:p w14:paraId="22649A81" w14:textId="2106E473" w:rsidR="00F01419" w:rsidRDefault="00F01419" w:rsidP="00F01419">
            <w:pPr>
              <w:jc w:val="center"/>
            </w:pPr>
            <w:r>
              <w:t>1</w:t>
            </w:r>
          </w:p>
        </w:tc>
        <w:tc>
          <w:tcPr>
            <w:tcW w:w="7650" w:type="dxa"/>
          </w:tcPr>
          <w:p w14:paraId="08880E0D" w14:textId="33F46B5A" w:rsidR="00F01419" w:rsidRDefault="00F01419" w:rsidP="00F01419">
            <w:pPr>
              <w:jc w:val="center"/>
            </w:pPr>
            <w:r>
              <w:t>0.96” OLED display</w:t>
            </w:r>
          </w:p>
        </w:tc>
      </w:tr>
      <w:tr w:rsidR="00F01419" w14:paraId="79B0898C" w14:textId="77777777" w:rsidTr="00F01419">
        <w:tc>
          <w:tcPr>
            <w:tcW w:w="1345" w:type="dxa"/>
          </w:tcPr>
          <w:p w14:paraId="28BCFACF" w14:textId="2076E379" w:rsidR="00F01419" w:rsidRDefault="00F01419" w:rsidP="00F01419">
            <w:pPr>
              <w:jc w:val="center"/>
            </w:pPr>
            <w:r>
              <w:t>1</w:t>
            </w:r>
          </w:p>
        </w:tc>
        <w:tc>
          <w:tcPr>
            <w:tcW w:w="7650" w:type="dxa"/>
          </w:tcPr>
          <w:p w14:paraId="74EE99F5" w14:textId="49EF29AE" w:rsidR="00F01419" w:rsidRDefault="00F01419" w:rsidP="00F01419">
            <w:pPr>
              <w:jc w:val="center"/>
            </w:pPr>
            <w:r>
              <w:t>SD card reader</w:t>
            </w:r>
          </w:p>
        </w:tc>
      </w:tr>
      <w:tr w:rsidR="00F01419" w14:paraId="47D2A48D" w14:textId="77777777" w:rsidTr="00F01419">
        <w:tc>
          <w:tcPr>
            <w:tcW w:w="1345" w:type="dxa"/>
          </w:tcPr>
          <w:p w14:paraId="0499C217" w14:textId="0C016EAE" w:rsidR="00F01419" w:rsidRDefault="00F01419" w:rsidP="00F01419">
            <w:pPr>
              <w:jc w:val="center"/>
            </w:pPr>
            <w:r>
              <w:t>1</w:t>
            </w:r>
          </w:p>
        </w:tc>
        <w:tc>
          <w:tcPr>
            <w:tcW w:w="7650" w:type="dxa"/>
          </w:tcPr>
          <w:p w14:paraId="19B79F89" w14:textId="1A22853C" w:rsidR="00F01419" w:rsidRDefault="00F01419" w:rsidP="00F01419">
            <w:pPr>
              <w:jc w:val="center"/>
            </w:pPr>
            <w:r>
              <w:t>Class AB audio amplifier</w:t>
            </w:r>
          </w:p>
        </w:tc>
      </w:tr>
      <w:tr w:rsidR="00F01419" w14:paraId="39F7934D" w14:textId="77777777" w:rsidTr="00F01419">
        <w:tc>
          <w:tcPr>
            <w:tcW w:w="1345" w:type="dxa"/>
          </w:tcPr>
          <w:p w14:paraId="76FF81F2" w14:textId="2DFFB4E5" w:rsidR="00F01419" w:rsidRDefault="00F01419" w:rsidP="00F01419">
            <w:pPr>
              <w:jc w:val="center"/>
            </w:pPr>
            <w:r>
              <w:t>6</w:t>
            </w:r>
          </w:p>
        </w:tc>
        <w:tc>
          <w:tcPr>
            <w:tcW w:w="7650" w:type="dxa"/>
          </w:tcPr>
          <w:p w14:paraId="4329211E" w14:textId="434DA199" w:rsidR="00F01419" w:rsidRDefault="00F01419" w:rsidP="00F01419">
            <w:pPr>
              <w:jc w:val="center"/>
            </w:pPr>
            <w:r>
              <w:t>Amber THT LEDs</w:t>
            </w:r>
          </w:p>
        </w:tc>
      </w:tr>
      <w:tr w:rsidR="00F01419" w14:paraId="0ABBE716" w14:textId="77777777" w:rsidTr="00F01419">
        <w:tc>
          <w:tcPr>
            <w:tcW w:w="1345" w:type="dxa"/>
          </w:tcPr>
          <w:p w14:paraId="69DABB13" w14:textId="45CB8B0F" w:rsidR="00F01419" w:rsidRDefault="00F01419" w:rsidP="00F01419">
            <w:pPr>
              <w:jc w:val="center"/>
            </w:pPr>
            <w:r>
              <w:t>3</w:t>
            </w:r>
          </w:p>
        </w:tc>
        <w:tc>
          <w:tcPr>
            <w:tcW w:w="7650" w:type="dxa"/>
          </w:tcPr>
          <w:p w14:paraId="0747BA66" w14:textId="79CBE501" w:rsidR="00F01419" w:rsidRDefault="00F01419" w:rsidP="00F01419">
            <w:pPr>
              <w:jc w:val="center"/>
            </w:pPr>
            <w:r>
              <w:t>White THT LEDs</w:t>
            </w:r>
          </w:p>
        </w:tc>
      </w:tr>
      <w:tr w:rsidR="00F01419" w14:paraId="29D3E458" w14:textId="77777777" w:rsidTr="00F01419">
        <w:tc>
          <w:tcPr>
            <w:tcW w:w="1345" w:type="dxa"/>
          </w:tcPr>
          <w:p w14:paraId="47C3B5BF" w14:textId="40EBBC8B" w:rsidR="00F01419" w:rsidRDefault="00F01419" w:rsidP="00F01419">
            <w:pPr>
              <w:jc w:val="center"/>
            </w:pPr>
            <w:r>
              <w:t>3</w:t>
            </w:r>
          </w:p>
        </w:tc>
        <w:tc>
          <w:tcPr>
            <w:tcW w:w="7650" w:type="dxa"/>
          </w:tcPr>
          <w:p w14:paraId="3A20453E" w14:textId="75D2DBFF" w:rsidR="00F01419" w:rsidRDefault="00F01419" w:rsidP="00F01419">
            <w:pPr>
              <w:jc w:val="center"/>
            </w:pPr>
            <w:r>
              <w:t>Red THT LEDs</w:t>
            </w:r>
          </w:p>
        </w:tc>
      </w:tr>
      <w:tr w:rsidR="00F01419" w14:paraId="4C7B99BA" w14:textId="77777777" w:rsidTr="00F01419">
        <w:tc>
          <w:tcPr>
            <w:tcW w:w="1345" w:type="dxa"/>
          </w:tcPr>
          <w:p w14:paraId="0611541D" w14:textId="3CC55D2C" w:rsidR="00F01419" w:rsidRDefault="00F01419" w:rsidP="00F01419">
            <w:pPr>
              <w:jc w:val="center"/>
            </w:pPr>
            <w:r>
              <w:t>2</w:t>
            </w:r>
          </w:p>
        </w:tc>
        <w:tc>
          <w:tcPr>
            <w:tcW w:w="7650" w:type="dxa"/>
          </w:tcPr>
          <w:p w14:paraId="61D48D9D" w14:textId="06A257D0" w:rsidR="00F01419" w:rsidRDefault="00F01419" w:rsidP="00F01419">
            <w:pPr>
              <w:jc w:val="center"/>
            </w:pPr>
            <w:r>
              <w:t>Linear actuator motors</w:t>
            </w:r>
          </w:p>
        </w:tc>
      </w:tr>
    </w:tbl>
    <w:p w14:paraId="35BF3A18" w14:textId="1489C53E" w:rsidR="00C74887" w:rsidRPr="00F01419" w:rsidRDefault="00F01419" w:rsidP="00972DAE">
      <w:pPr>
        <w:rPr>
          <w:lang w:val="en-CA"/>
        </w:rPr>
      </w:pPr>
      <w:r>
        <w:t xml:space="preserve"> </w:t>
      </w:r>
    </w:p>
    <w:sectPr w:rsidR="00C74887" w:rsidRPr="00F0141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8E25BD" w14:textId="77777777" w:rsidR="000D7367" w:rsidRDefault="000D7367" w:rsidP="00D92788">
      <w:pPr>
        <w:spacing w:after="0" w:line="240" w:lineRule="auto"/>
      </w:pPr>
      <w:r>
        <w:separator/>
      </w:r>
    </w:p>
  </w:endnote>
  <w:endnote w:type="continuationSeparator" w:id="0">
    <w:p w14:paraId="1618C2B5" w14:textId="77777777" w:rsidR="000D7367" w:rsidRDefault="000D7367" w:rsidP="00D92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158AF" w14:textId="77777777" w:rsidR="000D7367" w:rsidRDefault="000D7367" w:rsidP="00D92788">
      <w:pPr>
        <w:spacing w:after="0" w:line="240" w:lineRule="auto"/>
      </w:pPr>
      <w:r>
        <w:separator/>
      </w:r>
    </w:p>
  </w:footnote>
  <w:footnote w:type="continuationSeparator" w:id="0">
    <w:p w14:paraId="67CF4423" w14:textId="77777777" w:rsidR="000D7367" w:rsidRDefault="000D7367" w:rsidP="00D92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F829F" w14:textId="71B640FA" w:rsidR="00D92788" w:rsidRDefault="00D92788" w:rsidP="00D92788">
    <w:pPr>
      <w:pStyle w:val="Header"/>
      <w:jc w:val="right"/>
    </w:pPr>
    <w:r>
      <w:t>Ryan Nguyen</w:t>
    </w:r>
  </w:p>
  <w:p w14:paraId="76DD6491" w14:textId="7F15B63E" w:rsidR="00D92788" w:rsidRDefault="00D92788" w:rsidP="00D92788">
    <w:pPr>
      <w:pStyle w:val="Header"/>
      <w:jc w:val="right"/>
    </w:pPr>
    <w:r>
      <w:t>Vanessa Chu</w:t>
    </w:r>
  </w:p>
  <w:p w14:paraId="59285582" w14:textId="7EFD6BA5" w:rsidR="00D92788" w:rsidRDefault="00D92788" w:rsidP="00D92788">
    <w:pPr>
      <w:pStyle w:val="Header"/>
      <w:jc w:val="right"/>
    </w:pPr>
    <w:r>
      <w:t>Ivan Cheung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84ED"/>
      </v:shape>
    </w:pict>
  </w:numPicBullet>
  <w:abstractNum w:abstractNumId="0" w15:restartNumberingAfterBreak="0">
    <w:nsid w:val="19DA6B31"/>
    <w:multiLevelType w:val="hybridMultilevel"/>
    <w:tmpl w:val="9F668C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04F0E"/>
    <w:multiLevelType w:val="hybridMultilevel"/>
    <w:tmpl w:val="17C2F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F432AC5"/>
    <w:multiLevelType w:val="hybridMultilevel"/>
    <w:tmpl w:val="F64456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6D052DD1"/>
    <w:multiLevelType w:val="hybridMultilevel"/>
    <w:tmpl w:val="6A409E98"/>
    <w:lvl w:ilvl="0" w:tplc="0796637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426758">
    <w:abstractNumId w:val="3"/>
  </w:num>
  <w:num w:numId="2" w16cid:durableId="1862742605">
    <w:abstractNumId w:val="0"/>
  </w:num>
  <w:num w:numId="3" w16cid:durableId="1303194965">
    <w:abstractNumId w:val="2"/>
  </w:num>
  <w:num w:numId="4" w16cid:durableId="65865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AD"/>
    <w:rsid w:val="00045101"/>
    <w:rsid w:val="000B77FB"/>
    <w:rsid w:val="000D1110"/>
    <w:rsid w:val="000D7367"/>
    <w:rsid w:val="000F1514"/>
    <w:rsid w:val="0013561E"/>
    <w:rsid w:val="001C5789"/>
    <w:rsid w:val="002B5EA1"/>
    <w:rsid w:val="002D2193"/>
    <w:rsid w:val="0030412E"/>
    <w:rsid w:val="004E55B0"/>
    <w:rsid w:val="00510209"/>
    <w:rsid w:val="00590543"/>
    <w:rsid w:val="005A72FA"/>
    <w:rsid w:val="005B6122"/>
    <w:rsid w:val="005B7340"/>
    <w:rsid w:val="005C1018"/>
    <w:rsid w:val="006017EA"/>
    <w:rsid w:val="006E41A5"/>
    <w:rsid w:val="006F1845"/>
    <w:rsid w:val="007B2108"/>
    <w:rsid w:val="007B43AD"/>
    <w:rsid w:val="00806CCD"/>
    <w:rsid w:val="008140D7"/>
    <w:rsid w:val="00870548"/>
    <w:rsid w:val="0092757B"/>
    <w:rsid w:val="00932F73"/>
    <w:rsid w:val="00972DAE"/>
    <w:rsid w:val="009D3D98"/>
    <w:rsid w:val="00A11ADD"/>
    <w:rsid w:val="00A1234E"/>
    <w:rsid w:val="00AE28FF"/>
    <w:rsid w:val="00B73FAE"/>
    <w:rsid w:val="00C2279F"/>
    <w:rsid w:val="00C74887"/>
    <w:rsid w:val="00D92788"/>
    <w:rsid w:val="00DE2314"/>
    <w:rsid w:val="00E20ED3"/>
    <w:rsid w:val="00E325E5"/>
    <w:rsid w:val="00E47339"/>
    <w:rsid w:val="00E575ED"/>
    <w:rsid w:val="00EE79A7"/>
    <w:rsid w:val="00F01419"/>
    <w:rsid w:val="00F84C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7F6F"/>
  <w15:chartTrackingRefBased/>
  <w15:docId w15:val="{212F10D6-08DC-44B3-BACD-416F8BD0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3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3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43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43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43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43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43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3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3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43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43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43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43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43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43AD"/>
    <w:pPr>
      <w:spacing w:before="160"/>
      <w:jc w:val="center"/>
    </w:pPr>
    <w:rPr>
      <w:i/>
      <w:iCs/>
      <w:color w:val="404040" w:themeColor="text1" w:themeTint="BF"/>
    </w:rPr>
  </w:style>
  <w:style w:type="character" w:customStyle="1" w:styleId="QuoteChar">
    <w:name w:val="Quote Char"/>
    <w:basedOn w:val="DefaultParagraphFont"/>
    <w:link w:val="Quote"/>
    <w:uiPriority w:val="29"/>
    <w:rsid w:val="007B43AD"/>
    <w:rPr>
      <w:i/>
      <w:iCs/>
      <w:color w:val="404040" w:themeColor="text1" w:themeTint="BF"/>
    </w:rPr>
  </w:style>
  <w:style w:type="paragraph" w:styleId="ListParagraph">
    <w:name w:val="List Paragraph"/>
    <w:basedOn w:val="Normal"/>
    <w:uiPriority w:val="34"/>
    <w:qFormat/>
    <w:rsid w:val="007B43AD"/>
    <w:pPr>
      <w:ind w:left="720"/>
      <w:contextualSpacing/>
    </w:pPr>
  </w:style>
  <w:style w:type="character" w:styleId="IntenseEmphasis">
    <w:name w:val="Intense Emphasis"/>
    <w:basedOn w:val="DefaultParagraphFont"/>
    <w:uiPriority w:val="21"/>
    <w:qFormat/>
    <w:rsid w:val="007B43AD"/>
    <w:rPr>
      <w:i/>
      <w:iCs/>
      <w:color w:val="0F4761" w:themeColor="accent1" w:themeShade="BF"/>
    </w:rPr>
  </w:style>
  <w:style w:type="paragraph" w:styleId="IntenseQuote">
    <w:name w:val="Intense Quote"/>
    <w:basedOn w:val="Normal"/>
    <w:next w:val="Normal"/>
    <w:link w:val="IntenseQuoteChar"/>
    <w:uiPriority w:val="30"/>
    <w:qFormat/>
    <w:rsid w:val="007B4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3AD"/>
    <w:rPr>
      <w:i/>
      <w:iCs/>
      <w:color w:val="0F4761" w:themeColor="accent1" w:themeShade="BF"/>
    </w:rPr>
  </w:style>
  <w:style w:type="character" w:styleId="IntenseReference">
    <w:name w:val="Intense Reference"/>
    <w:basedOn w:val="DefaultParagraphFont"/>
    <w:uiPriority w:val="32"/>
    <w:qFormat/>
    <w:rsid w:val="007B43AD"/>
    <w:rPr>
      <w:b/>
      <w:bCs/>
      <w:smallCaps/>
      <w:color w:val="0F4761" w:themeColor="accent1" w:themeShade="BF"/>
      <w:spacing w:val="5"/>
    </w:rPr>
  </w:style>
  <w:style w:type="table" w:styleId="TableGrid">
    <w:name w:val="Table Grid"/>
    <w:basedOn w:val="TableNormal"/>
    <w:uiPriority w:val="39"/>
    <w:rsid w:val="00AE2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2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788"/>
  </w:style>
  <w:style w:type="paragraph" w:styleId="Footer">
    <w:name w:val="footer"/>
    <w:basedOn w:val="Normal"/>
    <w:link w:val="FooterChar"/>
    <w:uiPriority w:val="99"/>
    <w:unhideWhenUsed/>
    <w:rsid w:val="00D92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5086904">
      <w:bodyDiv w:val="1"/>
      <w:marLeft w:val="0"/>
      <w:marRight w:val="0"/>
      <w:marTop w:val="0"/>
      <w:marBottom w:val="0"/>
      <w:divBdr>
        <w:top w:val="none" w:sz="0" w:space="0" w:color="auto"/>
        <w:left w:val="none" w:sz="0" w:space="0" w:color="auto"/>
        <w:bottom w:val="none" w:sz="0" w:space="0" w:color="auto"/>
        <w:right w:val="none" w:sz="0" w:space="0" w:color="auto"/>
      </w:divBdr>
    </w:div>
    <w:div w:id="177255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cp:lastModifiedBy>
  <cp:revision>6</cp:revision>
  <dcterms:created xsi:type="dcterms:W3CDTF">2025-02-14T05:27:00Z</dcterms:created>
  <dcterms:modified xsi:type="dcterms:W3CDTF">2025-02-14T06:51:00Z</dcterms:modified>
</cp:coreProperties>
</file>