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lang w:val="pt-BR"/>
        </w:rPr>
      </w:pPr>
      <w:r>
        <w:fldChar w:fldCharType="begin"/>
      </w:r>
      <w:r>
        <w:rPr>
          <w:lang w:val="pt-BR"/>
        </w:rPr>
        <w:instrText xml:space="preserve"> SUBJECT  \* MERGEFORMAT </w:instrText>
      </w:r>
      <w:r>
        <w:fldChar w:fldCharType="separate"/>
      </w:r>
      <w:r>
        <w:rPr>
          <w:lang w:val="pt-BR"/>
        </w:rPr>
        <w:t>&lt;Nome do Projeto&gt;</w:t>
      </w:r>
      <w:r>
        <w:fldChar w:fldCharType="end"/>
      </w:r>
    </w:p>
    <w:p>
      <w:pPr>
        <w:pStyle w:val="16"/>
        <w:jc w:val="right"/>
        <w:rPr>
          <w:lang w:val="pt-BR"/>
        </w:rPr>
      </w:pPr>
      <w:r>
        <w:fldChar w:fldCharType="begin"/>
      </w:r>
      <w:r>
        <w:rPr>
          <w:lang w:val="pt-BR"/>
        </w:rPr>
        <w:instrText xml:space="preserve"> TITLE  \* MERGEFORMAT </w:instrText>
      </w:r>
      <w:r>
        <w:fldChar w:fldCharType="separate"/>
      </w:r>
      <w:r>
        <w:rPr>
          <w:lang w:val="pt-BR"/>
        </w:rPr>
        <w:t>Documento de Arquitetura de Software</w:t>
      </w:r>
      <w:r>
        <w:fldChar w:fldCharType="end"/>
      </w:r>
    </w:p>
    <w:p>
      <w:pPr>
        <w:pStyle w:val="16"/>
        <w:jc w:val="right"/>
        <w:rPr>
          <w:lang w:val="pt-BR"/>
        </w:rPr>
      </w:pPr>
    </w:p>
    <w:p>
      <w:pPr>
        <w:pStyle w:val="16"/>
        <w:jc w:val="right"/>
        <w:rPr>
          <w:sz w:val="28"/>
          <w:szCs w:val="28"/>
        </w:rPr>
      </w:pPr>
      <w:r>
        <w:rPr>
          <w:sz w:val="28"/>
          <w:szCs w:val="28"/>
        </w:rPr>
        <w:t>Versão &lt;1.0&gt;</w:t>
      </w:r>
    </w:p>
    <w:p>
      <w:pPr>
        <w:pStyle w:val="46"/>
      </w:pPr>
    </w:p>
    <w:p>
      <w:pPr>
        <w:pStyle w:val="46"/>
      </w:pPr>
    </w:p>
    <w:p>
      <w:pPr>
        <w:pStyle w:val="46"/>
      </w:pPr>
      <w:r>
        <w:t>[Nota: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pPr>
        <w:pStyle w:val="46"/>
      </w:pPr>
      <w: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pPr>
        <w:pStyle w:val="16"/>
        <w:rPr>
          <w:sz w:val="28"/>
          <w:szCs w:val="28"/>
        </w:rPr>
      </w:pPr>
    </w:p>
    <w:p>
      <w:pPr>
        <w:sectPr>
          <w:headerReference r:id="rId3" w:type="default"/>
          <w:pgSz w:w="12240" w:h="15840"/>
          <w:pgMar w:top="1417" w:right="1440" w:bottom="1417" w:left="1440" w:header="720" w:footer="720" w:gutter="0"/>
          <w:cols w:space="720" w:num="1"/>
        </w:sectPr>
      </w:pPr>
    </w:p>
    <w:p>
      <w:pPr>
        <w:pStyle w:val="16"/>
      </w:pPr>
      <w:r>
        <w:t>Histórico da Revisão</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vAlign w:val="top"/>
          </w:tcPr>
          <w:p>
            <w:pPr>
              <w:pStyle w:val="39"/>
              <w:jc w:val="center"/>
              <w:rPr>
                <w:b/>
                <w:bCs/>
              </w:rPr>
            </w:pPr>
            <w:r>
              <w:rPr>
                <w:b/>
                <w:bCs/>
              </w:rPr>
              <w:t>Data</w:t>
            </w:r>
          </w:p>
        </w:tc>
        <w:tc>
          <w:tcPr>
            <w:tcW w:w="1152" w:type="dxa"/>
            <w:tcBorders>
              <w:top w:val="single" w:color="auto" w:sz="6" w:space="0"/>
              <w:left w:val="single" w:color="auto" w:sz="6" w:space="0"/>
              <w:bottom w:val="single" w:color="auto" w:sz="6" w:space="0"/>
              <w:right w:val="single" w:color="auto" w:sz="6" w:space="0"/>
            </w:tcBorders>
            <w:vAlign w:val="top"/>
          </w:tcPr>
          <w:p>
            <w:pPr>
              <w:pStyle w:val="39"/>
              <w:jc w:val="center"/>
              <w:rPr>
                <w:b/>
                <w:bCs/>
              </w:rPr>
            </w:pPr>
            <w:r>
              <w:rPr>
                <w:b/>
                <w:bCs/>
              </w:rPr>
              <w:t>Versão</w:t>
            </w:r>
          </w:p>
        </w:tc>
        <w:tc>
          <w:tcPr>
            <w:tcW w:w="3744" w:type="dxa"/>
            <w:tcBorders>
              <w:top w:val="single" w:color="auto" w:sz="6" w:space="0"/>
              <w:left w:val="single" w:color="auto" w:sz="6" w:space="0"/>
              <w:bottom w:val="single" w:color="auto" w:sz="6" w:space="0"/>
              <w:right w:val="single" w:color="auto" w:sz="6" w:space="0"/>
            </w:tcBorders>
            <w:vAlign w:val="top"/>
          </w:tcPr>
          <w:p>
            <w:pPr>
              <w:pStyle w:val="39"/>
              <w:jc w:val="center"/>
              <w:rPr>
                <w:b/>
                <w:bCs/>
              </w:rPr>
            </w:pPr>
            <w:r>
              <w:rPr>
                <w:b/>
                <w:bCs/>
              </w:rPr>
              <w:t xml:space="preserve">Descrição </w:t>
            </w:r>
          </w:p>
        </w:tc>
        <w:tc>
          <w:tcPr>
            <w:tcW w:w="2304" w:type="dxa"/>
            <w:tcBorders>
              <w:top w:val="single" w:color="auto" w:sz="6" w:space="0"/>
              <w:left w:val="single" w:color="auto" w:sz="6" w:space="0"/>
              <w:bottom w:val="single" w:color="auto" w:sz="6" w:space="0"/>
              <w:right w:val="single" w:color="auto" w:sz="6" w:space="0"/>
            </w:tcBorders>
            <w:vAlign w:val="top"/>
          </w:tcPr>
          <w:p>
            <w:pPr>
              <w:pStyle w:val="39"/>
              <w:jc w:val="center"/>
              <w:rPr>
                <w:b/>
                <w:bCs/>
              </w:rPr>
            </w:pPr>
            <w:r>
              <w:rPr>
                <w:b/>
                <w:b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vAlign w:val="top"/>
          </w:tcPr>
          <w:p>
            <w:pPr>
              <w:pStyle w:val="39"/>
            </w:pPr>
            <w:r>
              <w:t>&lt;</w:t>
            </w:r>
            <w:r>
              <w:rPr>
                <w:lang w:val="pt-BR"/>
              </w:rPr>
              <w:t>13/11/2018</w:t>
            </w:r>
            <w:r>
              <w:t>&gt;</w:t>
            </w:r>
          </w:p>
        </w:tc>
        <w:tc>
          <w:tcPr>
            <w:tcW w:w="1152" w:type="dxa"/>
            <w:tcBorders>
              <w:top w:val="single" w:color="auto" w:sz="6" w:space="0"/>
              <w:left w:val="single" w:color="auto" w:sz="6" w:space="0"/>
              <w:bottom w:val="single" w:color="auto" w:sz="6" w:space="0"/>
              <w:right w:val="single" w:color="auto" w:sz="6" w:space="0"/>
            </w:tcBorders>
            <w:vAlign w:val="top"/>
          </w:tcPr>
          <w:p>
            <w:pPr>
              <w:pStyle w:val="39"/>
            </w:pPr>
            <w:r>
              <w:t>&lt;</w:t>
            </w:r>
            <w:r>
              <w:rPr>
                <w:lang w:val="pt-BR"/>
              </w:rPr>
              <w:t>1.0</w:t>
            </w:r>
            <w:r>
              <w:t>&gt;</w:t>
            </w:r>
          </w:p>
        </w:tc>
        <w:tc>
          <w:tcPr>
            <w:tcW w:w="3744" w:type="dxa"/>
            <w:tcBorders>
              <w:top w:val="single" w:color="auto" w:sz="6" w:space="0"/>
              <w:left w:val="single" w:color="auto" w:sz="6" w:space="0"/>
              <w:bottom w:val="single" w:color="auto" w:sz="6" w:space="0"/>
              <w:right w:val="single" w:color="auto" w:sz="6" w:space="0"/>
            </w:tcBorders>
            <w:vAlign w:val="top"/>
          </w:tcPr>
          <w:p>
            <w:pPr>
              <w:pStyle w:val="39"/>
            </w:pPr>
            <w:r>
              <w:t>&lt;</w:t>
            </w:r>
            <w:r>
              <w:rPr>
                <w:lang w:val="pt-BR"/>
              </w:rPr>
              <w:t>Preenchido o formulário de acordo com o documento de exemplo proposto e instruções realizadas.</w:t>
            </w:r>
            <w:r>
              <w:t>&gt;</w:t>
            </w:r>
          </w:p>
        </w:tc>
        <w:tc>
          <w:tcPr>
            <w:tcW w:w="2304" w:type="dxa"/>
            <w:tcBorders>
              <w:top w:val="single" w:color="auto" w:sz="6" w:space="0"/>
              <w:left w:val="single" w:color="auto" w:sz="6" w:space="0"/>
              <w:bottom w:val="single" w:color="auto" w:sz="6" w:space="0"/>
              <w:right w:val="single" w:color="auto" w:sz="6" w:space="0"/>
            </w:tcBorders>
            <w:vAlign w:val="top"/>
          </w:tcPr>
          <w:p>
            <w:pPr>
              <w:pStyle w:val="39"/>
            </w:pPr>
            <w:r>
              <w:t>&lt;</w:t>
            </w:r>
            <w:r>
              <w:rPr>
                <w:lang w:val="pt-BR"/>
              </w:rPr>
              <w:t>Vinicius Willer, Gabriel Gelio, Vanessa, Willian, Daniel</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vAlign w:val="top"/>
          </w:tcPr>
          <w:p>
            <w:pPr>
              <w:pStyle w:val="39"/>
              <w:rPr>
                <w:lang w:val="pt-BR"/>
              </w:rPr>
            </w:pPr>
            <w:r>
              <w:rPr>
                <w:lang w:val="pt-BR"/>
              </w:rPr>
              <w:t>&lt;18/11/2018&gt;</w:t>
            </w:r>
          </w:p>
        </w:tc>
        <w:tc>
          <w:tcPr>
            <w:tcW w:w="1152" w:type="dxa"/>
            <w:tcBorders>
              <w:top w:val="single" w:color="auto" w:sz="6" w:space="0"/>
              <w:left w:val="single" w:color="auto" w:sz="6" w:space="0"/>
              <w:bottom w:val="single" w:color="auto" w:sz="6" w:space="0"/>
              <w:right w:val="single" w:color="auto" w:sz="6" w:space="0"/>
            </w:tcBorders>
            <w:vAlign w:val="top"/>
          </w:tcPr>
          <w:p>
            <w:pPr>
              <w:pStyle w:val="39"/>
              <w:rPr>
                <w:lang w:val="pt-BR"/>
              </w:rPr>
            </w:pPr>
            <w:r>
              <w:rPr>
                <w:lang w:val="pt-BR"/>
              </w:rPr>
              <w:t>&lt;1.1&gt;</w:t>
            </w:r>
          </w:p>
        </w:tc>
        <w:tc>
          <w:tcPr>
            <w:tcW w:w="3744" w:type="dxa"/>
            <w:tcBorders>
              <w:top w:val="single" w:color="auto" w:sz="6" w:space="0"/>
              <w:left w:val="single" w:color="auto" w:sz="6" w:space="0"/>
              <w:bottom w:val="single" w:color="auto" w:sz="6" w:space="0"/>
              <w:right w:val="single" w:color="auto" w:sz="6" w:space="0"/>
            </w:tcBorders>
            <w:vAlign w:val="top"/>
          </w:tcPr>
          <w:p>
            <w:pPr>
              <w:pStyle w:val="39"/>
              <w:rPr>
                <w:lang w:val="pt-BR"/>
              </w:rPr>
            </w:pPr>
            <w:r>
              <w:rPr>
                <w:lang w:val="pt-BR"/>
              </w:rPr>
              <w:t>&lt;Continuação do preenchimento e correção de algumas informações.&gt;</w:t>
            </w:r>
          </w:p>
        </w:tc>
        <w:tc>
          <w:tcPr>
            <w:tcW w:w="2304" w:type="dxa"/>
            <w:tcBorders>
              <w:top w:val="single" w:color="auto" w:sz="6" w:space="0"/>
              <w:left w:val="single" w:color="auto" w:sz="6" w:space="0"/>
              <w:bottom w:val="single" w:color="auto" w:sz="6" w:space="0"/>
              <w:right w:val="single" w:color="auto" w:sz="6" w:space="0"/>
            </w:tcBorders>
            <w:vAlign w:val="top"/>
          </w:tcPr>
          <w:p>
            <w:pPr>
              <w:pStyle w:val="39"/>
              <w:rPr>
                <w:lang w:val="pt-BR"/>
              </w:rPr>
            </w:pPr>
            <w:r>
              <w:rPr>
                <w:lang w:val="pt-BR"/>
              </w:rPr>
              <w:t>&lt;Vinicius Willer Gabriel Gelio&gt;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vAlign w:val="top"/>
          </w:tcPr>
          <w:p>
            <w:pPr>
              <w:pStyle w:val="39"/>
            </w:pPr>
          </w:p>
        </w:tc>
        <w:tc>
          <w:tcPr>
            <w:tcW w:w="1152" w:type="dxa"/>
            <w:tcBorders>
              <w:top w:val="single" w:color="auto" w:sz="6" w:space="0"/>
              <w:left w:val="single" w:color="auto" w:sz="6" w:space="0"/>
              <w:bottom w:val="single" w:color="auto" w:sz="6" w:space="0"/>
              <w:right w:val="single" w:color="auto" w:sz="6" w:space="0"/>
            </w:tcBorders>
            <w:vAlign w:val="top"/>
          </w:tcPr>
          <w:p>
            <w:pPr>
              <w:pStyle w:val="39"/>
            </w:pPr>
          </w:p>
        </w:tc>
        <w:tc>
          <w:tcPr>
            <w:tcW w:w="3744" w:type="dxa"/>
            <w:tcBorders>
              <w:top w:val="single" w:color="auto" w:sz="6" w:space="0"/>
              <w:left w:val="single" w:color="auto" w:sz="6" w:space="0"/>
              <w:bottom w:val="single" w:color="auto" w:sz="6" w:space="0"/>
              <w:right w:val="single" w:color="auto" w:sz="6" w:space="0"/>
            </w:tcBorders>
            <w:vAlign w:val="top"/>
          </w:tcPr>
          <w:p>
            <w:pPr>
              <w:pStyle w:val="39"/>
            </w:pPr>
          </w:p>
        </w:tc>
        <w:tc>
          <w:tcPr>
            <w:tcW w:w="2304" w:type="dxa"/>
            <w:tcBorders>
              <w:top w:val="single" w:color="auto" w:sz="6" w:space="0"/>
              <w:left w:val="single" w:color="auto" w:sz="6" w:space="0"/>
              <w:bottom w:val="single" w:color="auto" w:sz="6" w:space="0"/>
              <w:right w:val="single" w:color="auto" w:sz="6" w:space="0"/>
            </w:tcBorders>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vAlign w:val="top"/>
          </w:tcPr>
          <w:p>
            <w:pPr>
              <w:pStyle w:val="39"/>
            </w:pPr>
          </w:p>
        </w:tc>
        <w:tc>
          <w:tcPr>
            <w:tcW w:w="1152" w:type="dxa"/>
            <w:tcBorders>
              <w:top w:val="single" w:color="auto" w:sz="6" w:space="0"/>
              <w:left w:val="single" w:color="auto" w:sz="6" w:space="0"/>
              <w:bottom w:val="single" w:color="auto" w:sz="6" w:space="0"/>
              <w:right w:val="single" w:color="auto" w:sz="6" w:space="0"/>
            </w:tcBorders>
            <w:vAlign w:val="top"/>
          </w:tcPr>
          <w:p>
            <w:pPr>
              <w:pStyle w:val="39"/>
            </w:pPr>
          </w:p>
        </w:tc>
        <w:tc>
          <w:tcPr>
            <w:tcW w:w="3744" w:type="dxa"/>
            <w:tcBorders>
              <w:top w:val="single" w:color="auto" w:sz="6" w:space="0"/>
              <w:left w:val="single" w:color="auto" w:sz="6" w:space="0"/>
              <w:bottom w:val="single" w:color="auto" w:sz="6" w:space="0"/>
              <w:right w:val="single" w:color="auto" w:sz="6" w:space="0"/>
            </w:tcBorders>
            <w:vAlign w:val="top"/>
          </w:tcPr>
          <w:p>
            <w:pPr>
              <w:pStyle w:val="39"/>
            </w:pPr>
          </w:p>
        </w:tc>
        <w:tc>
          <w:tcPr>
            <w:tcW w:w="2304" w:type="dxa"/>
            <w:tcBorders>
              <w:top w:val="single" w:color="auto" w:sz="6" w:space="0"/>
              <w:left w:val="single" w:color="auto" w:sz="6" w:space="0"/>
              <w:bottom w:val="single" w:color="auto" w:sz="6" w:space="0"/>
              <w:right w:val="single" w:color="auto" w:sz="6" w:space="0"/>
            </w:tcBorders>
            <w:vAlign w:val="top"/>
          </w:tcPr>
          <w:p>
            <w:pPr>
              <w:pStyle w:val="39"/>
            </w:pPr>
          </w:p>
        </w:tc>
      </w:tr>
    </w:tbl>
    <w:p/>
    <w:p>
      <w:pPr>
        <w:pStyle w:val="16"/>
      </w:pPr>
      <w:r>
        <w:br w:type="page"/>
      </w:r>
      <w:r>
        <w:t>Índice</w:t>
      </w:r>
    </w:p>
    <w:p>
      <w:pPr>
        <w:pStyle w:val="27"/>
        <w:tabs>
          <w:tab w:val="left" w:pos="432"/>
        </w:tabs>
        <w:rPr>
          <w:sz w:val="24"/>
          <w:szCs w:val="24"/>
        </w:rPr>
      </w:pPr>
      <w:r>
        <w:fldChar w:fldCharType="begin"/>
      </w:r>
      <w:r>
        <w:instrText xml:space="preserve"> TOC \o "1-3" </w:instrText>
      </w:r>
      <w:r>
        <w:fldChar w:fldCharType="separate"/>
      </w:r>
      <w:r>
        <w:t>1.</w:t>
      </w:r>
      <w:r>
        <w:rPr>
          <w:sz w:val="24"/>
          <w:szCs w:val="24"/>
        </w:rPr>
        <w:tab/>
      </w:r>
      <w:r>
        <w:t>Introdução</w:t>
      </w:r>
      <w:r>
        <w:tab/>
      </w:r>
      <w:r>
        <w:fldChar w:fldCharType="begin"/>
      </w:r>
      <w:r>
        <w:instrText xml:space="preserve"> PAGEREF _Toc131243933 \h </w:instrText>
      </w:r>
      <w:r>
        <w:fldChar w:fldCharType="separate"/>
      </w:r>
      <w:r>
        <w:t>4</w:t>
      </w:r>
      <w:r>
        <w:fldChar w:fldCharType="end"/>
      </w:r>
    </w:p>
    <w:p>
      <w:pPr>
        <w:pStyle w:val="11"/>
        <w:tabs>
          <w:tab w:val="left" w:pos="1000"/>
        </w:tabs>
        <w:rPr>
          <w:sz w:val="24"/>
          <w:szCs w:val="24"/>
        </w:rPr>
      </w:pPr>
      <w:r>
        <w:t>1.1</w:t>
      </w:r>
      <w:r>
        <w:rPr>
          <w:sz w:val="24"/>
          <w:szCs w:val="24"/>
        </w:rPr>
        <w:tab/>
      </w:r>
      <w:r>
        <w:t>Objetivo</w:t>
      </w:r>
      <w:r>
        <w:tab/>
      </w:r>
      <w:r>
        <w:fldChar w:fldCharType="begin"/>
      </w:r>
      <w:r>
        <w:instrText xml:space="preserve"> PAGEREF _Toc131243934 \h </w:instrText>
      </w:r>
      <w:r>
        <w:fldChar w:fldCharType="separate"/>
      </w:r>
      <w:r>
        <w:t>4</w:t>
      </w:r>
      <w:r>
        <w:fldChar w:fldCharType="end"/>
      </w:r>
    </w:p>
    <w:p>
      <w:pPr>
        <w:pStyle w:val="11"/>
        <w:tabs>
          <w:tab w:val="left" w:pos="1000"/>
        </w:tabs>
        <w:rPr>
          <w:sz w:val="24"/>
          <w:szCs w:val="24"/>
        </w:rPr>
      </w:pPr>
      <w:r>
        <w:t>1.2</w:t>
      </w:r>
      <w:r>
        <w:rPr>
          <w:sz w:val="24"/>
          <w:szCs w:val="24"/>
        </w:rPr>
        <w:tab/>
      </w:r>
      <w:r>
        <w:t>Escopo</w:t>
      </w:r>
      <w:r>
        <w:tab/>
      </w:r>
      <w:r>
        <w:fldChar w:fldCharType="begin"/>
      </w:r>
      <w:r>
        <w:instrText xml:space="preserve"> PAGEREF _Toc131243935 \h </w:instrText>
      </w:r>
      <w:r>
        <w:fldChar w:fldCharType="separate"/>
      </w:r>
      <w:r>
        <w:t>4</w:t>
      </w:r>
      <w:r>
        <w:fldChar w:fldCharType="end"/>
      </w:r>
    </w:p>
    <w:p>
      <w:pPr>
        <w:pStyle w:val="11"/>
        <w:tabs>
          <w:tab w:val="left" w:pos="1000"/>
        </w:tabs>
        <w:rPr>
          <w:sz w:val="24"/>
          <w:szCs w:val="24"/>
        </w:rPr>
      </w:pPr>
      <w:r>
        <w:t>1.3</w:t>
      </w:r>
      <w:r>
        <w:rPr>
          <w:sz w:val="24"/>
          <w:szCs w:val="24"/>
        </w:rPr>
        <w:tab/>
      </w:r>
      <w:r>
        <w:t>Definições, Acrônimos e Abreviações</w:t>
      </w:r>
      <w:r>
        <w:tab/>
      </w:r>
      <w:r>
        <w:fldChar w:fldCharType="begin"/>
      </w:r>
      <w:r>
        <w:instrText xml:space="preserve"> PAGEREF _Toc131243936 \h </w:instrText>
      </w:r>
      <w:r>
        <w:fldChar w:fldCharType="separate"/>
      </w:r>
      <w:r>
        <w:t>4</w:t>
      </w:r>
      <w:r>
        <w:fldChar w:fldCharType="end"/>
      </w:r>
    </w:p>
    <w:p>
      <w:pPr>
        <w:pStyle w:val="11"/>
        <w:tabs>
          <w:tab w:val="left" w:pos="1000"/>
        </w:tabs>
        <w:rPr>
          <w:sz w:val="24"/>
          <w:szCs w:val="24"/>
        </w:rPr>
      </w:pPr>
      <w:r>
        <w:t>1.4</w:t>
      </w:r>
      <w:r>
        <w:rPr>
          <w:sz w:val="24"/>
          <w:szCs w:val="24"/>
        </w:rPr>
        <w:tab/>
      </w:r>
      <w:r>
        <w:t>Referências</w:t>
      </w:r>
      <w:r>
        <w:tab/>
      </w:r>
      <w:r>
        <w:fldChar w:fldCharType="begin"/>
      </w:r>
      <w:r>
        <w:instrText xml:space="preserve"> PAGEREF _Toc131243937 \h </w:instrText>
      </w:r>
      <w:r>
        <w:fldChar w:fldCharType="separate"/>
      </w:r>
      <w:r>
        <w:t>4</w:t>
      </w:r>
      <w:r>
        <w:fldChar w:fldCharType="end"/>
      </w:r>
    </w:p>
    <w:p>
      <w:pPr>
        <w:pStyle w:val="11"/>
        <w:tabs>
          <w:tab w:val="left" w:pos="1000"/>
        </w:tabs>
        <w:rPr>
          <w:sz w:val="24"/>
          <w:szCs w:val="24"/>
        </w:rPr>
      </w:pPr>
      <w:r>
        <w:t>1.5</w:t>
      </w:r>
      <w:r>
        <w:rPr>
          <w:sz w:val="24"/>
          <w:szCs w:val="24"/>
        </w:rPr>
        <w:tab/>
      </w:r>
      <w:r>
        <w:t>Visão Geral</w:t>
      </w:r>
      <w:r>
        <w:tab/>
      </w:r>
      <w:r>
        <w:fldChar w:fldCharType="begin"/>
      </w:r>
      <w:r>
        <w:instrText xml:space="preserve"> PAGEREF _Toc131243938 \h </w:instrText>
      </w:r>
      <w:r>
        <w:fldChar w:fldCharType="separate"/>
      </w:r>
      <w:r>
        <w:t>4</w:t>
      </w:r>
      <w:r>
        <w:fldChar w:fldCharType="end"/>
      </w:r>
    </w:p>
    <w:p>
      <w:pPr>
        <w:pStyle w:val="27"/>
        <w:tabs>
          <w:tab w:val="left" w:pos="432"/>
        </w:tabs>
        <w:rPr>
          <w:sz w:val="24"/>
          <w:szCs w:val="24"/>
        </w:rPr>
      </w:pPr>
      <w:r>
        <w:t>2.</w:t>
      </w:r>
      <w:r>
        <w:rPr>
          <w:sz w:val="24"/>
          <w:szCs w:val="24"/>
        </w:rPr>
        <w:tab/>
      </w:r>
      <w:r>
        <w:t>Representação Arquitetural</w:t>
      </w:r>
      <w:r>
        <w:tab/>
      </w:r>
      <w:r>
        <w:fldChar w:fldCharType="begin"/>
      </w:r>
      <w:r>
        <w:instrText xml:space="preserve"> PAGEREF _Toc131243939 \h </w:instrText>
      </w:r>
      <w:r>
        <w:fldChar w:fldCharType="separate"/>
      </w:r>
      <w:r>
        <w:t>4</w:t>
      </w:r>
      <w:r>
        <w:fldChar w:fldCharType="end"/>
      </w:r>
    </w:p>
    <w:p>
      <w:pPr>
        <w:pStyle w:val="27"/>
        <w:tabs>
          <w:tab w:val="left" w:pos="432"/>
        </w:tabs>
        <w:rPr>
          <w:sz w:val="24"/>
          <w:szCs w:val="24"/>
        </w:rPr>
      </w:pPr>
      <w:r>
        <w:t>3.</w:t>
      </w:r>
      <w:r>
        <w:rPr>
          <w:sz w:val="24"/>
          <w:szCs w:val="24"/>
        </w:rPr>
        <w:tab/>
      </w:r>
      <w:r>
        <w:t>Restrições e Metas Arquiteturais</w:t>
      </w:r>
      <w:r>
        <w:tab/>
      </w:r>
      <w:r>
        <w:fldChar w:fldCharType="begin"/>
      </w:r>
      <w:r>
        <w:instrText xml:space="preserve"> PAGEREF _Toc131243940 \h </w:instrText>
      </w:r>
      <w:r>
        <w:fldChar w:fldCharType="separate"/>
      </w:r>
      <w:r>
        <w:t>4</w:t>
      </w:r>
      <w:r>
        <w:fldChar w:fldCharType="end"/>
      </w:r>
    </w:p>
    <w:p>
      <w:pPr>
        <w:pStyle w:val="27"/>
        <w:tabs>
          <w:tab w:val="left" w:pos="432"/>
        </w:tabs>
        <w:rPr>
          <w:sz w:val="24"/>
          <w:szCs w:val="24"/>
          <w:lang w:val="sv-SE"/>
        </w:rPr>
      </w:pPr>
      <w:r>
        <w:rPr>
          <w:lang w:val="sv-SE"/>
        </w:rPr>
        <w:t>4.</w:t>
      </w:r>
      <w:r>
        <w:rPr>
          <w:sz w:val="24"/>
          <w:szCs w:val="24"/>
          <w:lang w:val="sv-SE"/>
        </w:rPr>
        <w:tab/>
      </w:r>
      <w:r>
        <w:rPr>
          <w:lang w:val="sv-SE"/>
        </w:rPr>
        <w:t>Visão de Casos de Uso</w:t>
      </w:r>
      <w:r>
        <w:rPr>
          <w:lang w:val="sv-SE"/>
        </w:rPr>
        <w:tab/>
      </w:r>
      <w:r>
        <w:fldChar w:fldCharType="begin"/>
      </w:r>
      <w:r>
        <w:rPr>
          <w:lang w:val="sv-SE"/>
        </w:rPr>
        <w:instrText xml:space="preserve"> PAGEREF _Toc131243941 \h </w:instrText>
      </w:r>
      <w:r>
        <w:fldChar w:fldCharType="separate"/>
      </w:r>
      <w:r>
        <w:rPr>
          <w:lang w:val="sv-SE"/>
        </w:rPr>
        <w:t>5</w:t>
      </w:r>
      <w:r>
        <w:fldChar w:fldCharType="end"/>
      </w:r>
    </w:p>
    <w:p>
      <w:pPr>
        <w:pStyle w:val="27"/>
        <w:tabs>
          <w:tab w:val="left" w:pos="432"/>
        </w:tabs>
        <w:rPr>
          <w:sz w:val="24"/>
          <w:szCs w:val="24"/>
          <w:lang w:val="sv-SE"/>
        </w:rPr>
      </w:pPr>
      <w:r>
        <w:rPr>
          <w:lang w:val="sv-SE"/>
        </w:rPr>
        <w:t>5.</w:t>
      </w:r>
      <w:r>
        <w:rPr>
          <w:sz w:val="24"/>
          <w:szCs w:val="24"/>
          <w:lang w:val="sv-SE"/>
        </w:rPr>
        <w:tab/>
      </w:r>
      <w:r>
        <w:rPr>
          <w:lang w:val="sv-SE"/>
        </w:rPr>
        <w:t>Visão Lógica</w:t>
      </w:r>
      <w:r>
        <w:rPr>
          <w:lang w:val="sv-SE"/>
        </w:rPr>
        <w:tab/>
      </w:r>
      <w:r>
        <w:fldChar w:fldCharType="begin"/>
      </w:r>
      <w:r>
        <w:rPr>
          <w:lang w:val="sv-SE"/>
        </w:rPr>
        <w:instrText xml:space="preserve"> PAGEREF _Toc131243942 \h </w:instrText>
      </w:r>
      <w:r>
        <w:fldChar w:fldCharType="separate"/>
      </w:r>
      <w:r>
        <w:rPr>
          <w:lang w:val="sv-SE"/>
        </w:rPr>
        <w:t>5</w:t>
      </w:r>
      <w:r>
        <w:fldChar w:fldCharType="end"/>
      </w:r>
    </w:p>
    <w:p>
      <w:pPr>
        <w:pStyle w:val="11"/>
        <w:tabs>
          <w:tab w:val="left" w:pos="1000"/>
        </w:tabs>
        <w:rPr>
          <w:sz w:val="24"/>
          <w:szCs w:val="24"/>
          <w:lang w:val="sv-SE"/>
        </w:rPr>
      </w:pPr>
      <w:r>
        <w:rPr>
          <w:lang w:val="sv-SE"/>
        </w:rPr>
        <w:t>5.1</w:t>
      </w:r>
      <w:r>
        <w:rPr>
          <w:sz w:val="24"/>
          <w:szCs w:val="24"/>
          <w:lang w:val="sv-SE"/>
        </w:rPr>
        <w:tab/>
      </w:r>
      <w:r>
        <w:rPr>
          <w:lang w:val="sv-SE"/>
        </w:rPr>
        <w:t>Visão Geral</w:t>
      </w:r>
      <w:r>
        <w:rPr>
          <w:lang w:val="sv-SE"/>
        </w:rPr>
        <w:tab/>
      </w:r>
      <w:r>
        <w:fldChar w:fldCharType="begin"/>
      </w:r>
      <w:r>
        <w:rPr>
          <w:lang w:val="sv-SE"/>
        </w:rPr>
        <w:instrText xml:space="preserve"> PAGEREF _Toc131243943 \h </w:instrText>
      </w:r>
      <w:r>
        <w:fldChar w:fldCharType="separate"/>
      </w:r>
      <w:r>
        <w:rPr>
          <w:lang w:val="sv-SE"/>
        </w:rPr>
        <w:t>5</w:t>
      </w:r>
      <w:r>
        <w:fldChar w:fldCharType="end"/>
      </w:r>
    </w:p>
    <w:p>
      <w:pPr>
        <w:pStyle w:val="11"/>
        <w:tabs>
          <w:tab w:val="left" w:pos="1000"/>
        </w:tabs>
        <w:rPr>
          <w:sz w:val="24"/>
          <w:szCs w:val="24"/>
          <w:lang w:val="sv-SE"/>
        </w:rPr>
      </w:pPr>
      <w:r>
        <w:rPr>
          <w:lang w:val="sv-SE"/>
        </w:rPr>
        <w:t>5.2</w:t>
      </w:r>
      <w:r>
        <w:rPr>
          <w:sz w:val="24"/>
          <w:szCs w:val="24"/>
          <w:lang w:val="sv-SE"/>
        </w:rPr>
        <w:tab/>
      </w:r>
      <w:r>
        <w:rPr>
          <w:lang w:val="sv-SE"/>
        </w:rPr>
        <w:t>Pacotes de Design Significativos do Ponto de Vista da Arquitetura</w:t>
      </w:r>
      <w:r>
        <w:rPr>
          <w:lang w:val="sv-SE"/>
        </w:rPr>
        <w:tab/>
      </w:r>
      <w:r>
        <w:fldChar w:fldCharType="begin"/>
      </w:r>
      <w:r>
        <w:rPr>
          <w:lang w:val="sv-SE"/>
        </w:rPr>
        <w:instrText xml:space="preserve"> PAGEREF _Toc131243944 \h </w:instrText>
      </w:r>
      <w:r>
        <w:fldChar w:fldCharType="separate"/>
      </w:r>
      <w:r>
        <w:rPr>
          <w:lang w:val="sv-SE"/>
        </w:rPr>
        <w:t>5</w:t>
      </w:r>
      <w:r>
        <w:fldChar w:fldCharType="end"/>
      </w:r>
    </w:p>
    <w:p>
      <w:pPr>
        <w:pStyle w:val="11"/>
        <w:tabs>
          <w:tab w:val="left" w:pos="1000"/>
        </w:tabs>
        <w:rPr>
          <w:sz w:val="24"/>
          <w:szCs w:val="24"/>
          <w:lang w:val="sv-SE"/>
        </w:rPr>
      </w:pPr>
      <w:r>
        <w:rPr>
          <w:lang w:val="sv-SE"/>
        </w:rPr>
        <w:t>5.3</w:t>
      </w:r>
      <w:r>
        <w:rPr>
          <w:sz w:val="24"/>
          <w:szCs w:val="24"/>
          <w:lang w:val="sv-SE"/>
        </w:rPr>
        <w:tab/>
      </w:r>
      <w:r>
        <w:rPr>
          <w:lang w:val="sv-SE"/>
        </w:rPr>
        <w:t>Realizações de Casos de Uso</w:t>
      </w:r>
      <w:r>
        <w:rPr>
          <w:lang w:val="sv-SE"/>
        </w:rPr>
        <w:tab/>
      </w:r>
      <w:r>
        <w:fldChar w:fldCharType="begin"/>
      </w:r>
      <w:r>
        <w:rPr>
          <w:lang w:val="sv-SE"/>
        </w:rPr>
        <w:instrText xml:space="preserve"> PAGEREF _Toc131243945 \h </w:instrText>
      </w:r>
      <w:r>
        <w:fldChar w:fldCharType="separate"/>
      </w:r>
      <w:r>
        <w:rPr>
          <w:lang w:val="sv-SE"/>
        </w:rPr>
        <w:t>5</w:t>
      </w:r>
      <w:r>
        <w:fldChar w:fldCharType="end"/>
      </w:r>
    </w:p>
    <w:p>
      <w:pPr>
        <w:pStyle w:val="27"/>
        <w:tabs>
          <w:tab w:val="left" w:pos="432"/>
        </w:tabs>
        <w:rPr>
          <w:sz w:val="24"/>
          <w:szCs w:val="24"/>
          <w:lang w:val="sv-SE"/>
        </w:rPr>
      </w:pPr>
      <w:r>
        <w:rPr>
          <w:lang w:val="sv-SE"/>
        </w:rPr>
        <w:t>6.</w:t>
      </w:r>
      <w:r>
        <w:rPr>
          <w:sz w:val="24"/>
          <w:szCs w:val="24"/>
          <w:lang w:val="sv-SE"/>
        </w:rPr>
        <w:tab/>
      </w:r>
      <w:r>
        <w:rPr>
          <w:lang w:val="sv-SE"/>
        </w:rPr>
        <w:t>Visão de Processos</w:t>
      </w:r>
      <w:r>
        <w:rPr>
          <w:lang w:val="sv-SE"/>
        </w:rPr>
        <w:tab/>
      </w:r>
      <w:r>
        <w:fldChar w:fldCharType="begin"/>
      </w:r>
      <w:r>
        <w:rPr>
          <w:lang w:val="sv-SE"/>
        </w:rPr>
        <w:instrText xml:space="preserve"> PAGEREF _Toc131243946 \h </w:instrText>
      </w:r>
      <w:r>
        <w:fldChar w:fldCharType="separate"/>
      </w:r>
      <w:r>
        <w:rPr>
          <w:lang w:val="sv-SE"/>
        </w:rPr>
        <w:t>5</w:t>
      </w:r>
      <w:r>
        <w:fldChar w:fldCharType="end"/>
      </w:r>
    </w:p>
    <w:p>
      <w:pPr>
        <w:pStyle w:val="27"/>
        <w:tabs>
          <w:tab w:val="left" w:pos="432"/>
        </w:tabs>
        <w:rPr>
          <w:sz w:val="24"/>
          <w:szCs w:val="24"/>
        </w:rPr>
      </w:pPr>
      <w:r>
        <w:t>7.</w:t>
      </w:r>
      <w:r>
        <w:rPr>
          <w:sz w:val="24"/>
          <w:szCs w:val="24"/>
        </w:rPr>
        <w:tab/>
      </w:r>
      <w:r>
        <w:t>Visualização da Implementação</w:t>
      </w:r>
      <w:r>
        <w:tab/>
      </w:r>
      <w:r>
        <w:fldChar w:fldCharType="begin"/>
      </w:r>
      <w:r>
        <w:instrText xml:space="preserve"> PAGEREF _Toc131243947 \h </w:instrText>
      </w:r>
      <w:r>
        <w:fldChar w:fldCharType="separate"/>
      </w:r>
      <w:r>
        <w:t>5</w:t>
      </w:r>
      <w:r>
        <w:fldChar w:fldCharType="end"/>
      </w:r>
    </w:p>
    <w:p>
      <w:pPr>
        <w:pStyle w:val="27"/>
        <w:tabs>
          <w:tab w:val="left" w:pos="432"/>
        </w:tabs>
        <w:rPr>
          <w:sz w:val="24"/>
          <w:szCs w:val="24"/>
        </w:rPr>
      </w:pPr>
      <w:r>
        <w:t>8.</w:t>
      </w:r>
      <w:r>
        <w:rPr>
          <w:sz w:val="24"/>
          <w:szCs w:val="24"/>
        </w:rPr>
        <w:tab/>
      </w:r>
      <w:r>
        <w:t>Visão da Implementação</w:t>
      </w:r>
      <w:r>
        <w:tab/>
      </w:r>
      <w:r>
        <w:fldChar w:fldCharType="begin"/>
      </w:r>
      <w:r>
        <w:instrText xml:space="preserve"> PAGEREF _Toc131243948 \h </w:instrText>
      </w:r>
      <w:r>
        <w:fldChar w:fldCharType="separate"/>
      </w:r>
      <w:r>
        <w:t>5</w:t>
      </w:r>
      <w:r>
        <w:fldChar w:fldCharType="end"/>
      </w:r>
    </w:p>
    <w:p>
      <w:pPr>
        <w:pStyle w:val="11"/>
        <w:tabs>
          <w:tab w:val="left" w:pos="1000"/>
        </w:tabs>
        <w:rPr>
          <w:sz w:val="24"/>
          <w:szCs w:val="24"/>
        </w:rPr>
      </w:pPr>
      <w:r>
        <w:t>8.1</w:t>
      </w:r>
      <w:r>
        <w:rPr>
          <w:sz w:val="24"/>
          <w:szCs w:val="24"/>
        </w:rPr>
        <w:tab/>
      </w:r>
      <w:r>
        <w:t>Visão Geral</w:t>
      </w:r>
      <w:r>
        <w:tab/>
      </w:r>
      <w:r>
        <w:fldChar w:fldCharType="begin"/>
      </w:r>
      <w:r>
        <w:instrText xml:space="preserve"> PAGEREF _Toc131243949 \h </w:instrText>
      </w:r>
      <w:r>
        <w:fldChar w:fldCharType="separate"/>
      </w:r>
      <w:r>
        <w:t>5</w:t>
      </w:r>
      <w:r>
        <w:fldChar w:fldCharType="end"/>
      </w:r>
    </w:p>
    <w:p>
      <w:pPr>
        <w:pStyle w:val="11"/>
        <w:tabs>
          <w:tab w:val="left" w:pos="1000"/>
        </w:tabs>
        <w:rPr>
          <w:sz w:val="24"/>
          <w:szCs w:val="24"/>
        </w:rPr>
      </w:pPr>
      <w:r>
        <w:t>8.2</w:t>
      </w:r>
      <w:r>
        <w:rPr>
          <w:sz w:val="24"/>
          <w:szCs w:val="24"/>
        </w:rPr>
        <w:tab/>
      </w:r>
      <w:r>
        <w:t>Camadas</w:t>
      </w:r>
      <w:r>
        <w:tab/>
      </w:r>
      <w:r>
        <w:fldChar w:fldCharType="begin"/>
      </w:r>
      <w:r>
        <w:instrText xml:space="preserve"> PAGEREF _Toc131243950 \h </w:instrText>
      </w:r>
      <w:r>
        <w:fldChar w:fldCharType="separate"/>
      </w:r>
      <w:r>
        <w:t>6</w:t>
      </w:r>
      <w:r>
        <w:fldChar w:fldCharType="end"/>
      </w:r>
    </w:p>
    <w:p>
      <w:pPr>
        <w:pStyle w:val="27"/>
        <w:tabs>
          <w:tab w:val="left" w:pos="432"/>
        </w:tabs>
        <w:rPr>
          <w:sz w:val="24"/>
          <w:szCs w:val="24"/>
        </w:rPr>
      </w:pPr>
      <w:r>
        <w:t>9.</w:t>
      </w:r>
      <w:r>
        <w:rPr>
          <w:sz w:val="24"/>
          <w:szCs w:val="24"/>
        </w:rPr>
        <w:tab/>
      </w:r>
      <w:r>
        <w:t>Visão de Dados (opcional)</w:t>
      </w:r>
      <w:r>
        <w:tab/>
      </w:r>
      <w:r>
        <w:fldChar w:fldCharType="begin"/>
      </w:r>
      <w:r>
        <w:instrText xml:space="preserve"> PAGEREF _Toc131243951 \h </w:instrText>
      </w:r>
      <w:r>
        <w:fldChar w:fldCharType="separate"/>
      </w:r>
      <w:r>
        <w:t>6</w:t>
      </w:r>
      <w:r>
        <w:fldChar w:fldCharType="end"/>
      </w:r>
    </w:p>
    <w:p>
      <w:pPr>
        <w:pStyle w:val="27"/>
        <w:tabs>
          <w:tab w:val="left" w:pos="864"/>
        </w:tabs>
        <w:rPr>
          <w:sz w:val="24"/>
          <w:szCs w:val="24"/>
        </w:rPr>
      </w:pPr>
      <w:r>
        <w:t>10.</w:t>
      </w:r>
      <w:r>
        <w:rPr>
          <w:sz w:val="24"/>
          <w:szCs w:val="24"/>
        </w:rPr>
        <w:tab/>
      </w:r>
      <w:r>
        <w:t>Tamanho e Desempenho</w:t>
      </w:r>
      <w:r>
        <w:tab/>
      </w:r>
      <w:r>
        <w:fldChar w:fldCharType="begin"/>
      </w:r>
      <w:r>
        <w:instrText xml:space="preserve"> PAGEREF _Toc131243952 \h </w:instrText>
      </w:r>
      <w:r>
        <w:fldChar w:fldCharType="separate"/>
      </w:r>
      <w:r>
        <w:t>6</w:t>
      </w:r>
      <w:r>
        <w:fldChar w:fldCharType="end"/>
      </w:r>
    </w:p>
    <w:p>
      <w:pPr>
        <w:pStyle w:val="27"/>
        <w:tabs>
          <w:tab w:val="left" w:pos="864"/>
        </w:tabs>
        <w:rPr>
          <w:sz w:val="24"/>
          <w:szCs w:val="24"/>
        </w:rPr>
      </w:pPr>
      <w:r>
        <w:t>11.</w:t>
      </w:r>
      <w:r>
        <w:rPr>
          <w:sz w:val="24"/>
          <w:szCs w:val="24"/>
        </w:rPr>
        <w:tab/>
      </w:r>
      <w:r>
        <w:t>Qualidade</w:t>
      </w:r>
      <w:r>
        <w:tab/>
      </w:r>
      <w:r>
        <w:fldChar w:fldCharType="begin"/>
      </w:r>
      <w:r>
        <w:instrText xml:space="preserve"> PAGEREF _Toc131243953 \h </w:instrText>
      </w:r>
      <w:r>
        <w:fldChar w:fldCharType="separate"/>
      </w:r>
      <w:r>
        <w:t>6</w:t>
      </w:r>
      <w:r>
        <w:fldChar w:fldCharType="end"/>
      </w:r>
    </w:p>
    <w:p>
      <w:pPr>
        <w:pStyle w:val="16"/>
        <w:rPr>
          <w:lang w:val="pt-BR"/>
        </w:rPr>
      </w:pPr>
      <w:r>
        <w:fldChar w:fldCharType="end"/>
      </w:r>
      <w:r>
        <w:rPr>
          <w:lang w:val="pt-BR"/>
        </w:rPr>
        <w:br w:type="page"/>
      </w:r>
      <w:r>
        <w:fldChar w:fldCharType="begin"/>
      </w:r>
      <w:r>
        <w:rPr>
          <w:lang w:val="pt-BR"/>
        </w:rPr>
        <w:instrText xml:space="preserve"> TITLE  \* MERGEFORMAT </w:instrText>
      </w:r>
      <w:r>
        <w:fldChar w:fldCharType="separate"/>
      </w:r>
      <w:r>
        <w:rPr>
          <w:lang w:val="pt-BR"/>
        </w:rPr>
        <w:t>Documento de Arquitetura de Software</w:t>
      </w:r>
      <w:r>
        <w:fldChar w:fldCharType="end"/>
      </w:r>
      <w:r>
        <w:rPr>
          <w:lang w:val="pt-BR"/>
        </w:rPr>
        <w:t xml:space="preserve"> </w:t>
      </w:r>
    </w:p>
    <w:p>
      <w:pPr>
        <w:pStyle w:val="2"/>
      </w:pPr>
      <w:bookmarkStart w:id="0" w:name="_Toc456598586"/>
      <w:bookmarkStart w:id="1" w:name="_Toc131243933"/>
      <w:r>
        <w:t>Introdução</w:t>
      </w:r>
      <w:bookmarkEnd w:id="0"/>
      <w:bookmarkEnd w:id="1"/>
    </w:p>
    <w:p/>
    <w:p>
      <w:pPr>
        <w:pStyle w:val="3"/>
      </w:pPr>
      <w:bookmarkStart w:id="2" w:name="_Toc131243934"/>
      <w:bookmarkStart w:id="3" w:name="_Toc456598587"/>
      <w:r>
        <w:t>Objetivo</w:t>
      </w:r>
      <w:bookmarkEnd w:id="2"/>
      <w:bookmarkEnd w:id="3"/>
    </w:p>
    <w:p>
      <w:pPr>
        <w:pStyle w:val="13"/>
        <w:rPr>
          <w:rFonts w:hint="default"/>
        </w:rPr>
      </w:pPr>
      <w:bookmarkStart w:id="4" w:name="_Toc456598588"/>
      <w:bookmarkStart w:id="5" w:name="_Toc131243935"/>
      <w:r>
        <w:rPr>
          <w:rFonts w:hint="default"/>
        </w:rPr>
        <w:t>A ideia da aplicação proposta é oferecer ao usuário final uma experiência diferenciada na hora de se decidir onde</w:t>
      </w:r>
      <w:r>
        <w:rPr>
          <w:rFonts w:hint="default"/>
          <w:lang w:val="pt-BR"/>
        </w:rPr>
        <w:t xml:space="preserve"> </w:t>
      </w:r>
      <w:r>
        <w:rPr>
          <w:rFonts w:hint="default"/>
        </w:rPr>
        <w:t>viajar, considerando sempre as preferências particulares do utilizador e o quanto o interessado dispõe para gastar,</w:t>
      </w:r>
      <w:r>
        <w:rPr>
          <w:rFonts w:hint="default"/>
          <w:lang w:val="pt-BR"/>
        </w:rPr>
        <w:t xml:space="preserve"> </w:t>
      </w:r>
      <w:r>
        <w:rPr>
          <w:rFonts w:hint="default"/>
        </w:rPr>
        <w:t xml:space="preserve">atrelado a </w:t>
      </w:r>
      <w:r>
        <w:rPr>
          <w:rFonts w:hint="default"/>
          <w:lang w:val="pt-BR"/>
        </w:rPr>
        <w:t>compartilhar</w:t>
      </w:r>
      <w:r>
        <w:rPr>
          <w:rFonts w:hint="default"/>
        </w:rPr>
        <w:t xml:space="preserve"> informações colaborativamente. Com base no que foi inserido pelo usuário, tanto</w:t>
      </w:r>
      <w:r>
        <w:rPr>
          <w:rFonts w:hint="default"/>
          <w:lang w:val="pt-BR"/>
        </w:rPr>
        <w:t xml:space="preserve"> </w:t>
      </w:r>
      <w:r>
        <w:rPr>
          <w:rFonts w:hint="default"/>
        </w:rPr>
        <w:t>no seu perfil quanto no momento da busca, o algoritmo da aplicação irá consultar numa lista pré-estabelecida os</w:t>
      </w:r>
      <w:r>
        <w:rPr>
          <w:rFonts w:hint="default"/>
          <w:lang w:val="pt-BR"/>
        </w:rPr>
        <w:t xml:space="preserve"> </w:t>
      </w:r>
      <w:r>
        <w:rPr>
          <w:rFonts w:hint="default"/>
        </w:rPr>
        <w:t>destinos a serem indicados. Essa lista será alimentada pelos próprios usuários, que farão comentários sobre</w:t>
      </w:r>
      <w:r>
        <w:rPr>
          <w:rFonts w:hint="default"/>
          <w:lang w:val="pt-BR"/>
        </w:rPr>
        <w:t xml:space="preserve"> </w:t>
      </w:r>
      <w:r>
        <w:rPr>
          <w:rFonts w:hint="default"/>
        </w:rPr>
        <w:t>destinos já viajados, dando dicas e notas para as cidades, praias, restaurantes e pontos turísticos.</w:t>
      </w:r>
      <w:r>
        <w:rPr>
          <w:rFonts w:hint="default"/>
          <w:lang w:val="pt-BR"/>
        </w:rPr>
        <w:t xml:space="preserve"> </w:t>
      </w:r>
      <w:r>
        <w:rPr>
          <w:rFonts w:hint="default"/>
        </w:rPr>
        <w:t>A aplicação será dividida em dois módulos: pesquisa e colaboração. No módulo pesquisa, o usuário faz a busca de</w:t>
      </w:r>
      <w:r>
        <w:rPr>
          <w:rFonts w:hint="default"/>
          <w:lang w:val="pt-BR"/>
        </w:rPr>
        <w:t xml:space="preserve"> </w:t>
      </w:r>
      <w:r>
        <w:rPr>
          <w:rFonts w:hint="default"/>
        </w:rPr>
        <w:t>destinos que mais se assemelham de acordo com suas preferências. Já o módulo colaboração dará acesso ao</w:t>
      </w:r>
      <w:r>
        <w:rPr>
          <w:rFonts w:hint="default"/>
          <w:lang w:val="pt-BR"/>
        </w:rPr>
        <w:t xml:space="preserve"> </w:t>
      </w:r>
      <w:r>
        <w:rPr>
          <w:rFonts w:hint="default"/>
        </w:rPr>
        <w:t>usuário às páginas de classificação e comentários de destinos. Os dois módulos deverão ser integrados para que a</w:t>
      </w:r>
      <w:r>
        <w:rPr>
          <w:rFonts w:hint="default"/>
          <w:lang w:val="pt-BR"/>
        </w:rPr>
        <w:t xml:space="preserve"> </w:t>
      </w:r>
      <w:r>
        <w:rPr>
          <w:rFonts w:hint="default"/>
        </w:rPr>
        <w:t>pesquisa do usuário seja eficaz.</w:t>
      </w:r>
    </w:p>
    <w:p>
      <w:pPr>
        <w:pStyle w:val="13"/>
        <w:rPr>
          <w:rFonts w:hint="default"/>
        </w:rPr>
      </w:pPr>
    </w:p>
    <w:p>
      <w:pPr>
        <w:pStyle w:val="3"/>
      </w:pPr>
      <w:r>
        <w:t>Escopo</w:t>
      </w:r>
      <w:bookmarkEnd w:id="4"/>
      <w:bookmarkEnd w:id="5"/>
    </w:p>
    <w:p>
      <w:pPr>
        <w:pStyle w:val="13"/>
        <w:rPr>
          <w:rFonts w:hint="default"/>
        </w:rPr>
      </w:pPr>
      <w:bookmarkStart w:id="6" w:name="_Toc456598589"/>
      <w:bookmarkStart w:id="7" w:name="_Toc131243936"/>
      <w:r>
        <w:rPr>
          <w:rFonts w:hint="default"/>
        </w:rPr>
        <w:t>O documento descreve a forma que a aplicação deve ser implementada, particularidades da solução apresentada,</w:t>
      </w:r>
      <w:r>
        <w:rPr>
          <w:rFonts w:hint="default"/>
          <w:lang w:val="pt-BR"/>
        </w:rPr>
        <w:t xml:space="preserve"> </w:t>
      </w:r>
      <w:r>
        <w:rPr>
          <w:rFonts w:hint="default"/>
        </w:rPr>
        <w:t>os stakeholders de todo o projeto e as especificações técnicas de como será implementado.</w:t>
      </w:r>
    </w:p>
    <w:p>
      <w:pPr>
        <w:pStyle w:val="13"/>
        <w:rPr>
          <w:rFonts w:hint="default"/>
        </w:rPr>
      </w:pPr>
    </w:p>
    <w:p>
      <w:pPr>
        <w:pStyle w:val="3"/>
        <w:rPr>
          <w:lang w:val="pt-BR"/>
        </w:rPr>
      </w:pPr>
      <w:r>
        <w:t>Definições, Acrônimos e Abreviações</w:t>
      </w:r>
      <w:bookmarkEnd w:id="6"/>
      <w:bookmarkEnd w:id="7"/>
    </w:p>
    <w:p>
      <w:pPr>
        <w:rPr>
          <w:lang w:val="pt-BR"/>
        </w:rPr>
      </w:pPr>
    </w:p>
    <w:p>
      <w:pPr>
        <w:ind w:firstLine="720" w:firstLineChars="0"/>
        <w:rPr>
          <w:lang w:val="pt-BR"/>
        </w:rPr>
      </w:pPr>
      <w:r>
        <w:rPr>
          <w:lang w:val="pt-BR"/>
        </w:rPr>
        <w:t>Não se aplica.</w:t>
      </w:r>
    </w:p>
    <w:p>
      <w:pPr>
        <w:ind w:firstLine="720" w:firstLineChars="0"/>
        <w:rPr>
          <w:lang w:val="pt-BR"/>
        </w:rPr>
      </w:pPr>
    </w:p>
    <w:p>
      <w:pPr>
        <w:pStyle w:val="3"/>
      </w:pPr>
      <w:bookmarkStart w:id="8" w:name="_Toc456598590"/>
      <w:bookmarkStart w:id="9" w:name="_Toc131243937"/>
      <w:r>
        <w:t>Referências</w:t>
      </w:r>
      <w:bookmarkEnd w:id="8"/>
      <w:bookmarkEnd w:id="9"/>
    </w:p>
    <w:p/>
    <w:p>
      <w:pPr>
        <w:pStyle w:val="13"/>
        <w:rPr>
          <w:rFonts w:hint="default"/>
        </w:rPr>
      </w:pPr>
      <w:bookmarkStart w:id="10" w:name="_Toc131243938"/>
      <w:bookmarkStart w:id="11" w:name="_Toc456598591"/>
      <w:r>
        <w:rPr>
          <w:rFonts w:hint="default"/>
        </w:rPr>
        <w:t>https://www.panrotas.com.br/noticia-turismo/mercado/2017/12/faturamento-de-empresas-do-turismo-cresce-43-no-</w:t>
      </w:r>
    </w:p>
    <w:p>
      <w:pPr>
        <w:pStyle w:val="13"/>
        <w:rPr>
          <w:rFonts w:hint="default"/>
        </w:rPr>
      </w:pPr>
      <w:r>
        <w:rPr>
          <w:rFonts w:hint="default"/>
        </w:rPr>
        <w:t>3t17_151678.html</w:t>
      </w:r>
    </w:p>
    <w:p>
      <w:pPr>
        <w:pStyle w:val="13"/>
        <w:rPr>
          <w:rFonts w:hint="default"/>
        </w:rPr>
      </w:pPr>
      <w:r>
        <w:rPr>
          <w:rFonts w:hint="default"/>
        </w:rPr>
        <w:t>https://prefiroviajar.com.br/dicas-de-viagem/5-dicas-para-escolher-um-lugar-para-viajar</w:t>
      </w:r>
    </w:p>
    <w:p>
      <w:pPr>
        <w:pStyle w:val="13"/>
        <w:rPr>
          <w:rFonts w:hint="default"/>
        </w:rPr>
      </w:pPr>
      <w:r>
        <w:rPr>
          <w:rFonts w:hint="default"/>
        </w:rPr>
        <w:t>https://quantocustaviajar.com/para-onde-viajar</w:t>
      </w:r>
    </w:p>
    <w:p>
      <w:pPr>
        <w:pStyle w:val="13"/>
        <w:rPr>
          <w:rFonts w:hint="default"/>
        </w:rPr>
      </w:pPr>
      <w:r>
        <w:rPr>
          <w:rFonts w:hint="default"/>
        </w:rPr>
        <w:t>https://www.momondo.com.br/</w:t>
      </w:r>
    </w:p>
    <w:p>
      <w:pPr>
        <w:pStyle w:val="13"/>
        <w:rPr>
          <w:rFonts w:hint="default"/>
        </w:rPr>
      </w:pPr>
      <w:r>
        <w:rPr>
          <w:rFonts w:hint="default"/>
        </w:rPr>
        <w:fldChar w:fldCharType="begin"/>
      </w:r>
      <w:r>
        <w:rPr>
          <w:rFonts w:hint="default"/>
        </w:rPr>
        <w:instrText xml:space="preserve"> HYPERLINK "https://instaviagem.com/" </w:instrText>
      </w:r>
      <w:r>
        <w:rPr>
          <w:rFonts w:hint="default"/>
        </w:rPr>
        <w:fldChar w:fldCharType="separate"/>
      </w:r>
      <w:r>
        <w:rPr>
          <w:rStyle w:val="33"/>
          <w:rFonts w:hint="default"/>
        </w:rPr>
        <w:t>https://instaviagem.com/</w:t>
      </w:r>
      <w:r>
        <w:rPr>
          <w:rFonts w:hint="default"/>
        </w:rPr>
        <w:fldChar w:fldCharType="end"/>
      </w:r>
    </w:p>
    <w:p>
      <w:pPr>
        <w:pStyle w:val="13"/>
        <w:rPr>
          <w:rFonts w:hint="default"/>
        </w:rPr>
      </w:pPr>
    </w:p>
    <w:p>
      <w:pPr>
        <w:pStyle w:val="3"/>
      </w:pPr>
      <w:r>
        <w:t>Visão Geral</w:t>
      </w:r>
      <w:bookmarkEnd w:id="10"/>
      <w:bookmarkEnd w:id="11"/>
    </w:p>
    <w:p/>
    <w:p>
      <w:pPr>
        <w:pStyle w:val="13"/>
      </w:pPr>
      <w:r>
        <w:rPr>
          <w:rFonts w:hint="default"/>
        </w:rPr>
        <w:t>O presente documento contém o detalhamento de todos os pontos principais da aplicação.</w:t>
      </w:r>
    </w:p>
    <w:p>
      <w:pPr>
        <w:pStyle w:val="13"/>
      </w:pPr>
    </w:p>
    <w:p>
      <w:pPr>
        <w:pStyle w:val="13"/>
        <w:ind w:left="0" w:leftChars="0" w:firstLine="0" w:firstLineChars="0"/>
      </w:pPr>
    </w:p>
    <w:p>
      <w:pPr>
        <w:pStyle w:val="13"/>
        <w:ind w:left="0" w:leftChars="0" w:firstLine="0" w:firstLineChars="0"/>
      </w:pPr>
    </w:p>
    <w:p>
      <w:pPr>
        <w:pStyle w:val="2"/>
      </w:pPr>
      <w:bookmarkStart w:id="12" w:name="_Toc131243939"/>
      <w:r>
        <w:t>Representação Arquitetural</w:t>
      </w:r>
      <w:bookmarkEnd w:id="12"/>
      <w:r>
        <w:t xml:space="preserve"> </w:t>
      </w:r>
    </w:p>
    <w:p/>
    <w:p>
      <w:pPr>
        <w:spacing w:beforeLines="0" w:afterLines="0"/>
        <w:ind w:firstLine="720" w:firstLineChars="0"/>
        <w:jc w:val="left"/>
      </w:pPr>
      <w:r>
        <w:rPr>
          <w:rFonts w:hint="default" w:ascii="Arial" w:hAnsi="Arial"/>
          <w:sz w:val="20"/>
        </w:rPr>
        <w:t xml:space="preserve">Esse documento apresenta a arquitetura como uma série de visualizações: visualizações de </w:t>
      </w:r>
      <w:r>
        <w:rPr>
          <w:rFonts w:hint="default" w:ascii="Arial" w:hAnsi="Arial"/>
          <w:sz w:val="20"/>
          <w:lang w:val="pt-BR"/>
        </w:rPr>
        <w:tab/>
      </w:r>
      <w:r>
        <w:rPr>
          <w:rFonts w:hint="default" w:ascii="Arial" w:hAnsi="Arial"/>
          <w:sz w:val="20"/>
          <w:lang w:val="pt-BR"/>
        </w:rPr>
        <w:tab/>
      </w:r>
      <w:r>
        <w:rPr>
          <w:rFonts w:hint="default" w:ascii="Arial" w:hAnsi="Arial"/>
          <w:sz w:val="20"/>
        </w:rPr>
        <w:t>caso de uso,</w:t>
      </w:r>
      <w:r>
        <w:rPr>
          <w:rFonts w:hint="default" w:ascii="Arial" w:hAnsi="Arial"/>
          <w:sz w:val="20"/>
          <w:lang w:val="pt-BR"/>
        </w:rPr>
        <w:t xml:space="preserve"> </w:t>
      </w:r>
      <w:r>
        <w:rPr>
          <w:rFonts w:hint="default" w:ascii="Arial" w:hAnsi="Arial"/>
          <w:sz w:val="20"/>
        </w:rPr>
        <w:t>visualização de processo, visualização da implementação e visualização de</w:t>
      </w:r>
      <w:r>
        <w:rPr>
          <w:rFonts w:hint="default" w:ascii="Arial" w:hAnsi="Arial"/>
          <w:sz w:val="20"/>
          <w:lang w:val="pt-BR"/>
        </w:rPr>
        <w:t xml:space="preserve"> </w:t>
      </w:r>
      <w:r>
        <w:rPr>
          <w:rFonts w:hint="default" w:ascii="Arial" w:hAnsi="Arial"/>
          <w:sz w:val="20"/>
          <w:lang w:val="pt-BR"/>
        </w:rPr>
        <w:tab/>
      </w:r>
      <w:r>
        <w:rPr>
          <w:rFonts w:hint="default" w:ascii="Arial" w:hAnsi="Arial"/>
          <w:sz w:val="20"/>
        </w:rPr>
        <w:t>implantação. Essas visualizações</w:t>
      </w:r>
      <w:r>
        <w:rPr>
          <w:rFonts w:hint="default" w:ascii="Arial" w:hAnsi="Arial"/>
          <w:sz w:val="20"/>
          <w:lang w:val="pt-BR"/>
        </w:rPr>
        <w:t xml:space="preserve"> </w:t>
      </w:r>
      <w:r>
        <w:rPr>
          <w:rFonts w:hint="default" w:ascii="Arial" w:hAnsi="Arial"/>
          <w:sz w:val="20"/>
        </w:rPr>
        <w:t xml:space="preserve">são apresentadas como Rational Rose Models e utilizam o </w:t>
      </w:r>
      <w:r>
        <w:rPr>
          <w:rFonts w:hint="default" w:ascii="Arial" w:hAnsi="Arial"/>
          <w:sz w:val="20"/>
          <w:lang w:val="pt-BR"/>
        </w:rPr>
        <w:tab/>
      </w:r>
      <w:r>
        <w:rPr>
          <w:rFonts w:hint="default" w:ascii="Arial" w:hAnsi="Arial"/>
          <w:sz w:val="20"/>
        </w:rPr>
        <w:t>UML (Unified Modeling Language).</w:t>
      </w:r>
    </w:p>
    <w:p>
      <w:pPr>
        <w:pStyle w:val="13"/>
      </w:pPr>
    </w:p>
    <w:p>
      <w:pPr>
        <w:pStyle w:val="2"/>
      </w:pPr>
      <w:bookmarkStart w:id="13" w:name="_Toc131243940"/>
      <w:r>
        <w:t>Restrições e Metas Arquiteturais</w:t>
      </w:r>
      <w:bookmarkEnd w:id="13"/>
      <w:r>
        <w:t xml:space="preserve"> </w:t>
      </w:r>
    </w:p>
    <w:p>
      <w:pPr>
        <w:pStyle w:val="13"/>
        <w:ind w:left="0" w:leftChars="0" w:firstLine="0" w:firstLineChars="0"/>
        <w:rPr>
          <w:lang w:val="pt-BR"/>
        </w:rPr>
      </w:pPr>
    </w:p>
    <w:p>
      <w:pPr>
        <w:spacing w:beforeLines="0" w:afterLines="0"/>
        <w:ind w:firstLine="720" w:firstLineChars="0"/>
        <w:jc w:val="left"/>
        <w:rPr>
          <w:rFonts w:hint="default" w:ascii="TimesNewRomanPS-ItalicMT" w:hAnsi="TimesNewRomanPS-ItalicMT" w:eastAsia="TimesNewRomanPS-ItalicMT"/>
          <w:i/>
          <w:sz w:val="20"/>
          <w:lang w:val="pt-BR"/>
        </w:rPr>
      </w:pPr>
      <w:r>
        <w:rPr>
          <w:rFonts w:hint="default" w:ascii="TimesNewRomanPSMT" w:hAnsi="TimesNewRomanPSMT" w:eastAsia="TimesNewRomanPSMT"/>
          <w:sz w:val="20"/>
        </w:rPr>
        <w:t xml:space="preserve">Restrição externa internet. Sem ela o app não funciona. Outra dependência seria dos usuários estarem </w:t>
      </w:r>
      <w:r>
        <w:rPr>
          <w:rFonts w:hint="default" w:ascii="TimesNewRomanPSMT" w:hAnsi="TimesNewRomanPSMT" w:eastAsia="TimesNewRomanPSMT"/>
          <w:sz w:val="20"/>
          <w:lang w:val="pt-BR"/>
        </w:rPr>
        <w:tab/>
      </w:r>
      <w:r>
        <w:rPr>
          <w:rFonts w:hint="default" w:ascii="TimesNewRomanPSMT" w:hAnsi="TimesNewRomanPSMT" w:eastAsia="TimesNewRomanPSMT"/>
          <w:sz w:val="20"/>
          <w:lang w:val="pt-BR"/>
        </w:rPr>
        <w:tab/>
      </w:r>
      <w:r>
        <w:rPr>
          <w:rFonts w:hint="default" w:ascii="TimesNewRomanPSMT" w:hAnsi="TimesNewRomanPSMT" w:eastAsia="TimesNewRomanPSMT"/>
          <w:sz w:val="20"/>
        </w:rPr>
        <w:t>dando 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feedback e as empresas fornecer serviços e produtos</w:t>
      </w:r>
      <w:r>
        <w:rPr>
          <w:rFonts w:hint="default" w:ascii="TimesNewRomanPSMT" w:hAnsi="TimesNewRomanPSMT" w:eastAsia="TimesNewRomanPSMT"/>
          <w:sz w:val="20"/>
          <w:lang w:val="pt-BR"/>
        </w:rPr>
        <w:t xml:space="preserve">. Restrição de conexão com os servidores onde </w:t>
      </w:r>
      <w:r>
        <w:rPr>
          <w:rFonts w:hint="default" w:ascii="TimesNewRomanPSMT" w:hAnsi="TimesNewRomanPSMT" w:eastAsia="TimesNewRomanPSMT"/>
          <w:sz w:val="20"/>
          <w:lang w:val="pt-BR"/>
        </w:rPr>
        <w:tab/>
      </w:r>
      <w:r>
        <w:rPr>
          <w:rFonts w:hint="default" w:ascii="TimesNewRomanPSMT" w:hAnsi="TimesNewRomanPSMT" w:eastAsia="TimesNewRomanPSMT"/>
          <w:sz w:val="20"/>
          <w:lang w:val="pt-BR"/>
        </w:rPr>
        <w:t>irá ocorrer atualizações de produtos e serviços por parte de terceiros.</w:t>
      </w:r>
    </w:p>
    <w:p>
      <w:pPr>
        <w:pStyle w:val="13"/>
      </w:pPr>
    </w:p>
    <w:p>
      <w:pPr>
        <w:pStyle w:val="13"/>
      </w:pPr>
    </w:p>
    <w:p>
      <w:pPr>
        <w:pStyle w:val="2"/>
      </w:pPr>
      <w:bookmarkStart w:id="14" w:name="_Toc131243941"/>
      <w:r>
        <w:t>Visão de Casos de Uso</w:t>
      </w:r>
      <w:bookmarkEnd w:id="14"/>
      <w:r>
        <w:t xml:space="preserve"> </w:t>
      </w:r>
    </w:p>
    <w:p>
      <w:pPr>
        <w:pStyle w:val="13"/>
        <w:rPr>
          <w:lang w:val="pt-BR"/>
        </w:rPr>
      </w:pPr>
      <w:r>
        <w:rPr>
          <w:lang w:val="pt-BR"/>
        </w:rPr>
        <w:t xml:space="preserve">Parafrasear </w:t>
      </w:r>
    </w:p>
    <w:p>
      <w:pPr>
        <w:pStyle w:val="13"/>
        <w:rPr>
          <w:rFonts w:hint="default"/>
          <w:lang w:val="pt-BR"/>
        </w:rPr>
      </w:pPr>
      <w:r>
        <w:rPr>
          <w:rFonts w:hint="default"/>
          <w:lang w:val="pt-BR"/>
        </w:rPr>
        <w:t>Os casos de uso descrevem conjuntos de cenários que são o foco da interação e tambem os que são adjacentes. Representam alguma funcionalidade principal e significativa. Também descreve o conjunto de cenários e/ou casos de uso que possuem cobertura arquitetural substancial (que exercita vários elementos de arquitetura) ou que enfatizam ou ilustram um determinado ponto complicado da arquitetura. Os casos de uso nesse sistema são listado abaixo.</w:t>
      </w:r>
    </w:p>
    <w:p>
      <w:pPr>
        <w:pStyle w:val="13"/>
        <w:ind w:left="0" w:leftChars="0" w:firstLine="0" w:firstLineChars="0"/>
        <w:rPr>
          <w:rFonts w:hint="default"/>
          <w:lang w:val="pt-BR"/>
        </w:rPr>
      </w:pPr>
    </w:p>
    <w:p>
      <w:pPr>
        <w:pStyle w:val="13"/>
        <w:ind w:left="0" w:leftChars="0" w:firstLine="0" w:firstLineChars="0"/>
        <w:rPr>
          <w:rFonts w:hint="default"/>
          <w:lang w:val="pt-BR"/>
        </w:rPr>
      </w:pPr>
      <w:r>
        <w:rPr>
          <w:rFonts w:hint="default" w:ascii="Arial" w:hAnsi="Arial"/>
          <w:b/>
          <w:sz w:val="20"/>
        </w:rPr>
        <w:t xml:space="preserve">Descrições </w:t>
      </w:r>
      <w:r>
        <w:rPr>
          <w:rFonts w:hint="default" w:ascii="Arial" w:hAnsi="Arial"/>
          <w:b/>
          <w:sz w:val="20"/>
          <w:lang w:val="pt-BR"/>
        </w:rPr>
        <w:t>dos</w:t>
      </w:r>
      <w:r>
        <w:rPr>
          <w:rFonts w:hint="default" w:ascii="Arial" w:hAnsi="Arial"/>
          <w:b/>
          <w:sz w:val="20"/>
        </w:rPr>
        <w:t xml:space="preserve"> Caso</w:t>
      </w:r>
      <w:r>
        <w:rPr>
          <w:rFonts w:hint="default" w:ascii="Arial" w:hAnsi="Arial"/>
          <w:b/>
          <w:sz w:val="20"/>
          <w:lang w:val="pt-BR"/>
        </w:rPr>
        <w:t xml:space="preserve">s </w:t>
      </w:r>
      <w:r>
        <w:rPr>
          <w:rFonts w:hint="default" w:ascii="Arial" w:hAnsi="Arial"/>
          <w:b/>
          <w:sz w:val="20"/>
        </w:rPr>
        <w:t>de Uso</w:t>
      </w:r>
    </w:p>
    <w:p>
      <w:pPr>
        <w:pStyle w:val="13"/>
        <w:rPr>
          <w:rFonts w:hint="default"/>
          <w:lang w:val="pt-BR"/>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Cadastrar Usuário – Criar login</w:t>
      </w:r>
    </w:p>
    <w:p>
      <w:pPr>
        <w:spacing w:beforeLines="0" w:afterLines="0"/>
        <w:ind w:firstLine="720" w:firstLineChar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Nesse caso de uso, o usuário principal do sistema pode criar um ID de login e senha para a ferramenta. Para</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tal, é necessário informar o nome completo, endereço de e-mail, data de nascimento, cidade de residência,</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lang w:val="pt-BR"/>
        </w:rPr>
        <w:tab/>
      </w:r>
      <w:r>
        <w:rPr>
          <w:rFonts w:hint="default" w:ascii="TimesNewRomanPSMT" w:hAnsi="TimesNewRomanPSMT" w:eastAsia="TimesNewRomanPSMT"/>
          <w:sz w:val="20"/>
        </w:rPr>
        <w:t>ID de</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login desejado e senha em dois campos. Todo usuário cadastrado através da tela de cadastro será do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lang w:val="pt-BR"/>
        </w:rPr>
        <w:tab/>
      </w:r>
      <w:r>
        <w:rPr>
          <w:rFonts w:hint="default" w:ascii="TimesNewRomanPSMT" w:hAnsi="TimesNewRomanPSMT" w:eastAsia="TimesNewRomanPSMT"/>
          <w:sz w:val="20"/>
        </w:rPr>
        <w:t>tipo Regular</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User, tendo como possibilidade cadastrar preferências, realizar buscas de destinos, salvar e </w:t>
      </w:r>
      <w:r>
        <w:rPr>
          <w:rFonts w:hint="default" w:ascii="TimesNewRomanPSMT" w:hAnsi="TimesNewRomanPSMT" w:eastAsia="TimesNewRomanPSMT"/>
          <w:sz w:val="20"/>
          <w:lang w:val="pt-BR"/>
        </w:rPr>
        <w:tab/>
      </w:r>
      <w:r>
        <w:rPr>
          <w:rFonts w:hint="default" w:ascii="TimesNewRomanPSMT" w:hAnsi="TimesNewRomanPSMT" w:eastAsia="TimesNewRomanPSMT"/>
          <w:sz w:val="20"/>
        </w:rPr>
        <w:t>Consultar buscas, dar</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feedbacks sobre destinos e sugerir novos destinos.</w:t>
      </w: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Logar na aplicação</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usuário principal ou administrador poderão logar na ferramenta através da tela inicial da aplicação. Um</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usuário e senha são requeridos para o login. O login na ferramenta só será bem sucedido caso o cadastro de</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determinado usuário já tenha sido feito e o usuário/senha digitados estejam corretos.</w:t>
      </w:r>
    </w:p>
    <w:p>
      <w:pPr>
        <w:spacing w:beforeLines="0" w:afterLines="0"/>
        <w:ind w:firstLine="720" w:firstLineChars="0"/>
        <w:jc w:val="left"/>
        <w:rPr>
          <w:rFonts w:hint="default" w:ascii="TimesNewRomanPSMT" w:hAnsi="TimesNewRomanPSMT" w:eastAsia="TimesNewRomanPSMT"/>
          <w:sz w:val="20"/>
        </w:rPr>
      </w:pPr>
    </w:p>
    <w:p>
      <w:pPr>
        <w:spacing w:beforeLines="0" w:afterLines="0"/>
        <w:ind w:firstLine="720" w:firstLineChars="0"/>
        <w:jc w:val="left"/>
        <w:rPr>
          <w:rFonts w:hint="default" w:ascii="TimesNewRomanPSMT" w:hAnsi="TimesNewRomanPSMT" w:eastAsia="TimesNewRomanPSMT"/>
          <w:sz w:val="20"/>
        </w:rPr>
      </w:pP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Cadastrar Preferências – Perfil de Viajante</w:t>
      </w:r>
    </w:p>
    <w:p>
      <w:pPr>
        <w:spacing w:beforeLines="0" w:afterLines="0"/>
        <w:ind w:firstLine="720" w:firstLineChar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Para que a pesquisa de destinos seja bem-sucedida, o usuário precisa incluir suas preferências pessoais.</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Nessa ação, podem ser selecionadas as seguintes opções: </w:t>
      </w:r>
    </w:p>
    <w:p>
      <w:pPr>
        <w:spacing w:beforeLines="0" w:afterLines="0"/>
        <w:ind w:left="720" w:leftChars="0" w:firstLine="720" w:firstLineChars="0"/>
        <w:jc w:val="left"/>
        <w:rPr>
          <w:rFonts w:hint="default" w:ascii="TimesNewRomanPSMT" w:hAnsi="TimesNewRomanPSMT" w:eastAsia="TimesNewRomanPSMT"/>
          <w:sz w:val="20"/>
          <w:lang w:val="pt-BR"/>
        </w:rPr>
      </w:pPr>
      <w:r>
        <w:rPr>
          <w:rFonts w:hint="default" w:ascii="TimesNewRomanPSMT" w:hAnsi="TimesNewRomanPSMT" w:eastAsia="TimesNewRomanPSMT"/>
          <w:sz w:val="20"/>
        </w:rPr>
        <w:t>Clima ideal – Quente, Frio, Chuvoso, Com Neve,</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Ameno;</w:t>
      </w:r>
      <w:r>
        <w:rPr>
          <w:rFonts w:hint="default" w:ascii="TimesNewRomanPSMT" w:hAnsi="TimesNewRomanPSMT" w:eastAsia="TimesNewRomanPSMT"/>
          <w:sz w:val="20"/>
          <w:lang w:val="pt-BR"/>
        </w:rPr>
        <w:t xml:space="preserve"> </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Tipo de Viajante – Aventureiro, Amante de esportes, Fashion, Museu Lover, Relax, Comilão; </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Possui</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Passaporte:</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Sim ou Não; </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cadastro de preferências tem pré-requisito o cadastro de um usuário no sistema.</w:t>
      </w: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Resetar senha</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usuário conseguirá resetar sua senha informando seu nome de usuário ou e-mail cadastrado através da</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tela inicial da ferramenta. O reset de senha tem como condição haver um determinado usuário já cadastrado </w:t>
      </w:r>
      <w:r>
        <w:rPr>
          <w:rFonts w:hint="default" w:ascii="TimesNewRomanPSMT" w:hAnsi="TimesNewRomanPSMT" w:eastAsia="TimesNewRomanPSMT"/>
          <w:sz w:val="20"/>
          <w:lang w:val="pt-BR"/>
        </w:rPr>
        <w:tab/>
      </w:r>
      <w:r>
        <w:rPr>
          <w:rFonts w:hint="default" w:ascii="TimesNewRomanPSMT" w:hAnsi="TimesNewRomanPSMT" w:eastAsia="TimesNewRomanPSMT"/>
          <w:sz w:val="20"/>
        </w:rPr>
        <w:t>no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sistema.</w:t>
      </w:r>
    </w:p>
    <w:p>
      <w:pPr>
        <w:spacing w:beforeLines="0" w:afterLine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Realizar busca – Procurar Destino</w:t>
      </w:r>
    </w:p>
    <w:p>
      <w:pPr>
        <w:spacing w:beforeLines="0" w:afterLines="0"/>
        <w:ind w:firstLine="720" w:firstLineChar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A pesquisa do destino é feita utilizando o Perfil do Viajante, previamente cadastrado pelo usuário, em</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junção ao período da viagem (datas de ida e de volta) e valor disponível para gastar no destino por pessoa, </w:t>
      </w:r>
      <w:r>
        <w:rPr>
          <w:rFonts w:hint="default" w:ascii="TimesNewRomanPSMT" w:hAnsi="TimesNewRomanPSMT" w:eastAsia="TimesNewRomanPSMT"/>
          <w:sz w:val="20"/>
          <w:lang w:val="pt-BR"/>
        </w:rPr>
        <w:tab/>
      </w:r>
      <w:r>
        <w:rPr>
          <w:rFonts w:hint="default" w:ascii="TimesNewRomanPSMT" w:hAnsi="TimesNewRomanPSMT" w:eastAsia="TimesNewRomanPSMT"/>
          <w:sz w:val="20"/>
        </w:rPr>
        <w:t>que deve</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ser incluído pelo usuário toda vez que realizar uma busca.</w:t>
      </w: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Salvar Busca</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usuário pode salvar uma busca realizada para posterior consulta. Essa ação tem como pré-requisito a</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realização de uma busca, descrita também nesse documento de casos de uso.</w:t>
      </w:r>
    </w:p>
    <w:p>
      <w:pPr>
        <w:spacing w:beforeLines="0" w:afterLine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Consultar Buscas Salvas</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Uma vez salvas, as buscas poderão ser consultadas. O usuário terá em seu perfil a opção Buscas Salvas,</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onde poderá visualizar as buscas anteriormente salvas.</w:t>
      </w:r>
    </w:p>
    <w:p>
      <w:pPr>
        <w:spacing w:beforeLines="0" w:afterLine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Excluir Busca Salva</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usuário poderá excluir uma busca salva previamente, consultando no seu menu de Buscas Salvas e</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selecionando a opção Excluir Busca. A execução desse caso de uso está condicionada a existência de </w:t>
      </w:r>
      <w:r>
        <w:rPr>
          <w:rFonts w:hint="default" w:ascii="TimesNewRomanPSMT" w:hAnsi="TimesNewRomanPSMT" w:eastAsia="TimesNewRomanPSMT"/>
          <w:sz w:val="20"/>
          <w:lang w:val="pt-BR"/>
        </w:rPr>
        <w:tab/>
      </w:r>
      <w:r>
        <w:rPr>
          <w:rFonts w:hint="default" w:ascii="TimesNewRomanPSMT" w:hAnsi="TimesNewRomanPSMT" w:eastAsia="TimesNewRomanPSMT"/>
          <w:sz w:val="20"/>
        </w:rPr>
        <w:t>buscas salvas</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por um determinado usuário e também à consulta dessas buscas no menu do usuário regular.</w:t>
      </w: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Cadastrar Destino</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administrador da ferramenta poderá cadastrar novos destinos (cidades) de acordo com a sugestão dos</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usuários da ferramenta. Além do nome do destino, estado e país onde se encontra, imagens do local, </w:t>
      </w:r>
      <w:r>
        <w:rPr>
          <w:rFonts w:hint="default" w:ascii="TimesNewRomanPSMT" w:hAnsi="TimesNewRomanPSMT" w:eastAsia="TimesNewRomanPSMT"/>
          <w:sz w:val="20"/>
          <w:lang w:val="pt-BR"/>
        </w:rPr>
        <w:tab/>
      </w:r>
      <w:r>
        <w:rPr>
          <w:rFonts w:hint="default" w:ascii="TimesNewRomanPSMT" w:hAnsi="TimesNewRomanPSMT" w:eastAsia="TimesNewRomanPSMT"/>
          <w:sz w:val="20"/>
        </w:rPr>
        <w:t>descrição do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ambiente e principais pontos turísticos, o cadastro deve conter as chaves de preferência </w:t>
      </w:r>
      <w:r>
        <w:rPr>
          <w:rFonts w:hint="default" w:ascii="TimesNewRomanPSMT" w:hAnsi="TimesNewRomanPSMT" w:eastAsia="TimesNewRomanPSMT"/>
          <w:sz w:val="20"/>
          <w:lang w:val="pt-BR"/>
        </w:rPr>
        <w:tab/>
      </w:r>
      <w:r>
        <w:rPr>
          <w:rFonts w:hint="default" w:ascii="TimesNewRomanPSMT" w:hAnsi="TimesNewRomanPSMT" w:eastAsia="TimesNewRomanPSMT"/>
          <w:sz w:val="20"/>
        </w:rPr>
        <w:t>combinando com os valores</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cadastrados pelo usuário. Dessa forma, o sistema conseguirá sugerir destinos </w:t>
      </w:r>
      <w:r>
        <w:rPr>
          <w:rFonts w:hint="default" w:ascii="TimesNewRomanPSMT" w:hAnsi="TimesNewRomanPSMT" w:eastAsia="TimesNewRomanPSMT"/>
          <w:sz w:val="20"/>
          <w:lang w:val="pt-BR"/>
        </w:rPr>
        <w:tab/>
      </w:r>
      <w:r>
        <w:rPr>
          <w:rFonts w:hint="default" w:ascii="TimesNewRomanPSMT" w:hAnsi="TimesNewRomanPSMT" w:eastAsia="TimesNewRomanPSMT"/>
          <w:sz w:val="20"/>
        </w:rPr>
        <w:t>conforme busca realizada. O destino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também deve ter um campo de notas que será incrementado toda vez </w:t>
      </w:r>
      <w:r>
        <w:rPr>
          <w:rFonts w:hint="default" w:ascii="TimesNewRomanPSMT" w:hAnsi="TimesNewRomanPSMT" w:eastAsia="TimesNewRomanPSMT"/>
          <w:sz w:val="20"/>
          <w:lang w:val="pt-BR"/>
        </w:rPr>
        <w:tab/>
      </w:r>
      <w:r>
        <w:rPr>
          <w:rFonts w:hint="default" w:ascii="TimesNewRomanPSMT" w:hAnsi="TimesNewRomanPSMT" w:eastAsia="TimesNewRomanPSMT"/>
          <w:sz w:val="20"/>
        </w:rPr>
        <w:t>que um usuário der um feedback, fazendo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média aritmética com os valores já adicionados. Esse campo de </w:t>
      </w:r>
      <w:r>
        <w:rPr>
          <w:rFonts w:hint="default" w:ascii="TimesNewRomanPSMT" w:hAnsi="TimesNewRomanPSMT" w:eastAsia="TimesNewRomanPSMT"/>
          <w:sz w:val="20"/>
          <w:lang w:val="pt-BR"/>
        </w:rPr>
        <w:tab/>
      </w:r>
      <w:r>
        <w:rPr>
          <w:rFonts w:hint="default" w:ascii="TimesNewRomanPSMT" w:hAnsi="TimesNewRomanPSMT" w:eastAsia="TimesNewRomanPSMT"/>
          <w:sz w:val="20"/>
        </w:rPr>
        <w:t>notas só poderá ser preenchido com base nas</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inserções de notas dadas pelos usuários no caso de uso Dar </w:t>
      </w:r>
      <w:r>
        <w:rPr>
          <w:rFonts w:hint="default" w:ascii="TimesNewRomanPSMT" w:hAnsi="TimesNewRomanPSMT" w:eastAsia="TimesNewRomanPSMT"/>
          <w:sz w:val="20"/>
          <w:lang w:val="pt-BR"/>
        </w:rPr>
        <w:tab/>
      </w:r>
      <w:r>
        <w:rPr>
          <w:rFonts w:hint="default" w:ascii="TimesNewRomanPSMT" w:hAnsi="TimesNewRomanPSMT" w:eastAsia="TimesNewRomanPSMT"/>
          <w:sz w:val="20"/>
        </w:rPr>
        <w:t>Feedback.</w:t>
      </w:r>
    </w:p>
    <w:p>
      <w:pPr>
        <w:spacing w:beforeLines="0" w:afterLines="0"/>
        <w:ind w:firstLine="720" w:firstLineChar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Dar Feedback</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Nessa função, o usuário pode fazer comentários sobre um determinado destino, relatando suas experiências</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e dando notas para o lugar escolhido. Essa nota será acumulada no próprio destino, incrementando a nota </w:t>
      </w:r>
      <w:r>
        <w:rPr>
          <w:rFonts w:hint="default" w:ascii="TimesNewRomanPSMT" w:hAnsi="TimesNewRomanPSMT" w:eastAsia="TimesNewRomanPSMT"/>
          <w:sz w:val="20"/>
          <w:lang w:val="pt-BR"/>
        </w:rPr>
        <w:tab/>
      </w:r>
      <w:r>
        <w:rPr>
          <w:rFonts w:hint="default" w:ascii="TimesNewRomanPSMT" w:hAnsi="TimesNewRomanPSMT" w:eastAsia="TimesNewRomanPSMT"/>
          <w:sz w:val="20"/>
        </w:rPr>
        <w:t>do mesmo.</w:t>
      </w:r>
    </w:p>
    <w:p>
      <w:pPr>
        <w:spacing w:beforeLines="0" w:afterLines="0"/>
        <w:ind w:firstLine="720" w:firstLineChar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Buscar destino para feedback</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Para que o usuário consiga dar um feedback de um determinado destino, será necessário buscar esse destino</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pelo nome dele. Para que o caso de uso Dar Feedback ocorra, a busca destino para feedback precisa ser </w:t>
      </w:r>
      <w:r>
        <w:rPr>
          <w:rFonts w:hint="default" w:ascii="TimesNewRomanPSMT" w:hAnsi="TimesNewRomanPSMT" w:eastAsia="TimesNewRomanPSMT"/>
          <w:sz w:val="20"/>
          <w:lang w:val="pt-BR"/>
        </w:rPr>
        <w:tab/>
      </w:r>
      <w:r>
        <w:rPr>
          <w:rFonts w:hint="default" w:ascii="TimesNewRomanPSMT" w:hAnsi="TimesNewRomanPSMT" w:eastAsia="TimesNewRomanPSMT"/>
          <w:sz w:val="20"/>
        </w:rPr>
        <w:t>feita. 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usuário precisará apenas digitar o nome da cidade, clicar no botão de Buscar e depois selecionar a</w:t>
      </w:r>
      <w:r>
        <w:rPr>
          <w:rFonts w:hint="default" w:ascii="TimesNewRomanPSMT" w:hAnsi="TimesNewRomanPSMT" w:eastAsia="TimesNewRomanPSMT"/>
          <w:sz w:val="20"/>
          <w:lang w:val="pt-BR"/>
        </w:rPr>
        <w:tab/>
      </w:r>
      <w:r>
        <w:rPr>
          <w:rFonts w:hint="default" w:ascii="TimesNewRomanPSMT" w:hAnsi="TimesNewRomanPSMT" w:eastAsia="TimesNewRomanPSMT"/>
          <w:sz w:val="20"/>
        </w:rPr>
        <w:t>cidade correta</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(para casos onde há mais de uma cidade).</w:t>
      </w:r>
    </w:p>
    <w:p>
      <w:pPr>
        <w:spacing w:beforeLines="0" w:afterLine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Sugerir destinos</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A inclusão de destinos será realizada pelos administradores da ferramenta a fim de evitar informações</w:t>
      </w: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 xml:space="preserve">erradas sobre os locais, principalmente a localização e descrição dos pontos turísticos. Se um usuário da </w:t>
      </w:r>
      <w:r>
        <w:rPr>
          <w:rFonts w:hint="default" w:ascii="TimesNewRomanPSMT" w:hAnsi="TimesNewRomanPSMT" w:eastAsia="TimesNewRomanPSMT"/>
          <w:sz w:val="20"/>
          <w:lang w:val="pt-BR"/>
        </w:rPr>
        <w:tab/>
      </w:r>
      <w:r>
        <w:rPr>
          <w:rFonts w:hint="default" w:ascii="TimesNewRomanPSMT" w:hAnsi="TimesNewRomanPSMT" w:eastAsia="TimesNewRomanPSMT"/>
          <w:sz w:val="20"/>
        </w:rPr>
        <w:t>ferramenta</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não conseguir localizar um determinado destino para dar feedbacks, um novo destino pode ser </w:t>
      </w:r>
      <w:r>
        <w:rPr>
          <w:rFonts w:hint="default" w:ascii="TimesNewRomanPSMT" w:hAnsi="TimesNewRomanPSMT" w:eastAsia="TimesNewRomanPSMT"/>
          <w:sz w:val="20"/>
          <w:lang w:val="pt-BR"/>
        </w:rPr>
        <w:tab/>
      </w:r>
      <w:r>
        <w:rPr>
          <w:rFonts w:hint="default" w:ascii="TimesNewRomanPSMT" w:hAnsi="TimesNewRomanPSMT" w:eastAsia="TimesNewRomanPSMT"/>
          <w:sz w:val="20"/>
        </w:rPr>
        <w:t>sugerido. A sugestão</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 xml:space="preserve">deve conter o nome do destino, estado e país de localização, uma breve descrição do </w:t>
      </w:r>
      <w:r>
        <w:rPr>
          <w:rFonts w:hint="default" w:ascii="TimesNewRomanPSMT" w:hAnsi="TimesNewRomanPSMT" w:eastAsia="TimesNewRomanPSMT"/>
          <w:sz w:val="20"/>
          <w:lang w:val="pt-BR"/>
        </w:rPr>
        <w:tab/>
      </w:r>
      <w:r>
        <w:rPr>
          <w:rFonts w:hint="default" w:ascii="TimesNewRomanPSMT" w:hAnsi="TimesNewRomanPSMT" w:eastAsia="TimesNewRomanPSMT"/>
          <w:sz w:val="20"/>
        </w:rPr>
        <w:t>local e seus comentários sobre</w:t>
      </w:r>
      <w:r>
        <w:rPr>
          <w:rFonts w:hint="default" w:ascii="TimesNewRomanPSMT" w:hAnsi="TimesNewRomanPSMT" w:eastAsia="TimesNewRomanPSMT"/>
          <w:sz w:val="20"/>
          <w:lang w:val="pt-BR"/>
        </w:rPr>
        <w:t xml:space="preserve"> </w:t>
      </w:r>
      <w:r>
        <w:rPr>
          <w:rFonts w:hint="default" w:ascii="TimesNewRomanPSMT" w:hAnsi="TimesNewRomanPSMT" w:eastAsia="TimesNewRomanPSMT"/>
          <w:sz w:val="20"/>
        </w:rPr>
        <w:t>aquele lugar.</w:t>
      </w:r>
    </w:p>
    <w:p>
      <w:pPr>
        <w:spacing w:beforeLines="0" w:afterLines="0"/>
        <w:jc w:val="left"/>
        <w:rPr>
          <w:rFonts w:hint="default" w:ascii="TimesNewRomanPSMT" w:hAnsi="TimesNewRomanPSMT" w:eastAsia="TimesNewRomanPSMT"/>
          <w:sz w:val="20"/>
        </w:rPr>
      </w:pPr>
    </w:p>
    <w:p>
      <w:pPr>
        <w:spacing w:beforeLines="0" w:afterLines="0"/>
        <w:jc w:val="left"/>
        <w:rPr>
          <w:rFonts w:hint="default" w:ascii="Arial-BoldMT" w:hAnsi="Arial-BoldMT" w:eastAsia="Arial-BoldMT"/>
          <w:b/>
          <w:sz w:val="20"/>
        </w:rPr>
      </w:pPr>
      <w:r>
        <w:rPr>
          <w:rFonts w:hint="default" w:ascii="Arial-BoldMT" w:hAnsi="Arial-BoldMT" w:eastAsia="Arial-BoldMT"/>
          <w:b/>
          <w:sz w:val="20"/>
        </w:rPr>
        <w:t>Moderar</w:t>
      </w:r>
    </w:p>
    <w:p>
      <w:pPr>
        <w:spacing w:beforeLines="0" w:afterLines="0"/>
        <w:jc w:val="left"/>
        <w:rPr>
          <w:rFonts w:hint="default" w:ascii="Arial-BoldMT" w:hAnsi="Arial-BoldMT" w:eastAsia="Arial-BoldMT"/>
          <w:b/>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Essa função será exclusiva para os administradores, onde será possível visualizar as sugestões dadas pelos</w:t>
      </w:r>
    </w:p>
    <w:p>
      <w:pPr>
        <w:pStyle w:val="13"/>
        <w:rPr>
          <w:rFonts w:hint="default" w:ascii="TimesNewRomanPSMT" w:hAnsi="TimesNewRomanPSMT" w:eastAsia="TimesNewRomanPSMT"/>
          <w:sz w:val="20"/>
        </w:rPr>
      </w:pPr>
      <w:r>
        <w:rPr>
          <w:rFonts w:hint="default" w:ascii="TimesNewRomanPSMT" w:hAnsi="TimesNewRomanPSMT" w:eastAsia="TimesNewRomanPSMT"/>
          <w:sz w:val="20"/>
        </w:rPr>
        <w:t>usuários, editar/remover/acrescentar qualquer informação já incluída nos destinos.</w:t>
      </w:r>
    </w:p>
    <w:p>
      <w:pPr>
        <w:pStyle w:val="13"/>
        <w:rPr>
          <w:rFonts w:hint="default" w:ascii="TimesNewRomanPSMT" w:hAnsi="TimesNewRomanPSMT" w:eastAsia="TimesNewRomanPSMT"/>
          <w:sz w:val="20"/>
        </w:rPr>
      </w:pPr>
    </w:p>
    <w:p>
      <w:pPr>
        <w:pStyle w:val="13"/>
      </w:pPr>
      <w:r>
        <w:drawing>
          <wp:inline distT="0" distB="0" distL="114300" distR="114300">
            <wp:extent cx="5934710" cy="6241415"/>
            <wp:effectExtent l="0" t="0" r="889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5934710" cy="6241415"/>
                    </a:xfrm>
                    <a:prstGeom prst="rect">
                      <a:avLst/>
                    </a:prstGeom>
                    <a:noFill/>
                    <a:ln w="9525">
                      <a:noFill/>
                    </a:ln>
                  </pic:spPr>
                </pic:pic>
              </a:graphicData>
            </a:graphic>
          </wp:inline>
        </w:drawing>
      </w:r>
    </w:p>
    <w:p>
      <w:pPr>
        <w:pStyle w:val="13"/>
      </w:pPr>
    </w:p>
    <w:p>
      <w:pPr>
        <w:pStyle w:val="13"/>
      </w:pPr>
    </w:p>
    <w:p>
      <w:pPr>
        <w:pStyle w:val="13"/>
      </w:pPr>
    </w:p>
    <w:p>
      <w:pPr>
        <w:pStyle w:val="13"/>
        <w:rPr>
          <w:rFonts w:hint="default"/>
        </w:rPr>
      </w:pPr>
    </w:p>
    <w:p>
      <w:pPr>
        <w:pStyle w:val="13"/>
        <w:ind w:left="0" w:leftChars="0" w:firstLine="0" w:firstLineChars="0"/>
        <w:rPr>
          <w:rFonts w:hint="default" w:ascii="TimesNewRomanPSMT" w:hAnsi="TimesNewRomanPSMT" w:eastAsia="TimesNewRomanPSMT"/>
          <w:sz w:val="20"/>
          <w:lang w:val="pt-BR"/>
        </w:rPr>
      </w:pPr>
    </w:p>
    <w:p>
      <w:pPr>
        <w:pStyle w:val="13"/>
        <w:ind w:left="0" w:leftChars="0" w:firstLine="0" w:firstLineChars="0"/>
        <w:rPr>
          <w:rFonts w:hint="default" w:ascii="TimesNewRomanPSMT" w:hAnsi="TimesNewRomanPSMT" w:eastAsia="TimesNewRomanPSMT"/>
          <w:sz w:val="20"/>
          <w:lang w:val="pt-BR"/>
        </w:rPr>
      </w:pPr>
    </w:p>
    <w:p>
      <w:pPr>
        <w:pStyle w:val="2"/>
      </w:pPr>
      <w:bookmarkStart w:id="15" w:name="_Toc131243942"/>
      <w:r>
        <w:t>Visão Lógica</w:t>
      </w:r>
      <w:bookmarkEnd w:id="15"/>
      <w:r>
        <w:t xml:space="preserve"> </w:t>
      </w:r>
    </w:p>
    <w:p>
      <w:pPr>
        <w:pStyle w:val="13"/>
        <w:ind w:left="0" w:leftChars="0" w:firstLine="0" w:firstLineChars="0"/>
      </w:pPr>
    </w:p>
    <w:p>
      <w:pPr>
        <w:spacing w:beforeLines="0" w:afterLines="0"/>
        <w:jc w:val="left"/>
        <w:rPr>
          <w:rFonts w:hint="default" w:ascii="Arial" w:hAnsi="Arial"/>
          <w:b/>
          <w:sz w:val="20"/>
        </w:rPr>
      </w:pPr>
      <w:r>
        <w:rPr>
          <w:rFonts w:hint="default" w:ascii="Arial" w:hAnsi="Arial"/>
          <w:b/>
          <w:sz w:val="20"/>
        </w:rPr>
        <w:t>Visão Geral</w:t>
      </w:r>
    </w:p>
    <w:p>
      <w:pPr>
        <w:spacing w:beforeLines="0" w:afterLines="0"/>
        <w:jc w:val="left"/>
        <w:rPr>
          <w:rFonts w:hint="default" w:ascii="Arial" w:hAnsi="Arial"/>
          <w:sz w:val="20"/>
        </w:rPr>
      </w:pPr>
    </w:p>
    <w:p>
      <w:pPr>
        <w:spacing w:beforeLines="0" w:afterLines="0"/>
        <w:jc w:val="left"/>
        <w:rPr>
          <w:rFonts w:hint="default" w:ascii="Arial" w:hAnsi="Arial"/>
          <w:sz w:val="20"/>
        </w:rPr>
      </w:pPr>
    </w:p>
    <w:p>
      <w:pPr>
        <w:spacing w:beforeLines="0" w:afterLines="0"/>
        <w:ind w:firstLine="720" w:firstLineChars="0"/>
        <w:jc w:val="left"/>
        <w:rPr>
          <w:rFonts w:hint="default" w:ascii="Arial" w:hAnsi="Arial"/>
          <w:sz w:val="20"/>
        </w:rPr>
      </w:pPr>
      <w:r>
        <w:rPr>
          <w:rFonts w:hint="default" w:ascii="Arial" w:hAnsi="Arial"/>
          <w:sz w:val="20"/>
        </w:rPr>
        <w:t xml:space="preserve">Para fornecer uma base que permitirá compreender a estrutura e a organização do design do </w:t>
      </w:r>
      <w:r>
        <w:rPr>
          <w:rFonts w:hint="default" w:ascii="Arial" w:hAnsi="Arial"/>
          <w:sz w:val="20"/>
          <w:lang w:val="pt-BR"/>
        </w:rPr>
        <w:tab/>
      </w:r>
      <w:r>
        <w:rPr>
          <w:rFonts w:hint="default" w:ascii="Arial" w:hAnsi="Arial"/>
          <w:sz w:val="20"/>
        </w:rPr>
        <w:t>sistema, uma visão de arquitetura utilizada no fluxo de trabalho Análise</w:t>
      </w:r>
      <w:r>
        <w:rPr>
          <w:rFonts w:hint="default" w:ascii="Arial" w:hAnsi="Arial"/>
          <w:sz w:val="20"/>
          <w:lang w:val="pt-BR"/>
        </w:rPr>
        <w:t xml:space="preserve"> </w:t>
      </w:r>
      <w:r>
        <w:rPr>
          <w:rFonts w:hint="default" w:ascii="Arial" w:hAnsi="Arial"/>
          <w:sz w:val="20"/>
        </w:rPr>
        <w:t xml:space="preserve">e Design. Existe somente </w:t>
      </w:r>
      <w:r>
        <w:rPr>
          <w:rFonts w:hint="default" w:ascii="Arial" w:hAnsi="Arial"/>
          <w:sz w:val="20"/>
          <w:lang w:val="pt-BR"/>
        </w:rPr>
        <w:tab/>
      </w:r>
      <w:r>
        <w:rPr>
          <w:rFonts w:hint="default" w:ascii="Arial" w:hAnsi="Arial"/>
          <w:sz w:val="20"/>
        </w:rPr>
        <w:t xml:space="preserve">uma visão lógica do sistema, que ilustra as principais realizações de </w:t>
      </w:r>
      <w:r>
        <w:rPr>
          <w:rFonts w:hint="default" w:ascii="Arial" w:hAnsi="Arial"/>
          <w:sz w:val="20"/>
          <w:lang w:val="pt-BR"/>
        </w:rPr>
        <w:tab/>
      </w:r>
      <w:r>
        <w:rPr>
          <w:rFonts w:hint="default" w:ascii="Arial" w:hAnsi="Arial"/>
          <w:sz w:val="20"/>
        </w:rPr>
        <w:t xml:space="preserve">caso de uso, </w:t>
      </w:r>
      <w:r>
        <w:rPr>
          <w:rFonts w:hint="default" w:ascii="Arial" w:hAnsi="Arial"/>
          <w:sz w:val="20"/>
          <w:lang w:val="pt-BR"/>
        </w:rPr>
        <w:tab/>
      </w:r>
      <w:r>
        <w:rPr>
          <w:rFonts w:hint="default" w:ascii="Arial" w:hAnsi="Arial"/>
          <w:sz w:val="20"/>
        </w:rPr>
        <w:t xml:space="preserve">subsistemas, pacotes e classes que abrangem o comportamento significativo em </w:t>
      </w:r>
      <w:r>
        <w:rPr>
          <w:rFonts w:hint="default" w:ascii="Arial" w:hAnsi="Arial"/>
          <w:sz w:val="20"/>
          <w:lang w:val="pt-BR"/>
        </w:rPr>
        <w:tab/>
      </w:r>
      <w:r>
        <w:rPr>
          <w:rFonts w:hint="default" w:ascii="Arial" w:hAnsi="Arial"/>
          <w:sz w:val="20"/>
        </w:rPr>
        <w:t xml:space="preserve">termos </w:t>
      </w:r>
      <w:r>
        <w:rPr>
          <w:rFonts w:hint="default" w:ascii="Arial" w:hAnsi="Arial"/>
          <w:sz w:val="20"/>
          <w:lang w:val="pt-BR"/>
        </w:rPr>
        <w:tab/>
      </w:r>
      <w:r>
        <w:rPr>
          <w:rFonts w:hint="default" w:ascii="Arial" w:hAnsi="Arial"/>
          <w:sz w:val="20"/>
        </w:rPr>
        <w:t>de arquitetura. A visão lógica é refinada durante cada iteração.</w:t>
      </w:r>
    </w:p>
    <w:p>
      <w:pPr>
        <w:spacing w:beforeLines="0" w:afterLines="0"/>
        <w:jc w:val="left"/>
        <w:rPr>
          <w:rFonts w:hint="default" w:ascii="Arial" w:hAnsi="Arial"/>
          <w:sz w:val="20"/>
        </w:rPr>
      </w:pPr>
    </w:p>
    <w:p>
      <w:pPr>
        <w:spacing w:beforeLines="0" w:afterLine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lang w:val="pt-BR"/>
        </w:rPr>
      </w:pPr>
      <w:r>
        <w:rPr>
          <w:rFonts w:hint="default" w:ascii="Arial-BoldMT" w:hAnsi="Arial-BoldMT" w:eastAsia="Arial-BoldMT"/>
          <w:b/>
          <w:sz w:val="20"/>
          <w:lang w:val="pt-BR"/>
        </w:rPr>
        <w:t>Apresentação :</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Cadastrar Usuário – Criar login</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Logar na aplicação</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Cadastrar Preferências – Perfil de Viajante</w:t>
      </w:r>
    </w:p>
    <w:p>
      <w:pPr>
        <w:spacing w:beforeLines="0" w:afterLine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lang w:val="pt-BR"/>
        </w:rPr>
      </w:pPr>
      <w:r>
        <w:rPr>
          <w:rFonts w:hint="default" w:ascii="Arial-BoldMT" w:hAnsi="Arial-BoldMT" w:eastAsia="Arial-BoldMT"/>
          <w:b/>
          <w:sz w:val="20"/>
          <w:lang w:val="pt-BR"/>
        </w:rPr>
        <w:t>Aplicativo:</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Realizar busca – Procurar Destino</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Salvar Busca</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Consultar Buscas Salvas</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Excluir Busca Salva</w:t>
      </w:r>
    </w:p>
    <w:p>
      <w:pPr>
        <w:spacing w:beforeLines="0" w:afterLines="0"/>
        <w:ind w:firstLine="720" w:firstLineChar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lang w:val="pt-BR"/>
        </w:rPr>
      </w:pPr>
      <w:r>
        <w:rPr>
          <w:rFonts w:hint="default" w:ascii="Arial-BoldMT" w:hAnsi="Arial-BoldMT" w:eastAsia="Arial-BoldMT"/>
          <w:b/>
          <w:sz w:val="20"/>
          <w:lang w:val="pt-BR"/>
        </w:rPr>
        <w:t>Persistência:</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lang w:val="pt-BR"/>
        </w:rPr>
        <w:t>D</w:t>
      </w:r>
      <w:r>
        <w:rPr>
          <w:rFonts w:hint="default" w:ascii="Arial-BoldMT" w:hAnsi="Arial-BoldMT" w:eastAsia="Arial-BoldMT"/>
          <w:b/>
          <w:sz w:val="20"/>
        </w:rPr>
        <w:t>ar Feedback</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Buscar destino para feedback</w:t>
      </w:r>
    </w:p>
    <w:p>
      <w:pPr>
        <w:spacing w:beforeLines="0" w:afterLines="0"/>
        <w:ind w:firstLine="720" w:firstLineChars="0"/>
        <w:jc w:val="left"/>
        <w:rPr>
          <w:rFonts w:hint="default" w:ascii="Arial-BoldMT" w:hAnsi="Arial-BoldMT" w:eastAsia="Arial-BoldMT"/>
          <w:b/>
          <w:sz w:val="20"/>
        </w:rPr>
      </w:pPr>
    </w:p>
    <w:p>
      <w:pPr>
        <w:spacing w:beforeLines="0" w:afterLines="0"/>
        <w:jc w:val="left"/>
        <w:rPr>
          <w:rFonts w:hint="default" w:ascii="Arial-BoldMT" w:hAnsi="Arial-BoldMT" w:eastAsia="Arial-BoldMT"/>
          <w:b/>
          <w:sz w:val="20"/>
          <w:lang w:val="pt-BR"/>
        </w:rPr>
      </w:pPr>
      <w:r>
        <w:rPr>
          <w:rFonts w:hint="default" w:ascii="Arial-BoldMT" w:hAnsi="Arial-BoldMT" w:eastAsia="Arial-BoldMT"/>
          <w:b/>
          <w:sz w:val="20"/>
          <w:lang w:val="pt-BR"/>
        </w:rPr>
        <w:t xml:space="preserve">Serviços: </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Cadastrar Destino</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Sugerir destinos</w:t>
      </w:r>
    </w:p>
    <w:p>
      <w:pPr>
        <w:spacing w:beforeLines="0" w:afterLines="0"/>
        <w:ind w:firstLine="720" w:firstLineChars="0"/>
        <w:jc w:val="left"/>
        <w:rPr>
          <w:rFonts w:hint="default" w:ascii="Arial-BoldMT" w:hAnsi="Arial-BoldMT" w:eastAsia="Arial-BoldMT"/>
          <w:b/>
          <w:sz w:val="20"/>
        </w:rPr>
      </w:pPr>
      <w:r>
        <w:rPr>
          <w:rFonts w:hint="default" w:ascii="Arial-BoldMT" w:hAnsi="Arial-BoldMT" w:eastAsia="Arial-BoldMT"/>
          <w:b/>
          <w:sz w:val="20"/>
        </w:rPr>
        <w:t>Moderar</w:t>
      </w:r>
    </w:p>
    <w:p>
      <w:pPr>
        <w:spacing w:beforeLines="0" w:afterLines="0"/>
        <w:ind w:firstLine="720" w:firstLineChars="0"/>
        <w:jc w:val="left"/>
        <w:rPr>
          <w:rFonts w:hint="default" w:ascii="Arial-BoldMT" w:hAnsi="Arial-BoldMT" w:eastAsia="Arial-BoldMT"/>
          <w:b/>
          <w:sz w:val="20"/>
        </w:rPr>
      </w:pPr>
    </w:p>
    <w:p>
      <w:pPr>
        <w:pStyle w:val="13"/>
        <w:ind w:left="0" w:leftChars="0" w:firstLine="0" w:firstLineChars="0"/>
      </w:pPr>
    </w:p>
    <w:p>
      <w:pPr>
        <w:pStyle w:val="13"/>
        <w:ind w:left="0" w:leftChars="0" w:firstLine="0" w:firstLineChars="0"/>
      </w:pPr>
    </w:p>
    <w:p>
      <w:pPr>
        <w:pStyle w:val="13"/>
        <w:ind w:left="0" w:leftChars="0" w:firstLine="0" w:firstLineChars="0"/>
      </w:pPr>
    </w:p>
    <w:p>
      <w:pPr>
        <w:pStyle w:val="13"/>
        <w:ind w:left="0" w:leftChars="0" w:firstLine="0" w:firstLineChars="0"/>
      </w:pPr>
    </w:p>
    <w:p>
      <w:pPr>
        <w:pStyle w:val="13"/>
        <w:ind w:left="0" w:leftChars="0" w:firstLine="0" w:firstLineChars="0"/>
      </w:pPr>
    </w:p>
    <w:p>
      <w:pPr>
        <w:pStyle w:val="13"/>
        <w:ind w:left="0" w:leftChars="0" w:firstLine="0" w:firstLineChars="0"/>
      </w:pPr>
    </w:p>
    <w:p>
      <w:pPr>
        <w:pStyle w:val="13"/>
        <w:ind w:left="0" w:leftChars="0" w:firstLine="0" w:firstLineChars="0"/>
      </w:pPr>
      <w:r>
        <w:drawing>
          <wp:inline distT="0" distB="0" distL="114300" distR="114300">
            <wp:extent cx="5937250" cy="2628265"/>
            <wp:effectExtent l="0" t="0" r="6350" b="63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8"/>
                    <a:stretch>
                      <a:fillRect/>
                    </a:stretch>
                  </pic:blipFill>
                  <pic:spPr>
                    <a:xfrm>
                      <a:off x="0" y="0"/>
                      <a:ext cx="5937250" cy="2628265"/>
                    </a:xfrm>
                    <a:prstGeom prst="rect">
                      <a:avLst/>
                    </a:prstGeom>
                    <a:noFill/>
                    <a:ln w="9525">
                      <a:noFill/>
                    </a:ln>
                  </pic:spPr>
                </pic:pic>
              </a:graphicData>
            </a:graphic>
          </wp:inline>
        </w:drawing>
      </w:r>
      <w:bookmarkStart w:id="22" w:name="_GoBack"/>
      <w:bookmarkEnd w:id="22"/>
    </w:p>
    <w:p>
      <w:pPr>
        <w:pStyle w:val="13"/>
        <w:ind w:left="0" w:leftChars="0" w:firstLine="0" w:firstLineChars="0"/>
      </w:pPr>
    </w:p>
    <w:p>
      <w:pPr>
        <w:pStyle w:val="13"/>
        <w:ind w:left="0" w:leftChars="0" w:firstLine="0" w:firstLineChars="0"/>
      </w:pPr>
    </w:p>
    <w:p>
      <w:pPr>
        <w:pStyle w:val="2"/>
      </w:pPr>
      <w:bookmarkStart w:id="16" w:name="_Toc131243946"/>
      <w:r>
        <w:t>Visão de Processos</w:t>
      </w:r>
      <w:bookmarkEnd w:id="16"/>
      <w:r>
        <w:t xml:space="preserve"> </w:t>
      </w:r>
    </w:p>
    <w:p>
      <w:pPr>
        <w:pStyle w:val="13"/>
        <w:ind w:left="0" w:leftChars="0" w:firstLine="0" w:firstLineChars="0"/>
        <w:rPr>
          <w:rFonts w:hint="default"/>
          <w:lang w:val="sv-SE"/>
        </w:rPr>
      </w:pPr>
    </w:p>
    <w:p>
      <w:pPr>
        <w:pStyle w:val="13"/>
        <w:ind w:left="0" w:leftChars="0" w:firstLine="720" w:firstLineChars="0"/>
        <w:rPr>
          <w:rFonts w:hint="default"/>
          <w:lang w:val="sv-SE"/>
        </w:rPr>
      </w:pPr>
      <w:r>
        <w:rPr>
          <w:rFonts w:hint="default"/>
          <w:lang w:val="sv-SE"/>
        </w:rPr>
        <w:t xml:space="preserve">A visão de processos permitirá com que haja melhor abstração da organização do processo do sistema. </w:t>
      </w:r>
      <w:r>
        <w:rPr>
          <w:rFonts w:hint="default"/>
          <w:lang w:val="pt-BR"/>
        </w:rPr>
        <w:tab/>
        <w:t xml:space="preserve">Ilustrando e exemplificando o fluxo dos casos de uso dentro da aplicação. </w:t>
      </w:r>
      <w:r>
        <w:rPr>
          <w:rFonts w:hint="default"/>
          <w:lang w:val="sv-SE"/>
        </w:rPr>
        <w:t>Assim sendo, a melhor</w:t>
      </w:r>
      <w:r>
        <w:rPr>
          <w:rFonts w:hint="default"/>
          <w:lang w:val="pt-BR"/>
        </w:rPr>
        <w:t xml:space="preserve"> </w:t>
      </w:r>
      <w:r>
        <w:rPr>
          <w:rFonts w:hint="default"/>
          <w:lang w:val="sv-SE"/>
        </w:rPr>
        <w:t xml:space="preserve">forma </w:t>
      </w:r>
      <w:r>
        <w:rPr>
          <w:rFonts w:hint="default"/>
          <w:lang w:val="pt-BR"/>
        </w:rPr>
        <w:tab/>
      </w:r>
      <w:r>
        <w:rPr>
          <w:rFonts w:hint="default"/>
          <w:lang w:val="sv-SE"/>
        </w:rPr>
        <w:t>para ilustrar isso é através da decomposição, contudo existindo interação ou comunicação entre eles.</w:t>
      </w:r>
    </w:p>
    <w:p>
      <w:pPr>
        <w:pStyle w:val="13"/>
        <w:ind w:left="0" w:leftChars="0" w:firstLine="720" w:firstLineChars="0"/>
        <w:rPr>
          <w:rFonts w:hint="default"/>
          <w:lang w:val="sv-SE"/>
        </w:rPr>
      </w:pPr>
    </w:p>
    <w:p>
      <w:pPr>
        <w:pStyle w:val="13"/>
        <w:ind w:left="0" w:leftChars="0" w:firstLine="720" w:firstLineChars="0"/>
        <w:rPr>
          <w:rFonts w:hint="default"/>
          <w:lang w:val="sv-SE"/>
        </w:rPr>
      </w:pPr>
    </w:p>
    <w:p>
      <w:pPr>
        <w:pStyle w:val="13"/>
        <w:ind w:left="0" w:leftChars="0" w:firstLine="720" w:firstLineChars="0"/>
        <w:rPr>
          <w:rFonts w:hint="default"/>
          <w:lang w:val="sv-SE"/>
        </w:rPr>
      </w:pPr>
      <w:r>
        <w:drawing>
          <wp:inline distT="0" distB="0" distL="114300" distR="114300">
            <wp:extent cx="5828030" cy="4342765"/>
            <wp:effectExtent l="0" t="0" r="1270" b="635"/>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9"/>
                    <a:stretch>
                      <a:fillRect/>
                    </a:stretch>
                  </pic:blipFill>
                  <pic:spPr>
                    <a:xfrm>
                      <a:off x="0" y="0"/>
                      <a:ext cx="5828030" cy="4342765"/>
                    </a:xfrm>
                    <a:prstGeom prst="rect">
                      <a:avLst/>
                    </a:prstGeom>
                    <a:noFill/>
                    <a:ln w="9525">
                      <a:noFill/>
                    </a:ln>
                  </pic:spPr>
                </pic:pic>
              </a:graphicData>
            </a:graphic>
          </wp:inline>
        </w:drawing>
      </w:r>
    </w:p>
    <w:p>
      <w:pPr>
        <w:pStyle w:val="13"/>
        <w:rPr>
          <w:lang w:val="sv-SE"/>
        </w:rPr>
      </w:pPr>
    </w:p>
    <w:p>
      <w:pPr>
        <w:pStyle w:val="13"/>
        <w:rPr>
          <w:lang w:val="sv-SE"/>
        </w:rPr>
      </w:pPr>
    </w:p>
    <w:p>
      <w:pPr>
        <w:pStyle w:val="13"/>
        <w:rPr>
          <w:lang w:val="sv-SE"/>
        </w:rPr>
      </w:pPr>
    </w:p>
    <w:p>
      <w:pPr>
        <w:pStyle w:val="13"/>
        <w:rPr>
          <w:lang w:val="sv-SE"/>
        </w:rPr>
      </w:pPr>
    </w:p>
    <w:p>
      <w:pPr>
        <w:pStyle w:val="13"/>
        <w:rPr>
          <w:lang w:val="sv-SE"/>
        </w:rPr>
      </w:pPr>
    </w:p>
    <w:p>
      <w:pPr>
        <w:pStyle w:val="2"/>
      </w:pPr>
      <w:bookmarkStart w:id="17" w:name="_Toc131243948"/>
      <w:r>
        <w:t>Visão da Implementação</w:t>
      </w:r>
      <w:bookmarkEnd w:id="17"/>
      <w:r>
        <w:t xml:space="preserve"> </w:t>
      </w:r>
    </w:p>
    <w:p/>
    <w:p>
      <w:pPr>
        <w:spacing w:beforeLines="0" w:afterLines="0"/>
        <w:ind w:firstLine="720" w:firstLineChars="0"/>
        <w:jc w:val="left"/>
        <w:rPr>
          <w:rFonts w:hint="default" w:ascii="Arial" w:hAnsi="Arial"/>
          <w:sz w:val="20"/>
        </w:rPr>
      </w:pPr>
      <w:r>
        <w:rPr>
          <w:rFonts w:hint="default" w:ascii="Arial" w:hAnsi="Arial"/>
          <w:sz w:val="20"/>
        </w:rPr>
        <w:t xml:space="preserve">Todo o software do servidor reside em uma única camada. O cliente navegador fornece uma </w:t>
      </w:r>
      <w:r>
        <w:rPr>
          <w:rFonts w:hint="default" w:ascii="Arial" w:hAnsi="Arial"/>
          <w:sz w:val="20"/>
          <w:lang w:val="pt-BR"/>
        </w:rPr>
        <w:tab/>
      </w:r>
      <w:r>
        <w:rPr>
          <w:rFonts w:hint="default" w:ascii="Arial" w:hAnsi="Arial"/>
          <w:sz w:val="20"/>
        </w:rPr>
        <w:t>camada de</w:t>
      </w:r>
      <w:r>
        <w:rPr>
          <w:rFonts w:hint="default" w:ascii="Arial" w:hAnsi="Arial"/>
          <w:sz w:val="20"/>
          <w:lang w:val="pt-BR"/>
        </w:rPr>
        <w:t xml:space="preserve"> </w:t>
      </w:r>
      <w:r>
        <w:rPr>
          <w:rFonts w:hint="default" w:ascii="Arial" w:hAnsi="Arial"/>
          <w:sz w:val="20"/>
        </w:rPr>
        <w:t>acesso secundária.</w:t>
      </w:r>
    </w:p>
    <w:p>
      <w:pPr>
        <w:spacing w:beforeLines="0" w:afterLines="0"/>
        <w:ind w:firstLine="720" w:firstLineChars="0"/>
        <w:jc w:val="left"/>
        <w:rPr>
          <w:rFonts w:hint="default" w:ascii="Arial" w:hAnsi="Arial"/>
          <w:sz w:val="20"/>
        </w:rPr>
      </w:pPr>
    </w:p>
    <w:p>
      <w:pPr>
        <w:pStyle w:val="2"/>
      </w:pPr>
      <w:bookmarkStart w:id="18" w:name="_Toc131243947"/>
      <w:bookmarkStart w:id="19" w:name="_Toc131243951"/>
      <w:r>
        <w:t xml:space="preserve">Visualização da </w:t>
      </w:r>
      <w:bookmarkEnd w:id="18"/>
      <w:r>
        <w:t xml:space="preserve">Implantação </w:t>
      </w:r>
    </w:p>
    <w:p/>
    <w:p>
      <w:pPr>
        <w:spacing w:beforeLines="0" w:afterLines="0"/>
        <w:ind w:firstLine="720" w:firstLineChars="0"/>
        <w:jc w:val="left"/>
        <w:rPr>
          <w:rFonts w:hint="default" w:ascii="Arial" w:hAnsi="Arial"/>
          <w:sz w:val="20"/>
        </w:rPr>
      </w:pPr>
      <w:r>
        <w:rPr>
          <w:rFonts w:hint="default" w:ascii="Arial" w:hAnsi="Arial"/>
          <w:sz w:val="20"/>
          <w:lang w:val="pt-BR"/>
        </w:rPr>
        <w:t>É a visualização do sistema e o caminho da informação. Descrição do hardware e como esta sendo conectado e executado para fazer o software funcionar. `Para isso será preciso que o usuário conecte no sistema através de um dispositivo (PC, smartphone, tablet, etc) utilizando um aplicativo ou um navegador. Pela Internet  será conectado ao servidor. No servidor terá o caminho (dentro do software) que será o fluxo da informação até finalizar no servidor de banco de dados. Esses servidores estão utilizando</w:t>
      </w:r>
      <w:r>
        <w:rPr>
          <w:rFonts w:hint="default" w:ascii="Arial" w:hAnsi="Arial"/>
          <w:sz w:val="20"/>
        </w:rPr>
        <w:t xml:space="preserve"> respectivas interconexões (barramento, LAN, ponto a ponto e assim por</w:t>
      </w:r>
      <w:r>
        <w:rPr>
          <w:rFonts w:hint="default" w:ascii="Arial" w:hAnsi="Arial"/>
          <w:sz w:val="20"/>
          <w:lang w:val="pt-BR"/>
        </w:rPr>
        <w:t xml:space="preserve"> </w:t>
      </w:r>
      <w:r>
        <w:rPr>
          <w:rFonts w:hint="default" w:ascii="Arial" w:hAnsi="Arial"/>
          <w:sz w:val="20"/>
        </w:rPr>
        <w:t xml:space="preserve">diante.) </w:t>
      </w:r>
    </w:p>
    <w:p>
      <w:pPr>
        <w:spacing w:beforeLines="0" w:afterLines="0"/>
        <w:ind w:firstLine="720" w:firstLineChars="0"/>
        <w:jc w:val="left"/>
        <w:rPr>
          <w:rFonts w:hint="default" w:ascii="Arial" w:hAnsi="Arial"/>
          <w:sz w:val="20"/>
        </w:rPr>
      </w:pPr>
    </w:p>
    <w:p>
      <w:pPr>
        <w:spacing w:beforeLines="0" w:afterLines="0"/>
        <w:ind w:firstLine="720" w:firstLineChars="0"/>
        <w:jc w:val="left"/>
        <w:rPr>
          <w:rFonts w:hint="default" w:ascii="Arial" w:hAnsi="Arial"/>
          <w:sz w:val="20"/>
          <w:lang w:val="pt-BR"/>
        </w:rPr>
      </w:pPr>
      <w:r>
        <w:rPr>
          <w:rFonts w:hint="default" w:ascii="Arial" w:hAnsi="Arial"/>
          <w:sz w:val="20"/>
          <w:lang w:val="pt-BR"/>
        </w:rPr>
        <w:drawing>
          <wp:inline distT="0" distB="0" distL="114300" distR="114300">
            <wp:extent cx="5938520" cy="4168775"/>
            <wp:effectExtent l="0" t="0" r="5080" b="3175"/>
            <wp:docPr id="2" name="Imagem 2" descr="WhatsApp Image 2018-11-18 at 17.42.4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WhatsApp Image 2018-11-18 at 17.42.46 (1)"/>
                    <pic:cNvPicPr>
                      <a:picLocks noChangeAspect="1"/>
                    </pic:cNvPicPr>
                  </pic:nvPicPr>
                  <pic:blipFill>
                    <a:blip r:embed="rId10"/>
                    <a:stretch>
                      <a:fillRect/>
                    </a:stretch>
                  </pic:blipFill>
                  <pic:spPr>
                    <a:xfrm>
                      <a:off x="0" y="0"/>
                      <a:ext cx="5938520" cy="4168775"/>
                    </a:xfrm>
                    <a:prstGeom prst="rect">
                      <a:avLst/>
                    </a:prstGeom>
                  </pic:spPr>
                </pic:pic>
              </a:graphicData>
            </a:graphic>
          </wp:inline>
        </w:drawing>
      </w:r>
    </w:p>
    <w:p>
      <w:pPr>
        <w:pStyle w:val="13"/>
        <w:rPr>
          <w:lang w:val="pt-BR"/>
        </w:rPr>
      </w:pPr>
    </w:p>
    <w:p>
      <w:pPr>
        <w:pStyle w:val="13"/>
        <w:rPr>
          <w:lang w:val="pt-BR"/>
        </w:rPr>
      </w:pPr>
    </w:p>
    <w:p>
      <w:pPr>
        <w:pStyle w:val="13"/>
        <w:rPr>
          <w:lang w:val="pt-BR"/>
        </w:rPr>
      </w:pPr>
    </w:p>
    <w:p>
      <w:pPr>
        <w:pStyle w:val="2"/>
      </w:pPr>
      <w:r>
        <w:t>Visão de Dados</w:t>
      </w:r>
      <w:bookmarkEnd w:id="19"/>
    </w:p>
    <w:p>
      <w:pPr>
        <w:pStyle w:val="46"/>
        <w:ind w:left="0" w:leftChars="0" w:firstLine="0" w:firstLineChars="0"/>
        <w:rPr>
          <w:lang w:val="pt-BR"/>
        </w:rPr>
      </w:pPr>
    </w:p>
    <w:p>
      <w:pPr>
        <w:pStyle w:val="13"/>
        <w:rPr>
          <w:lang w:val="pt-BR"/>
        </w:rPr>
      </w:pPr>
      <w:r>
        <w:rPr>
          <w:lang w:val="pt-BR"/>
        </w:rPr>
        <w:t>Irá ter um servidor de banco de dados. Porem como a aplicação não utiliza armazenamento grande de dados, será desconsiderada essa parte. Não se aplica.</w:t>
      </w:r>
    </w:p>
    <w:p>
      <w:pPr>
        <w:pStyle w:val="13"/>
      </w:pPr>
    </w:p>
    <w:p>
      <w:pPr>
        <w:pStyle w:val="2"/>
      </w:pPr>
      <w:bookmarkStart w:id="20" w:name="_Toc131243952"/>
      <w:r>
        <w:t>Tamanho e Desempenho</w:t>
      </w:r>
      <w:bookmarkEnd w:id="20"/>
      <w:r>
        <w:t xml:space="preserve"> </w:t>
      </w:r>
    </w:p>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O desempenho do sistema está intimamente relacionado à velocidade da conexão do usuário, bem como à</w:t>
      </w:r>
    </w:p>
    <w:p>
      <w:pPr>
        <w:pStyle w:val="13"/>
        <w:rPr>
          <w:rFonts w:hint="default" w:ascii="TimesNewRomanPSMT" w:hAnsi="TimesNewRomanPSMT" w:eastAsia="TimesNewRomanPSMT"/>
          <w:sz w:val="20"/>
        </w:rPr>
      </w:pPr>
      <w:r>
        <w:rPr>
          <w:rFonts w:hint="default" w:ascii="TimesNewRomanPSMT" w:hAnsi="TimesNewRomanPSMT" w:eastAsia="TimesNewRomanPSMT"/>
          <w:sz w:val="20"/>
        </w:rPr>
        <w:t>disponibilidade de rede no momento do acesso.</w:t>
      </w:r>
      <w:r>
        <w:rPr>
          <w:rFonts w:hint="default" w:ascii="TimesNewRomanPSMT" w:hAnsi="TimesNewRomanPSMT" w:eastAsia="TimesNewRomanPSMT"/>
          <w:sz w:val="20"/>
          <w:lang w:val="pt-BR"/>
        </w:rPr>
        <w:t xml:space="preserve"> </w:t>
      </w:r>
      <w:r>
        <w:rPr>
          <w:rFonts w:hint="default" w:ascii="Arial" w:hAnsi="Arial"/>
          <w:sz w:val="20"/>
        </w:rPr>
        <w:t>O software, conforme projetado, suportará</w:t>
      </w:r>
      <w:r>
        <w:rPr>
          <w:rFonts w:hint="default" w:ascii="Arial" w:hAnsi="Arial"/>
          <w:sz w:val="20"/>
          <w:lang w:val="pt-BR"/>
        </w:rPr>
        <w:t xml:space="preserve"> multiplus </w:t>
      </w:r>
      <w:r>
        <w:rPr>
          <w:rFonts w:hint="default" w:ascii="Arial" w:hAnsi="Arial"/>
          <w:sz w:val="20"/>
        </w:rPr>
        <w:t xml:space="preserve"> usuários ao mesmo tempo</w:t>
      </w:r>
      <w:r>
        <w:rPr>
          <w:rFonts w:hint="default" w:ascii="Arial" w:hAnsi="Arial"/>
          <w:sz w:val="20"/>
          <w:lang w:val="pt-BR"/>
        </w:rPr>
        <w:t xml:space="preserve"> fazendo os escalonamento dos mesmo no acesso ao servidor. </w:t>
      </w:r>
    </w:p>
    <w:p>
      <w:pPr>
        <w:pStyle w:val="13"/>
        <w:rPr>
          <w:rFonts w:hint="default" w:ascii="TimesNewRomanPSMT" w:hAnsi="TimesNewRomanPSMT" w:eastAsia="TimesNewRomanPSMT"/>
          <w:sz w:val="20"/>
        </w:rPr>
      </w:pPr>
    </w:p>
    <w:p>
      <w:pPr>
        <w:pStyle w:val="2"/>
      </w:pPr>
      <w:bookmarkStart w:id="21" w:name="_Toc131243953"/>
      <w:r>
        <w:t>Qualidade</w:t>
      </w:r>
      <w:bookmarkEnd w:id="21"/>
      <w:r>
        <w:t xml:space="preserve"> </w:t>
      </w:r>
    </w:p>
    <w:p>
      <w:pPr>
        <w:spacing w:beforeLines="0" w:afterLines="0"/>
        <w:ind w:firstLine="720" w:firstLineChars="0"/>
        <w:jc w:val="left"/>
        <w:rPr>
          <w:rFonts w:hint="default" w:ascii="TimesNewRomanPSMT" w:hAnsi="TimesNewRomanPSMT" w:eastAsia="TimesNewRomanPSMT"/>
          <w:sz w:val="20"/>
        </w:rPr>
      </w:pPr>
    </w:p>
    <w:p>
      <w:pPr>
        <w:spacing w:beforeLines="0" w:afterLines="0"/>
        <w:ind w:firstLine="720" w:firstLineChars="0"/>
        <w:jc w:val="left"/>
        <w:rPr>
          <w:rFonts w:hint="default" w:ascii="TimesNewRomanPSMT" w:hAnsi="TimesNewRomanPSMT" w:eastAsia="TimesNewRomanPSMT"/>
          <w:sz w:val="20"/>
        </w:rPr>
      </w:pPr>
      <w:r>
        <w:rPr>
          <w:rFonts w:hint="default" w:ascii="TimesNewRomanPSMT" w:hAnsi="TimesNewRomanPSMT" w:eastAsia="TimesNewRomanPSMT"/>
          <w:sz w:val="20"/>
        </w:rPr>
        <w:t>A qualidade está fundamentada nos requisitos do usuário. Ou seja, o sistema deverá estar apto a entregar as</w:t>
      </w:r>
    </w:p>
    <w:p>
      <w:pPr>
        <w:spacing w:beforeLines="0" w:afterLines="0"/>
        <w:ind w:firstLine="720" w:firstLineChars="0"/>
        <w:jc w:val="left"/>
        <w:rPr>
          <w:rFonts w:hint="default" w:ascii="TimesNewRomanPSMT" w:hAnsi="TimesNewRomanPSMT" w:eastAsia="TimesNewRomanPSMT"/>
          <w:sz w:val="20"/>
          <w:lang w:val="pt-BR"/>
        </w:rPr>
      </w:pPr>
      <w:r>
        <w:rPr>
          <w:rFonts w:hint="default" w:ascii="TimesNewRomanPSMT" w:hAnsi="TimesNewRomanPSMT" w:eastAsia="TimesNewRomanPSMT"/>
          <w:sz w:val="20"/>
        </w:rPr>
        <w:t>requisições feitas pelos usuários de forma rápida e estável.</w:t>
      </w:r>
      <w:r>
        <w:rPr>
          <w:rFonts w:hint="default" w:ascii="TimesNewRomanPSMT" w:hAnsi="TimesNewRomanPSMT" w:eastAsia="TimesNewRomanPSMT"/>
          <w:sz w:val="20"/>
          <w:lang w:val="pt-BR"/>
        </w:rPr>
        <w:t xml:space="preserve"> Ter uma interface fácil e intuitiva para uma </w:t>
      </w:r>
      <w:r>
        <w:rPr>
          <w:rFonts w:hint="default" w:ascii="TimesNewRomanPSMT" w:hAnsi="TimesNewRomanPSMT" w:eastAsia="TimesNewRomanPSMT"/>
          <w:sz w:val="20"/>
          <w:lang w:val="pt-BR"/>
        </w:rPr>
        <w:tab/>
        <w:t>navegação interativa. Outro fator e conseguir atender as expectativas do cliente,</w:t>
      </w:r>
    </w:p>
    <w:p>
      <w:pPr>
        <w:spacing w:beforeLines="0" w:afterLines="0"/>
        <w:ind w:firstLine="720" w:firstLineChars="0"/>
        <w:jc w:val="left"/>
        <w:rPr>
          <w:rFonts w:hint="default" w:ascii="TimesNewRomanPSMT" w:hAnsi="TimesNewRomanPSMT" w:eastAsia="TimesNewRomanPSMT"/>
          <w:sz w:val="20"/>
          <w:lang w:val="pt-BR"/>
        </w:rPr>
      </w:pPr>
    </w:p>
    <w:p>
      <w:pPr>
        <w:pStyle w:val="46"/>
      </w:pPr>
    </w:p>
    <w:sectPr>
      <w:headerReference r:id="rId4" w:type="default"/>
      <w:footerReference r:id="rId5" w:type="default"/>
      <w:pgSz w:w="12240" w:h="15840"/>
      <w:pgMar w:top="1417" w:right="1440" w:bottom="1417"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TimesNewRomanPS-ItalicMT">
    <w:altName w:val="Segoe Print"/>
    <w:panose1 w:val="00000000000000000000"/>
    <w:charset w:val="B1"/>
    <w:family w:val="auto"/>
    <w:pitch w:val="default"/>
    <w:sig w:usb0="00000000" w:usb1="00000000" w:usb2="00000000" w:usb3="00000000" w:csb0="00000020" w:csb1="00000000"/>
  </w:font>
  <w:font w:name="TimesNewRomanPSMT">
    <w:altName w:val="Times New Roman"/>
    <w:panose1 w:val="00000000000000000000"/>
    <w:charset w:val="B2"/>
    <w:family w:val="auto"/>
    <w:pitch w:val="default"/>
    <w:sig w:usb0="00000000" w:usb1="00000000" w:usb2="00000000" w:usb3="00000000" w:csb0="00000040" w:csb1="00000000"/>
  </w:font>
  <w:font w:name="Arial-BoldMT">
    <w:altName w:val="Segoe Print"/>
    <w:panose1 w:val="00000000000000000000"/>
    <w:charset w:val="B2"/>
    <w:family w:val="auto"/>
    <w:pitch w:val="default"/>
    <w:sig w:usb0="00000000" w:usb1="00000000" w:usb2="00000000" w:usb3="00000000" w:csb0="0000004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B1"/>
    <w:family w:val="auto"/>
    <w:pitch w:val="default"/>
    <w:sig w:usb0="0000028F" w:usb1="00000000" w:usb2="00000000" w:usb3="00000000" w:csb0="2000009F" w:csb1="47010000"/>
  </w:font>
  <w:font w:name="Segoe Print">
    <w:panose1 w:val="02000600000000000000"/>
    <w:charset w:val="B2"/>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t>Confidencial</w:t>
          </w:r>
        </w:p>
      </w:tc>
      <w:tc>
        <w:tcPr>
          <w:tcW w:w="3162" w:type="dxa"/>
          <w:tcBorders>
            <w:top w:val="nil"/>
            <w:left w:val="nil"/>
            <w:bottom w:val="nil"/>
            <w:right w:val="nil"/>
          </w:tcBorders>
          <w:vAlign w:val="top"/>
        </w:tcPr>
        <w:p>
          <w:pPr>
            <w:jc w:val="center"/>
          </w:pPr>
          <w:r>
            <w:rPr/>
            <w:sym w:font="Symbol" w:char="F0D3"/>
          </w:r>
          <w:r>
            <w:fldChar w:fldCharType="begin"/>
          </w:r>
          <w:r>
            <w:instrText xml:space="preserve"> DOCPROPERTY "Company"  \* MERGEFORMAT </w:instrText>
          </w:r>
          <w:r>
            <w:fldChar w:fldCharType="separate"/>
          </w:r>
          <w:r>
            <w:t>&lt;Nome da Empresa&gt;</w:t>
          </w:r>
          <w:r>
            <w:fldChar w:fldCharType="end"/>
          </w:r>
          <w:r>
            <w:t xml:space="preserve">, </w:t>
          </w:r>
          <w:r>
            <w:fldChar w:fldCharType="begin"/>
          </w:r>
          <w:r>
            <w:instrText xml:space="preserve"> DATE \@ "yyyy" </w:instrText>
          </w:r>
          <w:r>
            <w:fldChar w:fldCharType="separate"/>
          </w:r>
          <w:r>
            <w:t>2018</w:t>
          </w:r>
          <w:r>
            <w:fldChar w:fldCharType="end"/>
          </w:r>
        </w:p>
      </w:tc>
      <w:tc>
        <w:tcPr>
          <w:tcW w:w="3162" w:type="dxa"/>
          <w:tcBorders>
            <w:top w:val="nil"/>
            <w:left w:val="nil"/>
            <w:bottom w:val="nil"/>
            <w:right w:val="nil"/>
          </w:tcBorders>
          <w:vAlign w:val="top"/>
        </w:tcPr>
        <w:p>
          <w:pPr>
            <w:jc w:val="right"/>
          </w:pPr>
          <w:r>
            <w:t xml:space="preserve">Página </w:t>
          </w:r>
          <w:r>
            <w:rPr>
              <w:rStyle w:val="34"/>
            </w:rPr>
            <w:fldChar w:fldCharType="begin"/>
          </w:r>
          <w:r>
            <w:rPr>
              <w:rStyle w:val="34"/>
            </w:rPr>
            <w:instrText xml:space="preserve"> PAGE </w:instrText>
          </w:r>
          <w:r>
            <w:rPr>
              <w:rStyle w:val="34"/>
            </w:rPr>
            <w:fldChar w:fldCharType="separate"/>
          </w:r>
          <w:r>
            <w:rPr>
              <w:rStyle w:val="34"/>
            </w:rPr>
            <w:t>2</w:t>
          </w:r>
          <w:r>
            <w:rPr>
              <w:rStyle w:val="34"/>
            </w:rPr>
            <w:fldChar w:fldCharType="end"/>
          </w:r>
          <w:r>
            <w:rPr>
              <w:rStyle w:val="34"/>
            </w:rPr>
            <w:t xml:space="preserve"> de </w:t>
          </w:r>
          <w:r>
            <w:rPr>
              <w:rStyle w:val="34"/>
            </w:rPr>
            <w:fldChar w:fldCharType="begin"/>
          </w:r>
          <w:r>
            <w:rPr>
              <w:rStyle w:val="34"/>
            </w:rPr>
            <w:instrText xml:space="preserve"> NUMPAGES  \* MERGEFORMAT </w:instrText>
          </w:r>
          <w:r>
            <w:rPr>
              <w:rStyle w:val="34"/>
            </w:rPr>
            <w:fldChar w:fldCharType="separate"/>
          </w:r>
          <w:r>
            <w:rPr>
              <w:rStyle w:val="34"/>
            </w:rPr>
            <w:t>6</w:t>
          </w:r>
          <w:r>
            <w:rPr>
              <w:rStyle w:val="34"/>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auto" w:sz="6" w:space="1"/>
      </w:pBdr>
      <w:rPr>
        <w:sz w:val="24"/>
        <w:szCs w:val="24"/>
      </w:rPr>
    </w:pPr>
  </w:p>
  <w:p>
    <w:pPr>
      <w:pBdr>
        <w:bottom w:val="single" w:color="auto" w:sz="6" w:space="1"/>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pPr>
      <w:pBdr>
        <w:bottom w:val="single" w:color="auto" w:sz="6" w:space="1"/>
      </w:pBdr>
      <w:jc w:val="right"/>
      <w:rPr>
        <w:sz w:val="24"/>
        <w:szCs w:val="24"/>
      </w:rPr>
    </w:pP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Borders>
            <w:top w:val="single" w:color="auto" w:sz="6" w:space="0"/>
            <w:left w:val="single" w:color="auto" w:sz="6" w:space="0"/>
            <w:bottom w:val="single" w:color="auto" w:sz="6" w:space="0"/>
            <w:right w:val="single" w:color="auto" w:sz="6" w:space="0"/>
          </w:tcBorders>
          <w:vAlign w:val="top"/>
        </w:tcPr>
        <w:p>
          <w:r>
            <w:fldChar w:fldCharType="begin"/>
          </w:r>
          <w:r>
            <w:instrText xml:space="preserve"> SUBJECT  \* MERGEFORMAT </w:instrText>
          </w:r>
          <w:r>
            <w:fldChar w:fldCharType="separate"/>
          </w:r>
          <w:r>
            <w:t>&lt;Nome do Projeto&gt;</w:t>
          </w:r>
          <w:r>
            <w:fldChar w:fldCharType="end"/>
          </w:r>
        </w:p>
      </w:tc>
      <w:tc>
        <w:tcPr>
          <w:tcW w:w="3179" w:type="dxa"/>
          <w:tcBorders>
            <w:top w:val="single" w:color="auto" w:sz="6" w:space="0"/>
            <w:left w:val="single" w:color="auto" w:sz="6" w:space="0"/>
            <w:bottom w:val="single" w:color="auto" w:sz="6" w:space="0"/>
            <w:right w:val="single" w:color="auto" w:sz="6" w:space="0"/>
          </w:tcBorders>
          <w:vAlign w:val="top"/>
        </w:tcPr>
        <w:p>
          <w:pPr>
            <w:tabs>
              <w:tab w:val="left" w:pos="1135"/>
            </w:tabs>
            <w:spacing w:before="40"/>
            <w:ind w:right="68"/>
          </w:pPr>
          <w:r>
            <w:t xml:space="preserve">  Versão: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Borders>
            <w:top w:val="single" w:color="auto" w:sz="6" w:space="0"/>
            <w:left w:val="single" w:color="auto" w:sz="6" w:space="0"/>
            <w:bottom w:val="single" w:color="auto" w:sz="6" w:space="0"/>
            <w:right w:val="single" w:color="auto" w:sz="6" w:space="0"/>
          </w:tcBorders>
          <w:vAlign w:val="top"/>
        </w:tcPr>
        <w:p>
          <w:pPr>
            <w:rPr>
              <w:lang w:val="pt-BR"/>
            </w:rPr>
          </w:pPr>
          <w:r>
            <w:fldChar w:fldCharType="begin"/>
          </w:r>
          <w:r>
            <w:rPr>
              <w:lang w:val="pt-BR"/>
            </w:rPr>
            <w:instrText xml:space="preserve"> TITLE  \* MERGEFORMAT </w:instrText>
          </w:r>
          <w:r>
            <w:fldChar w:fldCharType="separate"/>
          </w:r>
          <w:r>
            <w:rPr>
              <w:lang w:val="pt-BR"/>
            </w:rPr>
            <w:t>Documento de Arquitetura de Software</w:t>
          </w:r>
          <w:r>
            <w:fldChar w:fldCharType="end"/>
          </w:r>
        </w:p>
      </w:tc>
      <w:tc>
        <w:tcPr>
          <w:tcW w:w="3179" w:type="dxa"/>
          <w:tcBorders>
            <w:top w:val="single" w:color="auto" w:sz="6" w:space="0"/>
            <w:left w:val="single" w:color="auto" w:sz="6" w:space="0"/>
            <w:bottom w:val="single" w:color="auto" w:sz="6" w:space="0"/>
            <w:right w:val="single" w:color="auto" w:sz="6" w:space="0"/>
          </w:tcBorders>
          <w:vAlign w:val="top"/>
        </w:tcPr>
        <w:p>
          <w:r>
            <w:rPr>
              <w:lang w:val="pt-BR"/>
            </w:rPr>
            <w:t xml:space="preserve">  </w:t>
          </w:r>
          <w:r>
            <w:t>Data:  &lt;dd/mmm/aa&gt;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Borders>
            <w:top w:val="single" w:color="auto" w:sz="6" w:space="0"/>
            <w:left w:val="single" w:color="auto" w:sz="6" w:space="0"/>
            <w:bottom w:val="single" w:color="auto" w:sz="6" w:space="0"/>
            <w:right w:val="single" w:color="auto" w:sz="6" w:space="0"/>
          </w:tcBorders>
          <w:vAlign w:val="top"/>
        </w:tcPr>
        <w:p>
          <w:r>
            <w:t>&lt;identificador do documento&gt;</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oNotHyphenateCaps/>
  <w:displayHorizontalDrawingGridEvery w:val="0"/>
  <w:displayVerticalDrawingGridEvery w:val="0"/>
  <w:doNotUseMarginsForDrawingGridOrigin w:val="1"/>
  <w:drawingGridHorizontalOrigin w:val="1701"/>
  <w:drawingGridVerticalOrigin w:val="19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739D7"/>
    <w:rsid w:val="005D69BB"/>
    <w:rsid w:val="007D4502"/>
    <w:rsid w:val="00DB0812"/>
    <w:rsid w:val="00E27A35"/>
    <w:rsid w:val="05AB3646"/>
    <w:rsid w:val="06552518"/>
    <w:rsid w:val="0AA61202"/>
    <w:rsid w:val="0EFE2825"/>
    <w:rsid w:val="0F5F25F5"/>
    <w:rsid w:val="13E303D6"/>
    <w:rsid w:val="19FA054D"/>
    <w:rsid w:val="27EB4532"/>
    <w:rsid w:val="299C3C6E"/>
    <w:rsid w:val="2F575DD9"/>
    <w:rsid w:val="31506257"/>
    <w:rsid w:val="334847F6"/>
    <w:rsid w:val="38287CEC"/>
    <w:rsid w:val="397E01BB"/>
    <w:rsid w:val="3B03731A"/>
    <w:rsid w:val="487209EF"/>
    <w:rsid w:val="4B330B9F"/>
    <w:rsid w:val="4D48628F"/>
    <w:rsid w:val="569C53A5"/>
    <w:rsid w:val="577F596E"/>
    <w:rsid w:val="5AF1605A"/>
    <w:rsid w:val="5CCC6BDF"/>
    <w:rsid w:val="6093524C"/>
    <w:rsid w:val="686D64B3"/>
    <w:rsid w:val="6D7D48F3"/>
    <w:rsid w:val="77846B39"/>
    <w:rsid w:val="7E012C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cs="Arial"/>
      <w:b/>
      <w:bCs/>
      <w:sz w:val="24"/>
      <w:szCs w:val="24"/>
    </w:rPr>
  </w:style>
  <w:style w:type="paragraph" w:styleId="3">
    <w:name w:val="heading 2"/>
    <w:basedOn w:val="2"/>
    <w:next w:val="1"/>
    <w:qFormat/>
    <w:uiPriority w:val="0"/>
    <w:pPr>
      <w:numPr>
        <w:ilvl w:val="1"/>
        <w:numId w:val="1"/>
      </w:numPr>
      <w:outlineLvl w:val="1"/>
    </w:pPr>
    <w:rPr>
      <w:sz w:val="20"/>
      <w:szCs w:val="20"/>
    </w:rPr>
  </w:style>
  <w:style w:type="paragraph" w:styleId="4">
    <w:name w:val="heading 3"/>
    <w:basedOn w:val="2"/>
    <w:next w:val="1"/>
    <w:qFormat/>
    <w:uiPriority w:val="0"/>
    <w:pPr>
      <w:numPr>
        <w:ilvl w:val="2"/>
        <w:numId w:val="1"/>
      </w:numPr>
      <w:outlineLvl w:val="2"/>
    </w:pPr>
    <w:rPr>
      <w:b w:val="0"/>
      <w:bCs w:val="0"/>
      <w:i/>
      <w:iCs/>
      <w:sz w:val="20"/>
      <w:szCs w:val="20"/>
    </w:rPr>
  </w:style>
  <w:style w:type="paragraph" w:styleId="5">
    <w:name w:val="heading 4"/>
    <w:basedOn w:val="2"/>
    <w:next w:val="1"/>
    <w:qFormat/>
    <w:uiPriority w:val="0"/>
    <w:pPr>
      <w:numPr>
        <w:ilvl w:val="3"/>
        <w:numId w:val="1"/>
      </w:numPr>
      <w:outlineLvl w:val="3"/>
    </w:pPr>
    <w:rPr>
      <w:b w:val="0"/>
      <w:bCs w:val="0"/>
      <w:sz w:val="20"/>
      <w:szCs w:val="20"/>
    </w:rPr>
  </w:style>
  <w:style w:type="paragraph" w:styleId="6">
    <w:name w:val="heading 5"/>
    <w:basedOn w:val="1"/>
    <w:next w:val="1"/>
    <w:qFormat/>
    <w:uiPriority w:val="0"/>
    <w:pPr>
      <w:numPr>
        <w:ilvl w:val="4"/>
        <w:numId w:val="1"/>
      </w:numPr>
      <w:spacing w:before="240" w:after="60"/>
      <w:ind w:left="2880"/>
      <w:outlineLvl w:val="4"/>
    </w:pPr>
    <w:rPr>
      <w:sz w:val="22"/>
      <w:szCs w:val="22"/>
    </w:rPr>
  </w:style>
  <w:style w:type="paragraph" w:styleId="7">
    <w:name w:val="heading 6"/>
    <w:basedOn w:val="1"/>
    <w:next w:val="1"/>
    <w:qFormat/>
    <w:uiPriority w:val="0"/>
    <w:pPr>
      <w:numPr>
        <w:ilvl w:val="5"/>
        <w:numId w:val="1"/>
      </w:numPr>
      <w:spacing w:before="240" w:after="60"/>
      <w:ind w:left="2880"/>
      <w:outlineLvl w:val="5"/>
    </w:pPr>
    <w:rPr>
      <w:i/>
      <w:iCs/>
      <w:sz w:val="22"/>
      <w:szCs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iCs/>
    </w:rPr>
  </w:style>
  <w:style w:type="paragraph" w:styleId="10">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29">
    <w:name w:val="Default Paragraph Font"/>
    <w:semiHidden/>
    <w:uiPriority w:val="0"/>
  </w:style>
  <w:style w:type="table" w:default="1" w:styleId="35">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semiHidden/>
    <w:uiPriority w:val="0"/>
    <w:pPr>
      <w:tabs>
        <w:tab w:val="right" w:pos="9360"/>
      </w:tabs>
      <w:ind w:left="432" w:right="720"/>
    </w:pPr>
  </w:style>
  <w:style w:type="paragraph" w:styleId="12">
    <w:name w:val="toc 9"/>
    <w:basedOn w:val="1"/>
    <w:next w:val="1"/>
    <w:semiHidden/>
    <w:uiPriority w:val="0"/>
    <w:pPr>
      <w:ind w:left="1600"/>
    </w:pPr>
  </w:style>
  <w:style w:type="paragraph" w:styleId="13">
    <w:name w:val="Body Text"/>
    <w:basedOn w:val="1"/>
    <w:uiPriority w:val="0"/>
    <w:pPr>
      <w:keepLines/>
      <w:spacing w:after="120"/>
      <w:ind w:left="720"/>
    </w:pPr>
  </w:style>
  <w:style w:type="paragraph" w:styleId="14">
    <w:name w:val="toc 6"/>
    <w:basedOn w:val="1"/>
    <w:next w:val="1"/>
    <w:semiHidden/>
    <w:uiPriority w:val="0"/>
    <w:pPr>
      <w:ind w:left="1000"/>
    </w:pPr>
  </w:style>
  <w:style w:type="paragraph" w:styleId="15">
    <w:name w:val="toc 5"/>
    <w:basedOn w:val="1"/>
    <w:next w:val="1"/>
    <w:semiHidden/>
    <w:uiPriority w:val="0"/>
    <w:pPr>
      <w:ind w:left="800"/>
    </w:pPr>
  </w:style>
  <w:style w:type="paragraph" w:styleId="16">
    <w:name w:val="Title"/>
    <w:basedOn w:val="1"/>
    <w:next w:val="1"/>
    <w:qFormat/>
    <w:uiPriority w:val="0"/>
    <w:pPr>
      <w:spacing w:line="240" w:lineRule="auto"/>
      <w:jc w:val="center"/>
    </w:pPr>
    <w:rPr>
      <w:rFonts w:ascii="Arial" w:hAnsi="Arial" w:cs="Arial"/>
      <w:b/>
      <w:bCs/>
      <w:sz w:val="36"/>
      <w:szCs w:val="36"/>
    </w:rPr>
  </w:style>
  <w:style w:type="paragraph" w:styleId="17">
    <w:name w:val="toc 4"/>
    <w:basedOn w:val="1"/>
    <w:next w:val="1"/>
    <w:semiHidden/>
    <w:uiPriority w:val="0"/>
    <w:pPr>
      <w:ind w:left="600"/>
    </w:pPr>
  </w:style>
  <w:style w:type="paragraph" w:styleId="18">
    <w:name w:val="toc 8"/>
    <w:basedOn w:val="1"/>
    <w:next w:val="1"/>
    <w:semiHidden/>
    <w:uiPriority w:val="0"/>
    <w:pPr>
      <w:ind w:left="1400"/>
    </w:pPr>
  </w:style>
  <w:style w:type="paragraph" w:styleId="19">
    <w:name w:val="header"/>
    <w:basedOn w:val="1"/>
    <w:uiPriority w:val="0"/>
    <w:pPr>
      <w:tabs>
        <w:tab w:val="center" w:pos="4320"/>
        <w:tab w:val="right" w:pos="8640"/>
      </w:tabs>
    </w:pPr>
  </w:style>
  <w:style w:type="paragraph" w:styleId="20">
    <w:name w:val="footer"/>
    <w:basedOn w:val="1"/>
    <w:uiPriority w:val="0"/>
    <w:pPr>
      <w:tabs>
        <w:tab w:val="center" w:pos="4320"/>
        <w:tab w:val="right" w:pos="8640"/>
      </w:tabs>
    </w:pPr>
  </w:style>
  <w:style w:type="paragraph" w:styleId="21">
    <w:name w:val="Document Map"/>
    <w:basedOn w:val="1"/>
    <w:semiHidden/>
    <w:uiPriority w:val="0"/>
    <w:pPr>
      <w:shd w:val="clear" w:color="auto" w:fill="000080"/>
    </w:pPr>
    <w:rPr>
      <w:rFonts w:ascii="Tahoma" w:hAnsi="Tahoma" w:cs="Tahoma"/>
    </w:rPr>
  </w:style>
  <w:style w:type="paragraph" w:styleId="22">
    <w:name w:val="toc 7"/>
    <w:basedOn w:val="1"/>
    <w:next w:val="1"/>
    <w:semiHidden/>
    <w:qFormat/>
    <w:uiPriority w:val="0"/>
    <w:pPr>
      <w:ind w:left="1200"/>
    </w:pPr>
  </w:style>
  <w:style w:type="paragraph" w:styleId="23">
    <w:name w:val="toc 3"/>
    <w:basedOn w:val="1"/>
    <w:next w:val="1"/>
    <w:semiHidden/>
    <w:uiPriority w:val="0"/>
    <w:pPr>
      <w:tabs>
        <w:tab w:val="left" w:pos="1440"/>
        <w:tab w:val="right" w:pos="9360"/>
      </w:tabs>
      <w:ind w:left="864"/>
    </w:pPr>
  </w:style>
  <w:style w:type="paragraph" w:styleId="24">
    <w:name w:val="Subtitle"/>
    <w:basedOn w:val="1"/>
    <w:qFormat/>
    <w:uiPriority w:val="0"/>
    <w:pPr>
      <w:spacing w:after="60"/>
      <w:jc w:val="center"/>
    </w:pPr>
    <w:rPr>
      <w:rFonts w:ascii="Arial" w:hAnsi="Arial" w:cs="Arial"/>
      <w:i/>
      <w:iCs/>
      <w:sz w:val="36"/>
      <w:szCs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rFonts w:ascii="Helvetica" w:hAnsi="Helvetica" w:cs="Helvetica"/>
      <w:sz w:val="16"/>
      <w:szCs w:val="16"/>
    </w:rPr>
  </w:style>
  <w:style w:type="paragraph" w:styleId="26">
    <w:name w:val="Normal Indent"/>
    <w:basedOn w:val="1"/>
    <w:uiPriority w:val="0"/>
    <w:pPr>
      <w:ind w:left="900" w:hanging="900"/>
    </w:pPr>
  </w:style>
  <w:style w:type="paragraph" w:styleId="27">
    <w:name w:val="toc 1"/>
    <w:basedOn w:val="1"/>
    <w:next w:val="1"/>
    <w:semiHidden/>
    <w:uiPriority w:val="0"/>
    <w:pPr>
      <w:tabs>
        <w:tab w:val="right" w:pos="9360"/>
      </w:tabs>
      <w:spacing w:before="240" w:after="60"/>
      <w:ind w:right="720"/>
    </w:pPr>
  </w:style>
  <w:style w:type="paragraph" w:styleId="28">
    <w:name w:val="Body Text Indent"/>
    <w:basedOn w:val="1"/>
    <w:uiPriority w:val="0"/>
    <w:pPr>
      <w:ind w:left="720"/>
    </w:pPr>
    <w:rPr>
      <w:i/>
      <w:iCs/>
      <w:color w:val="0000FF"/>
      <w:u w:val="single"/>
    </w:rPr>
  </w:style>
  <w:style w:type="character" w:styleId="30">
    <w:name w:val="Strong"/>
    <w:qFormat/>
    <w:uiPriority w:val="0"/>
    <w:rPr>
      <w:b/>
      <w:bCs/>
    </w:rPr>
  </w:style>
  <w:style w:type="character" w:styleId="31">
    <w:name w:val="FollowedHyperlink"/>
    <w:uiPriority w:val="0"/>
    <w:rPr>
      <w:color w:val="800080"/>
      <w:u w:val="single"/>
    </w:rPr>
  </w:style>
  <w:style w:type="character" w:styleId="32">
    <w:name w:val="footnote reference"/>
    <w:semiHidden/>
    <w:uiPriority w:val="0"/>
    <w:rPr>
      <w:sz w:val="20"/>
      <w:szCs w:val="20"/>
      <w:vertAlign w:val="superscript"/>
    </w:rPr>
  </w:style>
  <w:style w:type="character" w:styleId="33">
    <w:name w:val="Hyperlink"/>
    <w:uiPriority w:val="0"/>
    <w:rPr>
      <w:color w:val="0000FF"/>
      <w:u w:val="single"/>
    </w:rPr>
  </w:style>
  <w:style w:type="character" w:styleId="34">
    <w:name w:val="page number"/>
    <w:basedOn w:val="29"/>
    <w:uiPriority w:val="0"/>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uiPriority w:val="0"/>
    <w:pPr>
      <w:numPr>
        <w:ilvl w:val="0"/>
        <w:numId w:val="0"/>
      </w:numPr>
      <w:ind w:left="720" w:hanging="432"/>
    </w:pPr>
  </w:style>
  <w:style w:type="paragraph" w:customStyle="1" w:styleId="38">
    <w:name w:val="Bullet2"/>
    <w:basedOn w:val="1"/>
    <w:uiPriority w:val="0"/>
    <w:pPr>
      <w:numPr>
        <w:ilvl w:val="0"/>
        <w:numId w:val="0"/>
      </w:num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rFonts w:ascii="Arial" w:hAnsi="Arial" w:cs="Arial"/>
      <w:b/>
      <w:bCs/>
      <w:kern w:val="28"/>
      <w:sz w:val="32"/>
      <w:szCs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rPr>
      <w:rFonts w:ascii="Book Antiqua" w:hAnsi="Book Antiqua" w:cs="Book Antiqua"/>
    </w:rPr>
  </w:style>
  <w:style w:type="paragraph" w:customStyle="1" w:styleId="45">
    <w:name w:val="Bullet"/>
    <w:basedOn w:val="1"/>
    <w:uiPriority w:val="0"/>
    <w:pPr>
      <w:widowControl/>
      <w:tabs>
        <w:tab w:val="left" w:pos="720"/>
      </w:tabs>
      <w:spacing w:before="120" w:line="240" w:lineRule="auto"/>
      <w:ind w:left="720" w:right="360"/>
      <w:jc w:val="both"/>
    </w:pPr>
    <w:rPr>
      <w:rFonts w:ascii="Book Antiqua" w:hAnsi="Book Antiqua" w:cs="Book Antiqua"/>
    </w:rPr>
  </w:style>
  <w:style w:type="paragraph" w:customStyle="1" w:styleId="46">
    <w:name w:val="InfoBlue"/>
    <w:basedOn w:val="1"/>
    <w:next w:val="13"/>
    <w:qFormat/>
    <w:uiPriority w:val="0"/>
    <w:pPr>
      <w:spacing w:after="120"/>
      <w:ind w:left="720"/>
    </w:pPr>
    <w:rPr>
      <w:i/>
      <w:iCs/>
      <w:color w:val="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rup_sad-template-documento-arquitetura.dot</Template>
  <Pages>6</Pages>
  <Words>1252</Words>
  <Characters>7084</Characters>
  <Lines>64</Lines>
  <Paragraphs>18</Paragraphs>
  <ScaleCrop>false</ScaleCrop>
  <LinksUpToDate>false</LinksUpToDate>
  <CharactersWithSpaces>8269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2018-11-18T17:36:00Z</dcterms:created>
  <dc:creator>Vinicius</dc:creator>
  <cp:lastModifiedBy>Vinicius</cp:lastModifiedBy>
  <dcterms:modified xsi:type="dcterms:W3CDTF">2018-11-18T20:27:33Z</dcterms:modified>
  <dc:subject>&lt;Nome do Projeto&gt;</dc:subject>
  <dc:title>Documento de Arquitetura de Software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1046-10.2.0.6020</vt:lpwstr>
  </property>
</Properties>
</file>