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2C80" w:rsidRPr="00682C80" w:rsidRDefault="00682C80" w:rsidP="00682C80">
      <w:pPr>
        <w:shd w:val="clear" w:color="auto" w:fill="FFFFFF"/>
        <w:spacing w:after="300" w:line="240" w:lineRule="auto"/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</w:pPr>
      <w:r>
        <w:t xml:space="preserve">De acordo com </w:t>
      </w:r>
      <w:proofErr w:type="spellStart"/>
      <w:r>
        <w:t>Higor</w:t>
      </w:r>
      <w:proofErr w:type="spellEnd"/>
      <w:r>
        <w:t xml:space="preserve"> Lima no artigo intitulado “</w:t>
      </w:r>
      <w:r w:rsidRPr="00682C80">
        <w:rPr>
          <w:rStyle w:val="Forte"/>
          <w:b w:val="0"/>
        </w:rPr>
        <w:t>A importância da comunicação nas organizações</w:t>
      </w:r>
      <w:r>
        <w:rPr>
          <w:rStyle w:val="Forte"/>
          <w:b w:val="0"/>
        </w:rPr>
        <w:t>”</w:t>
      </w:r>
      <w:hyperlink r:id="rId5" w:anchor=".Xp82XchKhhF" w:tgtFrame="_blank" w:history="1">
        <w:r w:rsidRPr="00682C80">
          <w:t> </w:t>
        </w:r>
      </w:hyperlink>
      <w:r>
        <w:t>(d</w:t>
      </w:r>
      <w:r>
        <w:t>isponível em </w:t>
      </w:r>
      <w:r w:rsidRPr="009111E0">
        <w:t>https://endomarketing.tv/importancia-da-comunicacao-nas-organizacoes/#.XbTDe5pKjIU</w:t>
      </w:r>
      <w:r>
        <w:t>)</w:t>
      </w:r>
      <w:r>
        <w:t xml:space="preserve">, </w:t>
      </w:r>
      <w:r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>a</w:t>
      </w:r>
      <w:r w:rsidRPr="00682C80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 xml:space="preserve"> comunicação empresarial é </w:t>
      </w:r>
      <w:r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>de extrema importância para a sobrevivência d</w:t>
      </w:r>
      <w:r w:rsidR="00D966C8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>e um</w:t>
      </w:r>
      <w:r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>a corporação, e se define pel</w:t>
      </w:r>
      <w:r w:rsidRPr="00682C80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 xml:space="preserve">a </w:t>
      </w:r>
      <w:r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>forma</w:t>
      </w:r>
      <w:r w:rsidRPr="00682C80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 xml:space="preserve"> com que </w:t>
      </w:r>
      <w:r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>ela se comunica com diferentes</w:t>
      </w:r>
      <w:r w:rsidRPr="00682C80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 xml:space="preserve"> público</w:t>
      </w:r>
      <w:r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>s, como o</w:t>
      </w:r>
      <w:r w:rsidRPr="00682C80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 xml:space="preserve"> interno, externo, </w:t>
      </w:r>
      <w:r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>parceiros</w:t>
      </w:r>
      <w:r w:rsidRPr="00682C80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 xml:space="preserve"> e comunidades em volta.</w:t>
      </w:r>
      <w:r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 xml:space="preserve"> </w:t>
      </w:r>
      <w:r w:rsidR="00D966C8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>Porém esta depende</w:t>
      </w:r>
      <w:r w:rsidRPr="00682C80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 xml:space="preserve"> do processo de interação que a empresa desenvolve.</w:t>
      </w:r>
    </w:p>
    <w:p w:rsidR="00682C80" w:rsidRPr="00682C80" w:rsidRDefault="00D966C8" w:rsidP="00682C80">
      <w:pPr>
        <w:shd w:val="clear" w:color="auto" w:fill="FFFFFF"/>
        <w:spacing w:after="300" w:line="240" w:lineRule="auto"/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</w:pPr>
      <w:r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 xml:space="preserve">Lima destaca que </w:t>
      </w:r>
      <w:r w:rsidR="00682C80" w:rsidRPr="00682C80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 xml:space="preserve">a comunicação </w:t>
      </w:r>
      <w:r w:rsidR="00682C80" w:rsidRPr="00682C80">
        <w:rPr>
          <w:rFonts w:ascii="Montserrat" w:eastAsia="Times New Roman" w:hAnsi="Montserrat" w:cs="Times New Roman"/>
          <w:bCs/>
          <w:color w:val="747474"/>
          <w:sz w:val="24"/>
          <w:szCs w:val="24"/>
          <w:lang w:eastAsia="pt-BR"/>
        </w:rPr>
        <w:t>precisa ser clara</w:t>
      </w:r>
      <w:r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 xml:space="preserve"> para que se obtenha o entendimento</w:t>
      </w:r>
      <w:r w:rsidRPr="00682C80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 xml:space="preserve"> </w:t>
      </w:r>
      <w:r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>deseja</w:t>
      </w:r>
      <w:r w:rsidRPr="00682C80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>do</w:t>
      </w:r>
      <w:r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 xml:space="preserve">, caso contrário desencadeará </w:t>
      </w:r>
      <w:proofErr w:type="spellStart"/>
      <w:r w:rsidR="00682C80" w:rsidRPr="00682C80">
        <w:rPr>
          <w:rFonts w:ascii="Montserrat" w:eastAsia="Times New Roman" w:hAnsi="Montserrat" w:cs="Times New Roman"/>
          <w:b/>
          <w:bCs/>
          <w:i/>
          <w:iCs/>
          <w:color w:val="747474"/>
          <w:sz w:val="24"/>
          <w:szCs w:val="24"/>
          <w:lang w:eastAsia="pt-BR"/>
        </w:rPr>
        <w:t>incomunicação</w:t>
      </w:r>
      <w:proofErr w:type="spellEnd"/>
      <w:r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>.</w:t>
      </w:r>
      <w:r w:rsidR="00EE4EBF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 xml:space="preserve"> Em uma empresa, o equívoco na interpretação de uma fala pode influenciar negativamente o relacionamento entre colaboradores, assim como desenvolvimento de projetos.</w:t>
      </w:r>
    </w:p>
    <w:p w:rsidR="00682C80" w:rsidRPr="00682C80" w:rsidRDefault="00EE4EBF" w:rsidP="00682C80">
      <w:pPr>
        <w:shd w:val="clear" w:color="auto" w:fill="FFFFFF"/>
        <w:spacing w:after="300" w:line="240" w:lineRule="auto"/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</w:pPr>
      <w:proofErr w:type="spellStart"/>
      <w:r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>Higor</w:t>
      </w:r>
      <w:proofErr w:type="spellEnd"/>
      <w:r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 xml:space="preserve"> comenta que uma</w:t>
      </w:r>
      <w:r w:rsidR="00682C80" w:rsidRPr="00682C80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 xml:space="preserve"> pesquisa realizada pela secretária executiva Elaine </w:t>
      </w:r>
      <w:proofErr w:type="spellStart"/>
      <w:r w:rsidR="00682C80" w:rsidRPr="00682C80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>Bez</w:t>
      </w:r>
      <w:proofErr w:type="spellEnd"/>
      <w:r w:rsidR="00682C80" w:rsidRPr="00682C80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 xml:space="preserve"> </w:t>
      </w:r>
      <w:proofErr w:type="spellStart"/>
      <w:r w:rsidR="00682C80" w:rsidRPr="00682C80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>Birolo</w:t>
      </w:r>
      <w:proofErr w:type="spellEnd"/>
      <w:r w:rsidR="00682C80" w:rsidRPr="00682C80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 xml:space="preserve"> Casagrande, </w:t>
      </w:r>
      <w:r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>em</w:t>
      </w:r>
      <w:r w:rsidR="00682C80" w:rsidRPr="00682C80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 xml:space="preserve"> 2010, em uma empresa alimentíc</w:t>
      </w:r>
      <w:r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>ia de Jacinto Machado (</w:t>
      </w:r>
      <w:r w:rsidR="00682C80" w:rsidRPr="00682C80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>Santa Catarina</w:t>
      </w:r>
      <w:r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>)</w:t>
      </w:r>
      <w:r w:rsidR="00682C80" w:rsidRPr="00682C80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 xml:space="preserve">, </w:t>
      </w:r>
      <w:r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 xml:space="preserve">constatou que </w:t>
      </w:r>
      <w:r w:rsidR="00682C80" w:rsidRPr="00682C80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 xml:space="preserve">52% dos colaboradores </w:t>
      </w:r>
      <w:r w:rsidR="00311D38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>compreendem</w:t>
      </w:r>
      <w:r w:rsidR="00682C80" w:rsidRPr="00682C80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 xml:space="preserve"> parcialmente informações que recebem e </w:t>
      </w:r>
      <w:r w:rsidR="00682C80" w:rsidRPr="00682C80">
        <w:rPr>
          <w:rFonts w:ascii="Montserrat" w:eastAsia="Times New Roman" w:hAnsi="Montserrat" w:cs="Times New Roman"/>
          <w:bCs/>
          <w:color w:val="747474"/>
          <w:sz w:val="24"/>
          <w:szCs w:val="24"/>
          <w:lang w:eastAsia="pt-BR"/>
        </w:rPr>
        <w:t>22% por completo</w:t>
      </w:r>
      <w:r w:rsidR="00682C80" w:rsidRPr="00682C80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>.</w:t>
      </w:r>
    </w:p>
    <w:p w:rsidR="00682C80" w:rsidRPr="00682C80" w:rsidRDefault="00311D38" w:rsidP="00682C80">
      <w:pPr>
        <w:shd w:val="clear" w:color="auto" w:fill="FFFFFF"/>
        <w:spacing w:after="300" w:line="240" w:lineRule="auto"/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</w:pPr>
      <w:r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>Para o autor, tais</w:t>
      </w:r>
      <w:r w:rsidR="00682C80" w:rsidRPr="00682C80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 xml:space="preserve"> falhas na comunicação </w:t>
      </w:r>
      <w:r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>causam desalinhamentos e atrasos de projetos, bem como desmotivação dos colaboradores. A má comunicação numa</w:t>
      </w:r>
      <w:r w:rsidR="00682C80" w:rsidRPr="00682C80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 xml:space="preserve"> equipe </w:t>
      </w:r>
      <w:r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>abre margem para</w:t>
      </w:r>
      <w:r w:rsidR="00682C80" w:rsidRPr="00682C80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 xml:space="preserve"> erro e retrabalho.</w:t>
      </w:r>
    </w:p>
    <w:p w:rsidR="00682C80" w:rsidRPr="00682C80" w:rsidRDefault="000E286A" w:rsidP="00682C80">
      <w:pPr>
        <w:shd w:val="clear" w:color="auto" w:fill="FFFFFF"/>
        <w:spacing w:after="300" w:line="240" w:lineRule="auto"/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</w:pPr>
      <w:r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 xml:space="preserve">Lima aponta que uma boa comunicação dentro da empresa é chave para </w:t>
      </w:r>
      <w:r w:rsidR="00682C80" w:rsidRPr="00682C80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>melhor</w:t>
      </w:r>
      <w:r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>ar</w:t>
      </w:r>
      <w:r w:rsidR="00682C80" w:rsidRPr="00682C80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 xml:space="preserve"> a produtividade dos colaboradores, </w:t>
      </w:r>
      <w:r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 xml:space="preserve">demandando </w:t>
      </w:r>
      <w:r w:rsidR="00682C80" w:rsidRPr="00682C80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 xml:space="preserve">querer, planejar e criar objetivos para </w:t>
      </w:r>
      <w:r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>atingir</w:t>
      </w:r>
      <w:r w:rsidR="00682C80" w:rsidRPr="00682C80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 xml:space="preserve"> o êxito </w:t>
      </w:r>
      <w:r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>alme</w:t>
      </w:r>
      <w:r w:rsidR="00682C80" w:rsidRPr="00682C80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>jado.</w:t>
      </w:r>
      <w:r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 xml:space="preserve"> Ela se faz necessária para manter os colaboradores informados sobre os acontecimentos da corporação, </w:t>
      </w:r>
      <w:r w:rsidR="00682C80" w:rsidRPr="00682C80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>sua missão, visão e valores, planos estratégicos, ações táticas e procedimentos operacionais. Sua</w:t>
      </w:r>
      <w:r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 xml:space="preserve"> principal </w:t>
      </w:r>
      <w:r w:rsidR="00682C80" w:rsidRPr="00682C80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>funç</w:t>
      </w:r>
      <w:r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 xml:space="preserve">ão consiste em </w:t>
      </w:r>
      <w:r w:rsidR="00682C80" w:rsidRPr="00682C80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>control</w:t>
      </w:r>
      <w:r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>ar</w:t>
      </w:r>
      <w:r w:rsidR="00682C80" w:rsidRPr="00682C80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>, motiva</w:t>
      </w:r>
      <w:r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>r</w:t>
      </w:r>
      <w:r w:rsidR="00682C80" w:rsidRPr="00682C80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>, express</w:t>
      </w:r>
      <w:r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>ar</w:t>
      </w:r>
      <w:r w:rsidR="00682C80" w:rsidRPr="00682C80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 xml:space="preserve"> e informa</w:t>
      </w:r>
      <w:r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>r</w:t>
      </w:r>
      <w:r w:rsidR="00682C80" w:rsidRPr="00682C80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>.</w:t>
      </w:r>
    </w:p>
    <w:p w:rsidR="000E286A" w:rsidRDefault="006A4FB6" w:rsidP="00682C80">
      <w:pPr>
        <w:shd w:val="clear" w:color="auto" w:fill="FFFFFF"/>
        <w:spacing w:after="300" w:line="240" w:lineRule="auto"/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</w:pPr>
      <w:r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 xml:space="preserve">O autor aponta que, segundo a </w:t>
      </w:r>
      <w:r w:rsidR="00682C80" w:rsidRPr="00682C80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>filosofia d</w:t>
      </w:r>
      <w:r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 xml:space="preserve">e </w:t>
      </w:r>
      <w:hyperlink r:id="rId6" w:tgtFrame="_blank" w:history="1">
        <w:r w:rsidR="00682C80" w:rsidRPr="006A4FB6">
          <w:rPr>
            <w:rFonts w:ascii="Montserrat" w:eastAsia="Times New Roman" w:hAnsi="Montserrat" w:cs="Times New Roman"/>
            <w:sz w:val="24"/>
            <w:szCs w:val="24"/>
            <w:lang w:eastAsia="pt-BR"/>
          </w:rPr>
          <w:t xml:space="preserve">Margarida </w:t>
        </w:r>
        <w:proofErr w:type="spellStart"/>
        <w:r w:rsidR="00682C80" w:rsidRPr="006A4FB6">
          <w:rPr>
            <w:rFonts w:ascii="Montserrat" w:eastAsia="Times New Roman" w:hAnsi="Montserrat" w:cs="Times New Roman"/>
            <w:sz w:val="24"/>
            <w:szCs w:val="24"/>
            <w:lang w:eastAsia="pt-BR"/>
          </w:rPr>
          <w:t>Kunsch</w:t>
        </w:r>
        <w:proofErr w:type="spellEnd"/>
      </w:hyperlink>
      <w:r w:rsidR="00682C80" w:rsidRPr="00682C80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>, pode</w:t>
      </w:r>
      <w:r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>-se</w:t>
      </w:r>
      <w:r w:rsidR="00682C80" w:rsidRPr="00682C80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 xml:space="preserve"> </w:t>
      </w:r>
      <w:r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>concluir</w:t>
      </w:r>
      <w:r w:rsidR="00682C80" w:rsidRPr="00682C80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 xml:space="preserve"> que a comunicação no ambiente de trabalho </w:t>
      </w:r>
      <w:r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>gera</w:t>
      </w:r>
      <w:r w:rsidR="00682C80" w:rsidRPr="00682C80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 xml:space="preserve"> um ciclo integrado, </w:t>
      </w:r>
      <w:r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 xml:space="preserve">que </w:t>
      </w:r>
      <w:r w:rsidR="00682C80" w:rsidRPr="00682C80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 xml:space="preserve">envolve todas as áreas organizacionais </w:t>
      </w:r>
      <w:r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>a favor</w:t>
      </w:r>
      <w:r w:rsidR="00682C80" w:rsidRPr="00682C80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 xml:space="preserve"> de ações sinérgicas na </w:t>
      </w:r>
      <w:r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>procura</w:t>
      </w:r>
      <w:r w:rsidR="00682C80" w:rsidRPr="00682C80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 xml:space="preserve"> d</w:t>
      </w:r>
      <w:r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>e</w:t>
      </w:r>
      <w:r w:rsidR="00682C80" w:rsidRPr="00682C80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 xml:space="preserve"> objetivos</w:t>
      </w:r>
      <w:r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 xml:space="preserve"> semelhantes</w:t>
      </w:r>
      <w:r w:rsidR="00682C80" w:rsidRPr="00682C80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>.</w:t>
      </w:r>
      <w:r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 xml:space="preserve"> Dessa forma</w:t>
      </w:r>
      <w:r w:rsidR="00682C80" w:rsidRPr="00682C80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 xml:space="preserve">, ações </w:t>
      </w:r>
      <w:r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>realizadas</w:t>
      </w:r>
      <w:r w:rsidR="00682C80" w:rsidRPr="00682C80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 xml:space="preserve"> </w:t>
      </w:r>
      <w:r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 xml:space="preserve">no público interno influenciarão </w:t>
      </w:r>
      <w:r w:rsidR="00682C80" w:rsidRPr="00682C80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>no público externo</w:t>
      </w:r>
      <w:r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 xml:space="preserve">, </w:t>
      </w:r>
      <w:r w:rsidR="00B5209D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>refletindo, portanto,</w:t>
      </w:r>
      <w:r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 xml:space="preserve"> </w:t>
      </w:r>
      <w:r w:rsidR="00682C80" w:rsidRPr="00682C80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 xml:space="preserve">no posicionamento da </w:t>
      </w:r>
      <w:r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 xml:space="preserve">empresa perante </w:t>
      </w:r>
      <w:r w:rsidR="00682C80" w:rsidRPr="00682C80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>o mercado.</w:t>
      </w:r>
    </w:p>
    <w:p w:rsidR="00682C80" w:rsidRDefault="006A4FB6" w:rsidP="00816DF6">
      <w:pPr>
        <w:shd w:val="clear" w:color="auto" w:fill="FFFFFF"/>
        <w:spacing w:after="300" w:line="240" w:lineRule="auto"/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</w:pPr>
      <w:proofErr w:type="spellStart"/>
      <w:r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>Higor</w:t>
      </w:r>
      <w:proofErr w:type="spellEnd"/>
      <w:r w:rsidR="00B5209D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 xml:space="preserve"> defin</w:t>
      </w:r>
      <w:r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>e três pontos básicos para</w:t>
      </w:r>
      <w:r w:rsidR="00682C80" w:rsidRPr="00682C80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 xml:space="preserve"> a comunicação no ambiente</w:t>
      </w:r>
      <w:r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 xml:space="preserve"> de trabalho</w:t>
      </w:r>
      <w:r w:rsidR="00682C80" w:rsidRPr="00682C80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>:</w:t>
      </w:r>
      <w:r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 xml:space="preserve"> interna, </w:t>
      </w:r>
      <w:r w:rsidR="00B5209D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>mercadológica e institucional</w:t>
      </w:r>
      <w:r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 xml:space="preserve">. A primeira consiste em tornar o clima organizacional saudável através </w:t>
      </w:r>
      <w:r w:rsidR="00B5209D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 xml:space="preserve">do estimulo de diálogo entre colaboradores mediante </w:t>
      </w:r>
      <w:r w:rsidR="00B5209D" w:rsidRPr="00682C80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>veículos formais ou informais</w:t>
      </w:r>
      <w:r w:rsidR="00B5209D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 xml:space="preserve">. A comunicação mercadológica tem o intuito de </w:t>
      </w:r>
      <w:r w:rsidR="00B5209D" w:rsidRPr="00682C80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>vender ou melhorar a imagem do produto/serviço a ser comercializado</w:t>
      </w:r>
      <w:r w:rsidR="00B5209D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>, e pelo marketing e</w:t>
      </w:r>
      <w:r w:rsidR="00B5209D" w:rsidRPr="00682C80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 xml:space="preserve"> propaganda</w:t>
      </w:r>
      <w:r w:rsidR="00B5209D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 xml:space="preserve"> </w:t>
      </w:r>
      <w:r w:rsidR="00B5209D" w:rsidRPr="00682C80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>desenvolve estratégias para empresas se destacar</w:t>
      </w:r>
      <w:r w:rsidR="00B5209D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>em</w:t>
      </w:r>
      <w:r w:rsidR="00B5209D" w:rsidRPr="00682C80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 xml:space="preserve"> no mercado.</w:t>
      </w:r>
      <w:r w:rsidR="00816DF6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 xml:space="preserve"> Na comunicação institucional acontece o gerenciamento</w:t>
      </w:r>
      <w:r w:rsidR="00816DF6" w:rsidRPr="00682C80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 xml:space="preserve"> </w:t>
      </w:r>
      <w:r w:rsidR="00816DF6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>d</w:t>
      </w:r>
      <w:r w:rsidR="00816DF6" w:rsidRPr="00682C80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>as diretrizes da comunicação empresarial</w:t>
      </w:r>
      <w:r w:rsidR="00816DF6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>, com objetivo de gerar</w:t>
      </w:r>
      <w:r w:rsidR="00682C80" w:rsidRPr="00682C80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 xml:space="preserve"> uma imagem positiva </w:t>
      </w:r>
      <w:r w:rsidR="00816DF6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>desta</w:t>
      </w:r>
      <w:r w:rsidR="00682C80" w:rsidRPr="00682C80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 xml:space="preserve"> para a imprensa, sociedade e colaboradores.</w:t>
      </w:r>
    </w:p>
    <w:p w:rsidR="009111E0" w:rsidRPr="00682C80" w:rsidRDefault="009111E0" w:rsidP="00816DF6">
      <w:pPr>
        <w:shd w:val="clear" w:color="auto" w:fill="FFFFFF"/>
        <w:spacing w:after="300" w:line="240" w:lineRule="auto"/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</w:pPr>
    </w:p>
    <w:p w:rsidR="00682C80" w:rsidRDefault="00682C80" w:rsidP="00682C80">
      <w:pPr>
        <w:shd w:val="clear" w:color="auto" w:fill="FFFFFF"/>
        <w:spacing w:after="300" w:line="240" w:lineRule="auto"/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</w:pPr>
    </w:p>
    <w:p w:rsidR="00487D8A" w:rsidRPr="00682C80" w:rsidRDefault="004A67A6" w:rsidP="00487D8A">
      <w:pPr>
        <w:shd w:val="clear" w:color="auto" w:fill="FFFFFF"/>
        <w:spacing w:after="300" w:line="240" w:lineRule="auto"/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</w:pPr>
      <w:r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lastRenderedPageBreak/>
        <w:t>Para o autor t</w:t>
      </w:r>
      <w:r w:rsidR="00682C80" w:rsidRPr="00682C80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>oda empresa deve</w:t>
      </w:r>
      <w:r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>ria</w:t>
      </w:r>
      <w:r w:rsidR="00682C80" w:rsidRPr="00682C80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 xml:space="preserve"> trabalhar sua comunicação </w:t>
      </w:r>
      <w:r w:rsidR="009111E0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>interna, ajudando</w:t>
      </w:r>
      <w:r w:rsidR="00682C80" w:rsidRPr="00682C80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 xml:space="preserve"> </w:t>
      </w:r>
      <w:r w:rsidR="009111E0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 xml:space="preserve">os colaboradores </w:t>
      </w:r>
      <w:r w:rsidR="00682C80" w:rsidRPr="00682C80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 xml:space="preserve">a enxergarem como eles são importantes </w:t>
      </w:r>
      <w:r w:rsidR="009111E0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>para</w:t>
      </w:r>
      <w:r w:rsidR="00682C80" w:rsidRPr="00682C80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 xml:space="preserve"> organização.</w:t>
      </w:r>
      <w:r w:rsidR="009111E0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 xml:space="preserve"> No âmbito </w:t>
      </w:r>
      <w:r w:rsidR="00682C80" w:rsidRPr="00682C80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>externo</w:t>
      </w:r>
      <w:r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 xml:space="preserve">, a comunicação é importante </w:t>
      </w:r>
      <w:r w:rsidR="00682C80" w:rsidRPr="00682C80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 xml:space="preserve">para </w:t>
      </w:r>
      <w:r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>traduzir nos</w:t>
      </w:r>
      <w:r w:rsidR="00682C80" w:rsidRPr="00682C80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 xml:space="preserve"> produtos</w:t>
      </w:r>
      <w:r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>,</w:t>
      </w:r>
      <w:r w:rsidR="00682C80" w:rsidRPr="00682C80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 xml:space="preserve"> benefícios de acordo com expectativas d</w:t>
      </w:r>
      <w:r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>os clientes, refletindo</w:t>
      </w:r>
      <w:r w:rsidR="00682C80" w:rsidRPr="00682C80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 xml:space="preserve"> na qualidade e entrega do </w:t>
      </w:r>
      <w:r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>deste. Dessa forma é imprescindível que</w:t>
      </w:r>
      <w:r w:rsidR="003F15E4" w:rsidRPr="003F15E4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 xml:space="preserve"> </w:t>
      </w:r>
      <w:r w:rsidR="003F15E4" w:rsidRPr="00682C80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>o público interno entregue</w:t>
      </w:r>
      <w:r w:rsidR="00682C80" w:rsidRPr="00682C80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 xml:space="preserve"> </w:t>
      </w:r>
      <w:r w:rsidR="003F15E4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>a mesma coisa</w:t>
      </w:r>
      <w:r w:rsidR="003F15E4" w:rsidRPr="00682C80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 xml:space="preserve"> </w:t>
      </w:r>
      <w:r w:rsidR="003F15E4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>que o público externo procura. Para garanti</w:t>
      </w:r>
      <w:r w:rsidR="00487D8A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>r</w:t>
      </w:r>
      <w:r w:rsidR="003F15E4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 xml:space="preserve"> isso, a empresa deve conhecer</w:t>
      </w:r>
      <w:r w:rsidR="00487D8A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 xml:space="preserve"> bem</w:t>
      </w:r>
      <w:r w:rsidR="003F15E4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 xml:space="preserve"> seu público alvo </w:t>
      </w:r>
      <w:r w:rsidR="00487D8A" w:rsidRPr="00682C80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>e elaborar uma comunicação que seja adequada</w:t>
      </w:r>
      <w:r w:rsidR="00487D8A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 xml:space="preserve"> para ele, aumentando</w:t>
      </w:r>
      <w:r w:rsidR="00487D8A" w:rsidRPr="00682C80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 xml:space="preserve"> a eficiência </w:t>
      </w:r>
      <w:r w:rsidR="00487D8A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 xml:space="preserve">na entrega </w:t>
      </w:r>
      <w:r w:rsidR="00487D8A" w:rsidRPr="00682C80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 xml:space="preserve">da mensagem </w:t>
      </w:r>
      <w:r w:rsidR="00487D8A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>para assim obter m</w:t>
      </w:r>
      <w:r w:rsidR="00487D8A" w:rsidRPr="00682C80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>elhor</w:t>
      </w:r>
      <w:r w:rsidR="00487D8A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>es</w:t>
      </w:r>
      <w:r w:rsidR="00487D8A" w:rsidRPr="00682C80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 xml:space="preserve"> os resultados.</w:t>
      </w:r>
    </w:p>
    <w:p w:rsidR="00682C80" w:rsidRPr="00682C80" w:rsidRDefault="00682C80" w:rsidP="004A67A6">
      <w:pPr>
        <w:shd w:val="clear" w:color="auto" w:fill="FFFFFF"/>
        <w:spacing w:after="300" w:line="240" w:lineRule="auto"/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</w:pPr>
    </w:p>
    <w:p w:rsidR="00682C80" w:rsidRPr="00682C80" w:rsidRDefault="00487D8A" w:rsidP="00682C80">
      <w:pPr>
        <w:shd w:val="clear" w:color="auto" w:fill="FFFFFF"/>
        <w:spacing w:after="300" w:line="240" w:lineRule="auto"/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</w:pPr>
      <w:r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 xml:space="preserve">Lima aponta algumas dicas para uma comunicação eficiente: pensar como transmitir a mensagem, conhecer o receptor, </w:t>
      </w:r>
      <w:proofErr w:type="spellStart"/>
      <w:r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>selfieback</w:t>
      </w:r>
      <w:proofErr w:type="spellEnd"/>
      <w:r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 xml:space="preserve">, e passar impressões adiante. Para pensar como transmitir a mensagem de forma eficiente é preciso </w:t>
      </w:r>
      <w:r w:rsidRPr="00682C80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>ser claro, consistente, assertivo e completo</w:t>
      </w:r>
      <w:r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 xml:space="preserve">, para minimizar erros na interpretação da mensagem recebida pelo receptor. Conhecer o receptor é importante pois </w:t>
      </w:r>
      <w:r w:rsidR="00060A2F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 xml:space="preserve">é preciso entender seu perfil para saber a melhor forma de passar a mensagem afim de que ele a compreenda completamente. O </w:t>
      </w:r>
      <w:proofErr w:type="spellStart"/>
      <w:r w:rsidR="00060A2F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>selfieback</w:t>
      </w:r>
      <w:proofErr w:type="spellEnd"/>
      <w:r w:rsidR="00060A2F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 xml:space="preserve"> nos auxilia na autoanalise para saber se </w:t>
      </w:r>
      <w:r w:rsidR="00AA2E90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>conseguimos no</w:t>
      </w:r>
      <w:r w:rsidR="00060A2F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 xml:space="preserve"> expressamos bem, </w:t>
      </w:r>
      <w:r w:rsidR="00AA2E90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>portanto o</w:t>
      </w:r>
      <w:r w:rsidR="00AA2E90">
        <w:rPr>
          <w:rFonts w:ascii="Segoe UI" w:hAnsi="Segoe UI" w:cs="Segoe UI"/>
          <w:color w:val="374151"/>
          <w:shd w:val="clear" w:color="auto" w:fill="F7F7F8"/>
        </w:rPr>
        <w:t>bservar o desenrolar da comunicação nos permite avaliar se fomos bem-sucedidos ao transmitir a informação com eficácia.</w:t>
      </w:r>
      <w:r w:rsidR="00983C9B">
        <w:rPr>
          <w:rFonts w:ascii="Segoe UI" w:hAnsi="Segoe UI" w:cs="Segoe UI"/>
          <w:color w:val="374151"/>
          <w:shd w:val="clear" w:color="auto" w:fill="F7F7F8"/>
        </w:rPr>
        <w:t xml:space="preserve"> Outra pratica que ajuda na obtenção de uma comunicação eficiente é o passar as impressões adiante, seja ela positiva ou negativa, </w:t>
      </w:r>
      <w:r w:rsidR="00682C80" w:rsidRPr="00682C80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>permit</w:t>
      </w:r>
      <w:r w:rsidR="00983C9B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>indo</w:t>
      </w:r>
      <w:r w:rsidR="00682C80" w:rsidRPr="00682C80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 xml:space="preserve"> acompanhar como a mensagem foi recebida pelos colaboradores.</w:t>
      </w:r>
      <w:r w:rsidR="00983C9B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 xml:space="preserve"> Dessa forma</w:t>
      </w:r>
      <w:r w:rsidR="00682C80" w:rsidRPr="00682C80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 xml:space="preserve">, </w:t>
      </w:r>
      <w:r w:rsidR="00983C9B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 xml:space="preserve">irá </w:t>
      </w:r>
      <w:r w:rsidR="00682C80" w:rsidRPr="00682C80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>se certificar se ele cumpriu com o objetivo esperad</w:t>
      </w:r>
      <w:r w:rsidR="00983C9B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>o</w:t>
      </w:r>
      <w:r w:rsidR="00682C80" w:rsidRPr="00682C80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 xml:space="preserve">. </w:t>
      </w:r>
      <w:r w:rsidR="00983C9B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>C</w:t>
      </w:r>
      <w:r w:rsidR="00682C80" w:rsidRPr="00682C80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 xml:space="preserve">aso </w:t>
      </w:r>
      <w:r w:rsidR="00983C9B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>contrário</w:t>
      </w:r>
      <w:r w:rsidR="00B109A0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>,</w:t>
      </w:r>
      <w:r w:rsidR="00682C80" w:rsidRPr="00682C80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 xml:space="preserve"> identifique o problema e </w:t>
      </w:r>
      <w:r w:rsidR="00B109A0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>re</w:t>
      </w:r>
      <w:r w:rsidR="00682C80" w:rsidRPr="00682C80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 xml:space="preserve">passe a mensagem </w:t>
      </w:r>
      <w:r w:rsidR="00B109A0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 xml:space="preserve">com clareza, </w:t>
      </w:r>
      <w:r w:rsidR="00682C80" w:rsidRPr="00682C80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>esclare</w:t>
      </w:r>
      <w:r w:rsidR="00B109A0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>cendo</w:t>
      </w:r>
      <w:r w:rsidR="00682C80" w:rsidRPr="00682C80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 xml:space="preserve"> </w:t>
      </w:r>
      <w:r w:rsidR="00B109A0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>dúvidas, e se preciso c</w:t>
      </w:r>
      <w:r w:rsidR="00682C80" w:rsidRPr="00682C80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>hame atençã</w:t>
      </w:r>
      <w:r w:rsidR="00B109A0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>o de forma reservada, justificando e oferecendo soluções para ajudar a melhorar.</w:t>
      </w:r>
    </w:p>
    <w:p w:rsidR="00682C80" w:rsidRPr="00682C80" w:rsidRDefault="001553E2" w:rsidP="00682C80">
      <w:pPr>
        <w:shd w:val="clear" w:color="auto" w:fill="FFFFFF"/>
        <w:spacing w:after="300" w:line="240" w:lineRule="auto"/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</w:pPr>
      <w:r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>O autor conclui dizendo que e</w:t>
      </w:r>
      <w:r w:rsidR="00682C80" w:rsidRPr="00682C80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 xml:space="preserve">stamos na era do conhecimento, </w:t>
      </w:r>
      <w:r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 xml:space="preserve">em que o mundo globalizado e seus conteúdos sofrem constante mudança. Para acompanhar tais alterações se faz necessário </w:t>
      </w:r>
      <w:r w:rsidRPr="00682C80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>reconhecer a importância da comunicação organizacional e desenvolvê-la</w:t>
      </w:r>
      <w:r w:rsidR="00251EDE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 xml:space="preserve">, mantendo então uma equipe alinhada que se identifica com os valores da empresa. Verifica-se tamanha importância no cenário empresarial quando os colaboradores </w:t>
      </w:r>
      <w:r w:rsidR="00251EDE" w:rsidRPr="00682C80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>demonstram interesse em cumprir suas tarefas</w:t>
      </w:r>
      <w:r w:rsidR="00251EDE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 xml:space="preserve">, mas não obtêm o sucesso esperado devido ao fato de não estarem bem informados </w:t>
      </w:r>
      <w:r w:rsidR="00251EDE" w:rsidRPr="00682C80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>sobre os objetivos da companhia</w:t>
      </w:r>
      <w:r w:rsidR="00251EDE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>, levando a esforços desnecessários e desmotivação.</w:t>
      </w:r>
    </w:p>
    <w:p w:rsidR="00963C84" w:rsidRPr="00251EDE" w:rsidRDefault="00251EDE" w:rsidP="00251EDE">
      <w:pPr>
        <w:shd w:val="clear" w:color="auto" w:fill="FFFFFF"/>
        <w:spacing w:after="300" w:line="240" w:lineRule="auto"/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</w:pPr>
      <w:proofErr w:type="spellStart"/>
      <w:r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>Higor</w:t>
      </w:r>
      <w:proofErr w:type="spellEnd"/>
      <w:r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 xml:space="preserve"> Lima ainda complementa que t</w:t>
      </w:r>
      <w:r w:rsidR="00682C80" w:rsidRPr="00682C80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>er um</w:t>
      </w:r>
      <w:r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>a</w:t>
      </w:r>
      <w:r w:rsidR="006B42B6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 xml:space="preserve"> boa</w:t>
      </w:r>
      <w:r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 xml:space="preserve"> estratégia para comunicação externa e</w:t>
      </w:r>
      <w:r w:rsidR="00682C80" w:rsidRPr="00682C80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 xml:space="preserve"> interna </w:t>
      </w:r>
      <w:r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 xml:space="preserve">garante </w:t>
      </w:r>
      <w:r w:rsidR="00682C80" w:rsidRPr="00682C80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>melhor otimização de processos, mais segurança, agilidade no trabalho e credibilidade da imagem da empresa.</w:t>
      </w:r>
      <w:r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 xml:space="preserve"> </w:t>
      </w:r>
      <w:r w:rsidR="006B42B6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 xml:space="preserve">Também reflete </w:t>
      </w:r>
      <w:r w:rsidR="006B42B6" w:rsidRPr="006B42B6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 xml:space="preserve">positivamente na </w:t>
      </w:r>
      <w:r w:rsidR="00682C80" w:rsidRPr="00682C80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>rela</w:t>
      </w:r>
      <w:r w:rsidR="006B42B6" w:rsidRPr="006B42B6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>ção</w:t>
      </w:r>
      <w:r w:rsidR="00682C80" w:rsidRPr="00682C80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 xml:space="preserve"> entre empresa e </w:t>
      </w:r>
      <w:r w:rsidR="006B42B6" w:rsidRPr="006B42B6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>colaboradores</w:t>
      </w:r>
      <w:r w:rsidR="00682C80" w:rsidRPr="00682C80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 xml:space="preserve">, </w:t>
      </w:r>
      <w:r w:rsidR="006B42B6" w:rsidRPr="006B42B6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>exprim</w:t>
      </w:r>
      <w:r w:rsidR="00682C80" w:rsidRPr="00682C80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>indo</w:t>
      </w:r>
      <w:r w:rsidR="006B42B6" w:rsidRPr="006B42B6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 xml:space="preserve"> melhores resultados pois se identificam com o perfil da companhia.</w:t>
      </w:r>
      <w:r w:rsidR="00682C80" w:rsidRPr="00682C80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 xml:space="preserve"> </w:t>
      </w:r>
      <w:r w:rsidR="006B42B6" w:rsidRPr="006B42B6">
        <w:rPr>
          <w:rFonts w:ascii="Montserrat" w:eastAsia="Times New Roman" w:hAnsi="Montserrat" w:cs="Times New Roman"/>
          <w:color w:val="747474"/>
          <w:sz w:val="24"/>
          <w:szCs w:val="24"/>
          <w:lang w:eastAsia="pt-BR"/>
        </w:rPr>
        <w:t xml:space="preserve">Dessa forma, a </w:t>
      </w:r>
      <w:r w:rsidR="006B42B6" w:rsidRPr="006B42B6">
        <w:rPr>
          <w:rFonts w:ascii="Segoe UI" w:hAnsi="Segoe UI" w:cs="Segoe UI"/>
          <w:color w:val="374151"/>
          <w:shd w:val="clear" w:color="auto" w:fill="F7F7F8"/>
        </w:rPr>
        <w:t>comunicação deve inspirar relacionamentos valiosos e corretamente interpretados na vida organizacional.</w:t>
      </w:r>
      <w:bookmarkStart w:id="0" w:name="_GoBack"/>
      <w:bookmarkEnd w:id="0"/>
    </w:p>
    <w:sectPr w:rsidR="00963C84" w:rsidRPr="00251ED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tserrat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85966A1"/>
    <w:multiLevelType w:val="multilevel"/>
    <w:tmpl w:val="D3F26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2C80"/>
    <w:rsid w:val="00060A2F"/>
    <w:rsid w:val="000E286A"/>
    <w:rsid w:val="001553E2"/>
    <w:rsid w:val="00251EDE"/>
    <w:rsid w:val="00311D38"/>
    <w:rsid w:val="003F15E4"/>
    <w:rsid w:val="00487D8A"/>
    <w:rsid w:val="004A67A6"/>
    <w:rsid w:val="00682C80"/>
    <w:rsid w:val="006A4FB6"/>
    <w:rsid w:val="006B42B6"/>
    <w:rsid w:val="00816DF6"/>
    <w:rsid w:val="009111E0"/>
    <w:rsid w:val="00963C84"/>
    <w:rsid w:val="00983C9B"/>
    <w:rsid w:val="00AA2E90"/>
    <w:rsid w:val="00B109A0"/>
    <w:rsid w:val="00B5209D"/>
    <w:rsid w:val="00D966C8"/>
    <w:rsid w:val="00EE4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1C3E0C"/>
  <w15:chartTrackingRefBased/>
  <w15:docId w15:val="{73CBD938-B768-4AB9-BA0F-D2C15D3BF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682C8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682C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682C8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682C80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682C80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682C80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682C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682C80"/>
    <w:rPr>
      <w:color w:val="0000FF"/>
      <w:u w:val="single"/>
    </w:rPr>
  </w:style>
  <w:style w:type="character" w:styleId="nfase">
    <w:name w:val="Emphasis"/>
    <w:basedOn w:val="Fontepargpadro"/>
    <w:uiPriority w:val="20"/>
    <w:qFormat/>
    <w:rsid w:val="00682C80"/>
    <w:rPr>
      <w:i/>
      <w:iCs/>
    </w:rPr>
  </w:style>
  <w:style w:type="character" w:customStyle="1" w:styleId="menu-text">
    <w:name w:val="menu-text"/>
    <w:basedOn w:val="Fontepargpadro"/>
    <w:rsid w:val="00682C80"/>
  </w:style>
  <w:style w:type="character" w:styleId="Forte">
    <w:name w:val="Strong"/>
    <w:basedOn w:val="Fontepargpadro"/>
    <w:uiPriority w:val="22"/>
    <w:qFormat/>
    <w:rsid w:val="00682C80"/>
    <w:rPr>
      <w:b/>
      <w:bCs/>
    </w:rPr>
  </w:style>
  <w:style w:type="character" w:styleId="MenoPendente">
    <w:name w:val="Unresolved Mention"/>
    <w:basedOn w:val="Fontepargpadro"/>
    <w:uiPriority w:val="99"/>
    <w:semiHidden/>
    <w:unhideWhenUsed/>
    <w:rsid w:val="00682C80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341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530133">
          <w:marLeft w:val="0"/>
          <w:marRight w:val="0"/>
          <w:marTop w:val="0"/>
          <w:marBottom w:val="0"/>
          <w:divBdr>
            <w:top w:val="single" w:sz="2" w:space="8" w:color="EAE9E9"/>
            <w:left w:val="single" w:sz="2" w:space="0" w:color="EAE9E9"/>
            <w:bottom w:val="single" w:sz="2" w:space="0" w:color="EAE9E9"/>
            <w:right w:val="single" w:sz="2" w:space="0" w:color="EAE9E9"/>
          </w:divBdr>
          <w:divsChild>
            <w:div w:id="241913028">
              <w:marLeft w:val="-360"/>
              <w:marRight w:val="-3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662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808131">
                      <w:marLeft w:val="359"/>
                      <w:marRight w:val="359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690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2924589">
                          <w:marLeft w:val="0"/>
                          <w:marRight w:val="0"/>
                          <w:marTop w:val="15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0321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32989518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314612">
                      <w:marLeft w:val="359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948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0890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1572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3023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2618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7956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4468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2757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6289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3121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7314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22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4295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4921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6376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1378246">
                          <w:marLeft w:val="-86"/>
                          <w:marRight w:val="-86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722501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323297">
                                  <w:marLeft w:val="86"/>
                                  <w:marRight w:val="43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020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8835807">
          <w:marLeft w:val="0"/>
          <w:marRight w:val="0"/>
          <w:marTop w:val="0"/>
          <w:marBottom w:val="0"/>
          <w:divBdr>
            <w:top w:val="single" w:sz="2" w:space="31" w:color="EAE9E9"/>
            <w:left w:val="single" w:sz="2" w:space="0" w:color="EAE9E9"/>
            <w:bottom w:val="single" w:sz="2" w:space="31" w:color="EAE9E9"/>
            <w:right w:val="single" w:sz="2" w:space="0" w:color="EAE9E9"/>
          </w:divBdr>
          <w:divsChild>
            <w:div w:id="1516847910">
              <w:marLeft w:val="-360"/>
              <w:marRight w:val="-3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508434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951611">
                      <w:marLeft w:val="359"/>
                      <w:marRight w:val="359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422754">
                          <w:marLeft w:val="0"/>
                          <w:marRight w:val="0"/>
                          <w:marTop w:val="15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uspdigital.usp.br/tycho/CurriculoLattesMostrar?codpub=57A0AE98BF95" TargetMode="External"/><Relationship Id="rId5" Type="http://schemas.openxmlformats.org/officeDocument/2006/relationships/hyperlink" Target="https://endomarketing.tv/importancia-da-comunicacao-nas-organizacoe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2</Pages>
  <Words>926</Words>
  <Characters>5001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</dc:creator>
  <cp:keywords/>
  <dc:description/>
  <cp:lastModifiedBy>Vanessa</cp:lastModifiedBy>
  <cp:revision>5</cp:revision>
  <dcterms:created xsi:type="dcterms:W3CDTF">2023-06-16T14:07:00Z</dcterms:created>
  <dcterms:modified xsi:type="dcterms:W3CDTF">2023-06-16T16:40:00Z</dcterms:modified>
</cp:coreProperties>
</file>