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31CD" w:rsidRPr="00F531CD" w:rsidRDefault="00F531CD" w:rsidP="00F531CD">
      <w:pPr>
        <w:spacing w:after="0" w:line="240" w:lineRule="auto"/>
        <w:jc w:val="both"/>
        <w:outlineLvl w:val="0"/>
        <w:rPr>
          <w:rFonts w:ascii="Arial" w:eastAsia="Times New Roman" w:hAnsi="Arial" w:cs="Arial"/>
          <w:color w:val="000000"/>
          <w:spacing w:val="-17"/>
          <w:kern w:val="36"/>
          <w:sz w:val="51"/>
          <w:szCs w:val="51"/>
          <w:lang w:eastAsia="en-GB"/>
        </w:rPr>
      </w:pPr>
      <w:r w:rsidRPr="00F531CD">
        <w:rPr>
          <w:rFonts w:ascii="Arial" w:eastAsia="Times New Roman" w:hAnsi="Arial" w:cs="Arial"/>
          <w:color w:val="000000"/>
          <w:spacing w:val="-17"/>
          <w:kern w:val="36"/>
          <w:sz w:val="51"/>
          <w:szCs w:val="51"/>
          <w:lang w:eastAsia="en-GB"/>
        </w:rPr>
        <w:t>Primers • Evaluation Metrics, ROC-Curves and Imbalanced Datasets</w:t>
      </w:r>
    </w:p>
    <w:p w:rsidR="00F531CD" w:rsidRPr="00F531CD" w:rsidRDefault="00F531CD" w:rsidP="00F531CD">
      <w:pPr>
        <w:numPr>
          <w:ilvl w:val="0"/>
          <w:numId w:val="1"/>
        </w:numPr>
        <w:spacing w:after="0" w:line="240" w:lineRule="auto"/>
        <w:ind w:left="324"/>
        <w:jc w:val="both"/>
        <w:rPr>
          <w:rFonts w:ascii="Arial" w:eastAsia="Times New Roman" w:hAnsi="Arial" w:cs="Arial"/>
          <w:color w:val="000000"/>
          <w:sz w:val="27"/>
          <w:szCs w:val="27"/>
          <w:lang w:eastAsia="en-GB"/>
        </w:rPr>
      </w:pPr>
      <w:hyperlink r:id="rId5" w:anchor="introduction" w:history="1">
        <w:r w:rsidRPr="00F531CD">
          <w:rPr>
            <w:rFonts w:ascii="Arial" w:eastAsia="Times New Roman" w:hAnsi="Arial" w:cs="Arial"/>
            <w:color w:val="0000FF"/>
            <w:sz w:val="27"/>
            <w:u w:val="single"/>
            <w:lang w:eastAsia="en-GB"/>
          </w:rPr>
          <w:t>Introduction</w:t>
        </w:r>
      </w:hyperlink>
    </w:p>
    <w:p w:rsidR="00F531CD" w:rsidRPr="00F531CD" w:rsidRDefault="00F531CD" w:rsidP="00F531CD">
      <w:pPr>
        <w:numPr>
          <w:ilvl w:val="0"/>
          <w:numId w:val="1"/>
        </w:numPr>
        <w:spacing w:after="0" w:line="240" w:lineRule="auto"/>
        <w:ind w:left="324"/>
        <w:jc w:val="both"/>
        <w:rPr>
          <w:rFonts w:ascii="Arial" w:eastAsia="Times New Roman" w:hAnsi="Arial" w:cs="Arial"/>
          <w:color w:val="000000"/>
          <w:sz w:val="27"/>
          <w:szCs w:val="27"/>
          <w:lang w:eastAsia="en-GB"/>
        </w:rPr>
      </w:pPr>
      <w:hyperlink r:id="rId6" w:anchor="evaluation-metrics-for-the-classification-problem" w:history="1">
        <w:r w:rsidRPr="00F531CD">
          <w:rPr>
            <w:rFonts w:ascii="Arial" w:eastAsia="Times New Roman" w:hAnsi="Arial" w:cs="Arial"/>
            <w:color w:val="0000FF"/>
            <w:sz w:val="27"/>
            <w:u w:val="single"/>
            <w:lang w:eastAsia="en-GB"/>
          </w:rPr>
          <w:t>Evaluation Metrics for the Classification Problem</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7" w:anchor="types-of-prediction-errors" w:history="1">
        <w:r w:rsidRPr="00F531CD">
          <w:rPr>
            <w:rFonts w:ascii="Arial" w:eastAsia="Times New Roman" w:hAnsi="Arial" w:cs="Arial"/>
            <w:color w:val="0000FF"/>
            <w:sz w:val="27"/>
            <w:u w:val="single"/>
            <w:lang w:eastAsia="en-GB"/>
          </w:rPr>
          <w:t>Types of Prediction Errors</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8" w:anchor="accuracy" w:history="1">
        <w:r w:rsidRPr="00F531CD">
          <w:rPr>
            <w:rFonts w:ascii="Arial" w:eastAsia="Times New Roman" w:hAnsi="Arial" w:cs="Arial"/>
            <w:color w:val="0000FF"/>
            <w:sz w:val="27"/>
            <w:u w:val="single"/>
            <w:lang w:eastAsia="en-GB"/>
          </w:rPr>
          <w:t>Accuracy</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9" w:anchor="confusion-matrix" w:history="1">
        <w:r w:rsidRPr="00F531CD">
          <w:rPr>
            <w:rFonts w:ascii="Arial" w:eastAsia="Times New Roman" w:hAnsi="Arial" w:cs="Arial"/>
            <w:color w:val="0000FF"/>
            <w:sz w:val="27"/>
            <w:u w:val="single"/>
            <w:lang w:eastAsia="en-GB"/>
          </w:rPr>
          <w:t>Confusion Matrix</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10" w:anchor="precision-and-recall" w:history="1">
        <w:r w:rsidRPr="00F531CD">
          <w:rPr>
            <w:rFonts w:ascii="Arial" w:eastAsia="Times New Roman" w:hAnsi="Arial" w:cs="Arial"/>
            <w:color w:val="0000FF"/>
            <w:sz w:val="27"/>
            <w:u w:val="single"/>
            <w:lang w:eastAsia="en-GB"/>
          </w:rPr>
          <w:t>Precision and Recall</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11" w:anchor="memory-map-for-precisionrecall-formulae" w:history="1">
        <w:r w:rsidRPr="00F531CD">
          <w:rPr>
            <w:rFonts w:ascii="Arial" w:eastAsia="Times New Roman" w:hAnsi="Arial" w:cs="Arial"/>
            <w:color w:val="0000FF"/>
            <w:sz w:val="27"/>
            <w:u w:val="single"/>
            <w:lang w:eastAsia="en-GB"/>
          </w:rPr>
          <w:t>Memory Map for Precision/recall Formulae</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12" w:anchor="historical-background" w:history="1">
        <w:r w:rsidRPr="00F531CD">
          <w:rPr>
            <w:rFonts w:ascii="Arial" w:eastAsia="Times New Roman" w:hAnsi="Arial" w:cs="Arial"/>
            <w:color w:val="0000FF"/>
            <w:sz w:val="27"/>
            <w:u w:val="single"/>
            <w:lang w:eastAsia="en-GB"/>
          </w:rPr>
          <w:t>Historical Background</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13" w:anchor="examples" w:history="1">
        <w:r w:rsidRPr="00F531CD">
          <w:rPr>
            <w:rFonts w:ascii="Arial" w:eastAsia="Times New Roman" w:hAnsi="Arial" w:cs="Arial"/>
            <w:color w:val="0000FF"/>
            <w:sz w:val="27"/>
            <w:u w:val="single"/>
            <w:lang w:eastAsia="en-GB"/>
          </w:rPr>
          <w:t>Examples</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14" w:anchor="applications" w:history="1">
        <w:r w:rsidRPr="00F531CD">
          <w:rPr>
            <w:rFonts w:ascii="Arial" w:eastAsia="Times New Roman" w:hAnsi="Arial" w:cs="Arial"/>
            <w:color w:val="0000FF"/>
            <w:sz w:val="27"/>
            <w:u w:val="single"/>
            <w:lang w:eastAsia="en-GB"/>
          </w:rPr>
          <w:t>Applications</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15" w:anchor="formulae" w:history="1">
        <w:r w:rsidRPr="00F531CD">
          <w:rPr>
            <w:rFonts w:ascii="Arial" w:eastAsia="Times New Roman" w:hAnsi="Arial" w:cs="Arial"/>
            <w:color w:val="0000FF"/>
            <w:sz w:val="27"/>
            <w:u w:val="single"/>
            <w:lang w:eastAsia="en-GB"/>
          </w:rPr>
          <w:t>Formulae</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16" w:anchor="precisionrecall-tradeoff" w:history="1">
        <w:r w:rsidRPr="00F531CD">
          <w:rPr>
            <w:rFonts w:ascii="Arial" w:eastAsia="Times New Roman" w:hAnsi="Arial" w:cs="Arial"/>
            <w:color w:val="0000FF"/>
            <w:sz w:val="27"/>
            <w:u w:val="single"/>
            <w:lang w:eastAsia="en-GB"/>
          </w:rPr>
          <w:t xml:space="preserve">Precision/Recall </w:t>
        </w:r>
        <w:proofErr w:type="spellStart"/>
        <w:r w:rsidRPr="00F531CD">
          <w:rPr>
            <w:rFonts w:ascii="Arial" w:eastAsia="Times New Roman" w:hAnsi="Arial" w:cs="Arial"/>
            <w:color w:val="0000FF"/>
            <w:sz w:val="27"/>
            <w:u w:val="single"/>
            <w:lang w:eastAsia="en-GB"/>
          </w:rPr>
          <w:t>Tradeoff</w:t>
        </w:r>
        <w:proofErr w:type="spellEnd"/>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17" w:anchor="case-studies" w:history="1">
        <w:r w:rsidRPr="00F531CD">
          <w:rPr>
            <w:rFonts w:ascii="Arial" w:eastAsia="Times New Roman" w:hAnsi="Arial" w:cs="Arial"/>
            <w:color w:val="0000FF"/>
            <w:sz w:val="27"/>
            <w:u w:val="single"/>
            <w:lang w:eastAsia="en-GB"/>
          </w:rPr>
          <w:t>Case Studies</w:t>
        </w:r>
      </w:hyperlink>
    </w:p>
    <w:p w:rsidR="00F531CD" w:rsidRPr="00F531CD" w:rsidRDefault="00F531CD" w:rsidP="00F531CD">
      <w:pPr>
        <w:numPr>
          <w:ilvl w:val="3"/>
          <w:numId w:val="1"/>
        </w:numPr>
        <w:spacing w:after="0" w:line="240" w:lineRule="auto"/>
        <w:ind w:left="1296"/>
        <w:jc w:val="both"/>
        <w:rPr>
          <w:rFonts w:ascii="Arial" w:eastAsia="Times New Roman" w:hAnsi="Arial" w:cs="Arial"/>
          <w:color w:val="000000"/>
          <w:sz w:val="27"/>
          <w:szCs w:val="27"/>
          <w:lang w:eastAsia="en-GB"/>
        </w:rPr>
      </w:pPr>
      <w:hyperlink r:id="rId18" w:anchor="disease-diagnosis" w:history="1">
        <w:r w:rsidRPr="00F531CD">
          <w:rPr>
            <w:rFonts w:ascii="Arial" w:eastAsia="Times New Roman" w:hAnsi="Arial" w:cs="Arial"/>
            <w:color w:val="0000FF"/>
            <w:sz w:val="27"/>
            <w:u w:val="single"/>
            <w:lang w:eastAsia="en-GB"/>
          </w:rPr>
          <w:t>Disease Diagnosis</w:t>
        </w:r>
      </w:hyperlink>
    </w:p>
    <w:p w:rsidR="00F531CD" w:rsidRPr="00F531CD" w:rsidRDefault="00F531CD" w:rsidP="00F531CD">
      <w:pPr>
        <w:numPr>
          <w:ilvl w:val="3"/>
          <w:numId w:val="1"/>
        </w:numPr>
        <w:spacing w:after="0" w:line="240" w:lineRule="auto"/>
        <w:ind w:left="1296"/>
        <w:jc w:val="both"/>
        <w:rPr>
          <w:rFonts w:ascii="Arial" w:eastAsia="Times New Roman" w:hAnsi="Arial" w:cs="Arial"/>
          <w:color w:val="000000"/>
          <w:sz w:val="27"/>
          <w:szCs w:val="27"/>
          <w:lang w:eastAsia="en-GB"/>
        </w:rPr>
      </w:pPr>
      <w:hyperlink r:id="rId19" w:anchor="search-engine" w:history="1">
        <w:r w:rsidRPr="00F531CD">
          <w:rPr>
            <w:rFonts w:ascii="Arial" w:eastAsia="Times New Roman" w:hAnsi="Arial" w:cs="Arial"/>
            <w:color w:val="0000FF"/>
            <w:sz w:val="27"/>
            <w:u w:val="single"/>
            <w:lang w:eastAsia="en-GB"/>
          </w:rPr>
          <w:t>Search Engine</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20" w:anchor="precision-recall-curve" w:history="1">
        <w:r w:rsidRPr="00F531CD">
          <w:rPr>
            <w:rFonts w:ascii="Arial" w:eastAsia="Times New Roman" w:hAnsi="Arial" w:cs="Arial"/>
            <w:color w:val="0000FF"/>
            <w:sz w:val="27"/>
            <w:u w:val="single"/>
            <w:lang w:eastAsia="en-GB"/>
          </w:rPr>
          <w:t>Precision-Recall Curve</w:t>
        </w:r>
      </w:hyperlink>
    </w:p>
    <w:p w:rsidR="00F531CD" w:rsidRPr="00F531CD" w:rsidRDefault="00F531CD" w:rsidP="00F531CD">
      <w:pPr>
        <w:numPr>
          <w:ilvl w:val="3"/>
          <w:numId w:val="1"/>
        </w:numPr>
        <w:spacing w:after="0" w:line="240" w:lineRule="auto"/>
        <w:ind w:left="1296"/>
        <w:jc w:val="both"/>
        <w:rPr>
          <w:rFonts w:ascii="Arial" w:eastAsia="Times New Roman" w:hAnsi="Arial" w:cs="Arial"/>
          <w:color w:val="000000"/>
          <w:sz w:val="27"/>
          <w:szCs w:val="27"/>
          <w:lang w:eastAsia="en-GB"/>
        </w:rPr>
      </w:pPr>
      <w:hyperlink r:id="rId21" w:anchor="area-under-the-pr-curve-auprc" w:history="1">
        <w:r w:rsidRPr="00F531CD">
          <w:rPr>
            <w:rFonts w:ascii="Arial" w:eastAsia="Times New Roman" w:hAnsi="Arial" w:cs="Arial"/>
            <w:color w:val="0000FF"/>
            <w:sz w:val="27"/>
            <w:u w:val="single"/>
            <w:lang w:eastAsia="en-GB"/>
          </w:rPr>
          <w:t>Area Under the PR Curve (AUPRC)</w:t>
        </w:r>
      </w:hyperlink>
    </w:p>
    <w:p w:rsidR="00F531CD" w:rsidRPr="00F531CD" w:rsidRDefault="00F531CD" w:rsidP="00F531CD">
      <w:pPr>
        <w:numPr>
          <w:ilvl w:val="3"/>
          <w:numId w:val="1"/>
        </w:numPr>
        <w:spacing w:after="0" w:line="240" w:lineRule="auto"/>
        <w:ind w:left="1296"/>
        <w:jc w:val="both"/>
        <w:rPr>
          <w:rFonts w:ascii="Arial" w:eastAsia="Times New Roman" w:hAnsi="Arial" w:cs="Arial"/>
          <w:color w:val="000000"/>
          <w:sz w:val="27"/>
          <w:szCs w:val="27"/>
          <w:lang w:eastAsia="en-GB"/>
        </w:rPr>
      </w:pPr>
      <w:hyperlink r:id="rId22" w:anchor="key-takeaways-precision-recall-and-rocpr-curves" w:history="1">
        <w:r w:rsidRPr="00F531CD">
          <w:rPr>
            <w:rFonts w:ascii="Arial" w:eastAsia="Times New Roman" w:hAnsi="Arial" w:cs="Arial"/>
            <w:color w:val="0000FF"/>
            <w:sz w:val="27"/>
            <w:u w:val="single"/>
            <w:lang w:eastAsia="en-GB"/>
          </w:rPr>
          <w:t>Key Takeaways: Precision, Recall and ROC/PR Curves</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23" w:anchor="f_1-score" w:history="1">
        <w:r w:rsidRPr="00F531CD">
          <w:rPr>
            <w:rFonts w:ascii="MathJax_Math-italic" w:eastAsia="Times New Roman" w:hAnsi="MathJax_Math-italic" w:cs="Arial"/>
            <w:color w:val="0000FF"/>
            <w:sz w:val="33"/>
            <w:lang w:eastAsia="en-GB"/>
          </w:rPr>
          <w:t>F</w:t>
        </w:r>
        <w:r w:rsidRPr="00F531CD">
          <w:rPr>
            <w:rFonts w:ascii="MathJax_Main" w:eastAsia="Times New Roman" w:hAnsi="MathJax_Main" w:cs="Arial"/>
            <w:color w:val="0000FF"/>
            <w:sz w:val="23"/>
            <w:lang w:eastAsia="en-GB"/>
          </w:rPr>
          <w:t>1</w:t>
        </w:r>
        <w:r w:rsidRPr="00F531CD">
          <w:rPr>
            <w:rFonts w:ascii="Arial" w:eastAsia="Times New Roman" w:hAnsi="Arial" w:cs="Arial"/>
            <w:color w:val="0000FF"/>
            <w:sz w:val="27"/>
            <w:lang w:eastAsia="en-GB"/>
          </w:rPr>
          <w:t>F1</w:t>
        </w:r>
        <w:r w:rsidRPr="00F531CD">
          <w:rPr>
            <w:rFonts w:ascii="Arial" w:eastAsia="Times New Roman" w:hAnsi="Arial" w:cs="Arial"/>
            <w:color w:val="0000FF"/>
            <w:sz w:val="27"/>
            <w:u w:val="single"/>
            <w:lang w:eastAsia="en-GB"/>
          </w:rPr>
          <w:t> Score</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24" w:anchor="calculating-f_1-score" w:history="1">
        <w:r w:rsidRPr="00F531CD">
          <w:rPr>
            <w:rFonts w:ascii="Arial" w:eastAsia="Times New Roman" w:hAnsi="Arial" w:cs="Arial"/>
            <w:color w:val="0000FF"/>
            <w:sz w:val="27"/>
            <w:u w:val="single"/>
            <w:lang w:eastAsia="en-GB"/>
          </w:rPr>
          <w:t>Calculating </w:t>
        </w:r>
        <w:r w:rsidRPr="00F531CD">
          <w:rPr>
            <w:rFonts w:ascii="MathJax_Math-italic" w:eastAsia="Times New Roman" w:hAnsi="MathJax_Math-italic" w:cs="Arial"/>
            <w:color w:val="0000FF"/>
            <w:sz w:val="33"/>
            <w:lang w:eastAsia="en-GB"/>
          </w:rPr>
          <w:t>F</w:t>
        </w:r>
        <w:r w:rsidRPr="00F531CD">
          <w:rPr>
            <w:rFonts w:ascii="MathJax_Main" w:eastAsia="Times New Roman" w:hAnsi="MathJax_Main" w:cs="Arial"/>
            <w:color w:val="0000FF"/>
            <w:sz w:val="23"/>
            <w:lang w:eastAsia="en-GB"/>
          </w:rPr>
          <w:t>1</w:t>
        </w:r>
        <w:r w:rsidRPr="00F531CD">
          <w:rPr>
            <w:rFonts w:ascii="Arial" w:eastAsia="Times New Roman" w:hAnsi="Arial" w:cs="Arial"/>
            <w:color w:val="0000FF"/>
            <w:sz w:val="27"/>
            <w:lang w:eastAsia="en-GB"/>
          </w:rPr>
          <w:t>F1</w:t>
        </w:r>
        <w:r w:rsidRPr="00F531CD">
          <w:rPr>
            <w:rFonts w:ascii="Arial" w:eastAsia="Times New Roman" w:hAnsi="Arial" w:cs="Arial"/>
            <w:color w:val="0000FF"/>
            <w:sz w:val="27"/>
            <w:u w:val="single"/>
            <w:lang w:eastAsia="en-GB"/>
          </w:rPr>
          <w:t> Score</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25" w:anchor="sensitivity-and-specificity" w:history="1">
        <w:r w:rsidRPr="00F531CD">
          <w:rPr>
            <w:rFonts w:ascii="Arial" w:eastAsia="Times New Roman" w:hAnsi="Arial" w:cs="Arial"/>
            <w:color w:val="0000FF"/>
            <w:sz w:val="27"/>
            <w:u w:val="single"/>
            <w:lang w:eastAsia="en-GB"/>
          </w:rPr>
          <w:t>Sensitivity and Specificity</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26" w:anchor="precision-and-recall-vs-sensitivity-and-specificity" w:history="1">
        <w:r w:rsidRPr="00F531CD">
          <w:rPr>
            <w:rFonts w:ascii="Arial" w:eastAsia="Times New Roman" w:hAnsi="Arial" w:cs="Arial"/>
            <w:color w:val="0000FF"/>
            <w:sz w:val="27"/>
            <w:u w:val="single"/>
            <w:lang w:eastAsia="en-GB"/>
          </w:rPr>
          <w:t>Precision and Recall vs. Sensitivity and Specificity</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27" w:anchor="putting-it-together-precision-recallsensitivity-specificity-and-npv" w:history="1">
        <w:r w:rsidRPr="00F531CD">
          <w:rPr>
            <w:rFonts w:ascii="Arial" w:eastAsia="Times New Roman" w:hAnsi="Arial" w:cs="Arial"/>
            <w:color w:val="0000FF"/>
            <w:sz w:val="27"/>
            <w:u w:val="single"/>
            <w:lang w:eastAsia="en-GB"/>
          </w:rPr>
          <w:t>Putting It Together: Precision, Recall/Sensitivity, Specificity, and NPV</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28" w:anchor="calculating-precision-sensitivity-and-specificity" w:history="1">
        <w:r w:rsidRPr="00F531CD">
          <w:rPr>
            <w:rFonts w:ascii="Arial" w:eastAsia="Times New Roman" w:hAnsi="Arial" w:cs="Arial"/>
            <w:color w:val="0000FF"/>
            <w:sz w:val="27"/>
            <w:u w:val="single"/>
            <w:lang w:eastAsia="en-GB"/>
          </w:rPr>
          <w:t>Calculating Precision, Sensitivity and Specificity</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29" w:anchor="applications-in-information-retrieval" w:history="1">
        <w:r w:rsidRPr="00F531CD">
          <w:rPr>
            <w:rFonts w:ascii="Arial" w:eastAsia="Times New Roman" w:hAnsi="Arial" w:cs="Arial"/>
            <w:color w:val="0000FF"/>
            <w:sz w:val="27"/>
            <w:u w:val="single"/>
            <w:lang w:eastAsia="en-GB"/>
          </w:rPr>
          <w:t>Applications in Information Retrieval</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30" w:anchor="receiver-operating-characteristic-roc-curve" w:history="1">
        <w:r w:rsidRPr="00F531CD">
          <w:rPr>
            <w:rFonts w:ascii="Arial" w:eastAsia="Times New Roman" w:hAnsi="Arial" w:cs="Arial"/>
            <w:color w:val="0000FF"/>
            <w:sz w:val="27"/>
            <w:u w:val="single"/>
            <w:lang w:eastAsia="en-GB"/>
          </w:rPr>
          <w:t>Receiver Operating Characteristic (ROC) Curve</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31" w:anchor="equal-error-rate-eer" w:history="1">
        <w:r w:rsidRPr="00F531CD">
          <w:rPr>
            <w:rFonts w:ascii="Arial" w:eastAsia="Times New Roman" w:hAnsi="Arial" w:cs="Arial"/>
            <w:color w:val="0000FF"/>
            <w:sz w:val="27"/>
            <w:u w:val="single"/>
            <w:lang w:eastAsia="en-GB"/>
          </w:rPr>
          <w:t>Equal Error Rate (EER)</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32" w:anchor="area-under-the-roc-curve-auroc" w:history="1">
        <w:r w:rsidRPr="00F531CD">
          <w:rPr>
            <w:rFonts w:ascii="Arial" w:eastAsia="Times New Roman" w:hAnsi="Arial" w:cs="Arial"/>
            <w:color w:val="0000FF"/>
            <w:sz w:val="27"/>
            <w:u w:val="single"/>
            <w:lang w:eastAsia="en-GB"/>
          </w:rPr>
          <w:t>Area Under the ROC Curve (AUROC)</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33" w:anchor="detection-error-tradeoff-det-curve" w:history="1">
        <w:r w:rsidRPr="00F531CD">
          <w:rPr>
            <w:rFonts w:ascii="Arial" w:eastAsia="Times New Roman" w:hAnsi="Arial" w:cs="Arial"/>
            <w:color w:val="0000FF"/>
            <w:sz w:val="27"/>
            <w:u w:val="single"/>
            <w:lang w:eastAsia="en-GB"/>
          </w:rPr>
          <w:t xml:space="preserve">Detection Error </w:t>
        </w:r>
        <w:proofErr w:type="spellStart"/>
        <w:r w:rsidRPr="00F531CD">
          <w:rPr>
            <w:rFonts w:ascii="Arial" w:eastAsia="Times New Roman" w:hAnsi="Arial" w:cs="Arial"/>
            <w:color w:val="0000FF"/>
            <w:sz w:val="27"/>
            <w:u w:val="single"/>
            <w:lang w:eastAsia="en-GB"/>
          </w:rPr>
          <w:t>Tradeoff</w:t>
        </w:r>
        <w:proofErr w:type="spellEnd"/>
        <w:r w:rsidRPr="00F531CD">
          <w:rPr>
            <w:rFonts w:ascii="Arial" w:eastAsia="Times New Roman" w:hAnsi="Arial" w:cs="Arial"/>
            <w:color w:val="0000FF"/>
            <w:sz w:val="27"/>
            <w:u w:val="single"/>
            <w:lang w:eastAsia="en-GB"/>
          </w:rPr>
          <w:t xml:space="preserve"> (DET) Curve</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34" w:anchor="comparing-roc-and-det-curves" w:history="1">
        <w:r w:rsidRPr="00F531CD">
          <w:rPr>
            <w:rFonts w:ascii="Arial" w:eastAsia="Times New Roman" w:hAnsi="Arial" w:cs="Arial"/>
            <w:color w:val="0000FF"/>
            <w:sz w:val="27"/>
            <w:u w:val="single"/>
            <w:lang w:eastAsia="en-GB"/>
          </w:rPr>
          <w:t>Comparing ROC and DET Curves</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35" w:anchor="equal-error-rate-eer-1" w:history="1">
        <w:r w:rsidRPr="00F531CD">
          <w:rPr>
            <w:rFonts w:ascii="Arial" w:eastAsia="Times New Roman" w:hAnsi="Arial" w:cs="Arial"/>
            <w:color w:val="0000FF"/>
            <w:sz w:val="27"/>
            <w:u w:val="single"/>
            <w:lang w:eastAsia="en-GB"/>
          </w:rPr>
          <w:t>Equal Error Rate (EER)</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36" w:anchor="example-walkthrough-with-code" w:history="1">
        <w:r w:rsidRPr="00F531CD">
          <w:rPr>
            <w:rFonts w:ascii="Arial" w:eastAsia="Times New Roman" w:hAnsi="Arial" w:cs="Arial"/>
            <w:color w:val="0000FF"/>
            <w:sz w:val="27"/>
            <w:u w:val="single"/>
            <w:lang w:eastAsia="en-GB"/>
          </w:rPr>
          <w:t>Example Walkthrough with Code</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37" w:anchor="dataset" w:history="1">
        <w:r w:rsidRPr="00F531CD">
          <w:rPr>
            <w:rFonts w:ascii="Arial" w:eastAsia="Times New Roman" w:hAnsi="Arial" w:cs="Arial"/>
            <w:color w:val="0000FF"/>
            <w:sz w:val="27"/>
            <w:u w:val="single"/>
            <w:lang w:eastAsia="en-GB"/>
          </w:rPr>
          <w:t>Dataset</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38" w:anchor="train-a-model-for-classification" w:history="1">
        <w:r w:rsidRPr="00F531CD">
          <w:rPr>
            <w:rFonts w:ascii="Arial" w:eastAsia="Times New Roman" w:hAnsi="Arial" w:cs="Arial"/>
            <w:color w:val="0000FF"/>
            <w:sz w:val="27"/>
            <w:u w:val="single"/>
            <w:lang w:eastAsia="en-GB"/>
          </w:rPr>
          <w:t>Train a Model for Classification</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39" w:anchor="comparing-accuracy-vs-precision-recall-with-imbalanced-data" w:history="1">
        <w:r w:rsidRPr="00F531CD">
          <w:rPr>
            <w:rFonts w:ascii="Arial" w:eastAsia="Times New Roman" w:hAnsi="Arial" w:cs="Arial"/>
            <w:color w:val="0000FF"/>
            <w:sz w:val="27"/>
            <w:u w:val="single"/>
            <w:lang w:eastAsia="en-GB"/>
          </w:rPr>
          <w:t>Comparing Accuracy vs. Precision-Recall with Imbalanced Data</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40" w:anchor="roc-curve-vs-precision-recall-curve-with-imbalanced-data" w:history="1">
        <w:r w:rsidRPr="00F531CD">
          <w:rPr>
            <w:rFonts w:ascii="Arial" w:eastAsia="Times New Roman" w:hAnsi="Arial" w:cs="Arial"/>
            <w:color w:val="0000FF"/>
            <w:sz w:val="27"/>
            <w:u w:val="single"/>
            <w:lang w:eastAsia="en-GB"/>
          </w:rPr>
          <w:t>ROC Curve vs. Precision-Recall Curve with Imbalanced Data</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41" w:anchor="precision-recall-curve-1" w:history="1">
        <w:r w:rsidRPr="00F531CD">
          <w:rPr>
            <w:rFonts w:ascii="Arial" w:eastAsia="Times New Roman" w:hAnsi="Arial" w:cs="Arial"/>
            <w:color w:val="0000FF"/>
            <w:sz w:val="27"/>
            <w:u w:val="single"/>
            <w:lang w:eastAsia="en-GB"/>
          </w:rPr>
          <w:t>Precision-Recall Curve</w:t>
        </w:r>
      </w:hyperlink>
    </w:p>
    <w:p w:rsidR="00F531CD" w:rsidRPr="00F531CD" w:rsidRDefault="00F531CD" w:rsidP="00F531CD">
      <w:pPr>
        <w:numPr>
          <w:ilvl w:val="0"/>
          <w:numId w:val="1"/>
        </w:numPr>
        <w:spacing w:after="0" w:line="240" w:lineRule="auto"/>
        <w:ind w:left="324"/>
        <w:jc w:val="both"/>
        <w:rPr>
          <w:rFonts w:ascii="Arial" w:eastAsia="Times New Roman" w:hAnsi="Arial" w:cs="Arial"/>
          <w:color w:val="000000"/>
          <w:sz w:val="27"/>
          <w:szCs w:val="27"/>
          <w:lang w:eastAsia="en-GB"/>
        </w:rPr>
      </w:pPr>
      <w:hyperlink r:id="rId42" w:anchor="evaluation-metrics-for-the-regression-problem" w:history="1">
        <w:r w:rsidRPr="00F531CD">
          <w:rPr>
            <w:rFonts w:ascii="Arial" w:eastAsia="Times New Roman" w:hAnsi="Arial" w:cs="Arial"/>
            <w:color w:val="0000FF"/>
            <w:sz w:val="27"/>
            <w:u w:val="single"/>
            <w:lang w:eastAsia="en-GB"/>
          </w:rPr>
          <w:t>Evaluation Metrics for the Regression Problem</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43" w:anchor="mean-absolute-error-mae" w:history="1">
        <w:r w:rsidRPr="00F531CD">
          <w:rPr>
            <w:rFonts w:ascii="Arial" w:eastAsia="Times New Roman" w:hAnsi="Arial" w:cs="Arial"/>
            <w:color w:val="0000FF"/>
            <w:sz w:val="27"/>
            <w:u w:val="single"/>
            <w:lang w:eastAsia="en-GB"/>
          </w:rPr>
          <w:t>Mean Absolute Error (MAE)</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44" w:anchor="pros-of-mae" w:history="1">
        <w:r w:rsidRPr="00F531CD">
          <w:rPr>
            <w:rFonts w:ascii="Arial" w:eastAsia="Times New Roman" w:hAnsi="Arial" w:cs="Arial"/>
            <w:color w:val="0000FF"/>
            <w:sz w:val="27"/>
            <w:u w:val="single"/>
            <w:lang w:eastAsia="en-GB"/>
          </w:rPr>
          <w:t>Pros of MAE</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45" w:anchor="cons-of-mae" w:history="1">
        <w:r w:rsidRPr="00F531CD">
          <w:rPr>
            <w:rFonts w:ascii="Arial" w:eastAsia="Times New Roman" w:hAnsi="Arial" w:cs="Arial"/>
            <w:color w:val="0000FF"/>
            <w:sz w:val="27"/>
            <w:u w:val="single"/>
            <w:lang w:eastAsia="en-GB"/>
          </w:rPr>
          <w:t>Cons of MAE</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46" w:anchor="mean-squared-error-mse" w:history="1">
        <w:r w:rsidRPr="00F531CD">
          <w:rPr>
            <w:rFonts w:ascii="Arial" w:eastAsia="Times New Roman" w:hAnsi="Arial" w:cs="Arial"/>
            <w:color w:val="0000FF"/>
            <w:sz w:val="27"/>
            <w:u w:val="single"/>
            <w:lang w:eastAsia="en-GB"/>
          </w:rPr>
          <w:t>Mean Squared Error (MSE)</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47" w:anchor="pros-of-mse" w:history="1">
        <w:r w:rsidRPr="00F531CD">
          <w:rPr>
            <w:rFonts w:ascii="Arial" w:eastAsia="Times New Roman" w:hAnsi="Arial" w:cs="Arial"/>
            <w:color w:val="0000FF"/>
            <w:sz w:val="27"/>
            <w:u w:val="single"/>
            <w:lang w:eastAsia="en-GB"/>
          </w:rPr>
          <w:t>Pros of MSE</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48" w:anchor="cons-of-mse" w:history="1">
        <w:r w:rsidRPr="00F531CD">
          <w:rPr>
            <w:rFonts w:ascii="Arial" w:eastAsia="Times New Roman" w:hAnsi="Arial" w:cs="Arial"/>
            <w:color w:val="0000FF"/>
            <w:sz w:val="27"/>
            <w:u w:val="single"/>
            <w:lang w:eastAsia="en-GB"/>
          </w:rPr>
          <w:t>Cons of MSE</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49" w:anchor="root-mean-squared-error-rmse" w:history="1">
        <w:r w:rsidRPr="00F531CD">
          <w:rPr>
            <w:rFonts w:ascii="Arial" w:eastAsia="Times New Roman" w:hAnsi="Arial" w:cs="Arial"/>
            <w:color w:val="0000FF"/>
            <w:sz w:val="27"/>
            <w:u w:val="single"/>
            <w:lang w:eastAsia="en-GB"/>
          </w:rPr>
          <w:t>Root Mean Squared Error (RMSE)</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50" w:anchor="pros-of-rmse" w:history="1">
        <w:r w:rsidRPr="00F531CD">
          <w:rPr>
            <w:rFonts w:ascii="Arial" w:eastAsia="Times New Roman" w:hAnsi="Arial" w:cs="Arial"/>
            <w:color w:val="0000FF"/>
            <w:sz w:val="27"/>
            <w:u w:val="single"/>
            <w:lang w:eastAsia="en-GB"/>
          </w:rPr>
          <w:t>Pros of RMSE</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51" w:anchor="cons-of-rmse" w:history="1">
        <w:r w:rsidRPr="00F531CD">
          <w:rPr>
            <w:rFonts w:ascii="Arial" w:eastAsia="Times New Roman" w:hAnsi="Arial" w:cs="Arial"/>
            <w:color w:val="0000FF"/>
            <w:sz w:val="27"/>
            <w:u w:val="single"/>
            <w:lang w:eastAsia="en-GB"/>
          </w:rPr>
          <w:t>Cons of RMSE</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52" w:anchor="root-mean-squared-log-error-rmsle" w:history="1">
        <w:r w:rsidRPr="00F531CD">
          <w:rPr>
            <w:rFonts w:ascii="Arial" w:eastAsia="Times New Roman" w:hAnsi="Arial" w:cs="Arial"/>
            <w:color w:val="0000FF"/>
            <w:sz w:val="27"/>
            <w:u w:val="single"/>
            <w:lang w:eastAsia="en-GB"/>
          </w:rPr>
          <w:t>Root Mean Squared Log Error (RMSLE)</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53" w:anchor="r-squared" w:history="1">
        <w:r w:rsidRPr="00F531CD">
          <w:rPr>
            <w:rFonts w:ascii="Arial" w:eastAsia="Times New Roman" w:hAnsi="Arial" w:cs="Arial"/>
            <w:color w:val="0000FF"/>
            <w:sz w:val="27"/>
            <w:u w:val="single"/>
            <w:lang w:eastAsia="en-GB"/>
          </w:rPr>
          <w:t>R-Squared</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54" w:anchor="adjusted-r-squared" w:history="1">
        <w:r w:rsidRPr="00F531CD">
          <w:rPr>
            <w:rFonts w:ascii="Arial" w:eastAsia="Times New Roman" w:hAnsi="Arial" w:cs="Arial"/>
            <w:color w:val="0000FF"/>
            <w:sz w:val="27"/>
            <w:u w:val="single"/>
            <w:lang w:eastAsia="en-GB"/>
          </w:rPr>
          <w:t>Adjusted R-Squared</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55" w:anchor="object-detection-iou-ap-and-map" w:history="1">
        <w:r w:rsidRPr="00F531CD">
          <w:rPr>
            <w:rFonts w:ascii="Arial" w:eastAsia="Times New Roman" w:hAnsi="Arial" w:cs="Arial"/>
            <w:color w:val="0000FF"/>
            <w:sz w:val="27"/>
            <w:u w:val="single"/>
            <w:lang w:eastAsia="en-GB"/>
          </w:rPr>
          <w:t xml:space="preserve">Object Detection: </w:t>
        </w:r>
        <w:proofErr w:type="spellStart"/>
        <w:r w:rsidRPr="00F531CD">
          <w:rPr>
            <w:rFonts w:ascii="Arial" w:eastAsia="Times New Roman" w:hAnsi="Arial" w:cs="Arial"/>
            <w:color w:val="0000FF"/>
            <w:sz w:val="27"/>
            <w:u w:val="single"/>
            <w:lang w:eastAsia="en-GB"/>
          </w:rPr>
          <w:t>IoU</w:t>
        </w:r>
        <w:proofErr w:type="spellEnd"/>
        <w:r w:rsidRPr="00F531CD">
          <w:rPr>
            <w:rFonts w:ascii="Arial" w:eastAsia="Times New Roman" w:hAnsi="Arial" w:cs="Arial"/>
            <w:color w:val="0000FF"/>
            <w:sz w:val="27"/>
            <w:u w:val="single"/>
            <w:lang w:eastAsia="en-GB"/>
          </w:rPr>
          <w:t>, AP, and MAP</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56" w:anchor="intersection-over-union-iou" w:history="1">
        <w:r w:rsidRPr="00F531CD">
          <w:rPr>
            <w:rFonts w:ascii="Arial" w:eastAsia="Times New Roman" w:hAnsi="Arial" w:cs="Arial"/>
            <w:color w:val="0000FF"/>
            <w:sz w:val="27"/>
            <w:u w:val="single"/>
            <w:lang w:eastAsia="en-GB"/>
          </w:rPr>
          <w:t>Intersection Over Union (</w:t>
        </w:r>
        <w:proofErr w:type="spellStart"/>
        <w:r w:rsidRPr="00F531CD">
          <w:rPr>
            <w:rFonts w:ascii="Arial" w:eastAsia="Times New Roman" w:hAnsi="Arial" w:cs="Arial"/>
            <w:color w:val="0000FF"/>
            <w:sz w:val="27"/>
            <w:u w:val="single"/>
            <w:lang w:eastAsia="en-GB"/>
          </w:rPr>
          <w:t>IoU</w:t>
        </w:r>
        <w:proofErr w:type="spellEnd"/>
        <w:r w:rsidRPr="00F531CD">
          <w:rPr>
            <w:rFonts w:ascii="Arial" w:eastAsia="Times New Roman" w:hAnsi="Arial" w:cs="Arial"/>
            <w:color w:val="0000FF"/>
            <w:sz w:val="27"/>
            <w:u w:val="single"/>
            <w:lang w:eastAsia="en-GB"/>
          </w:rPr>
          <w:t>)</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57" w:anchor="average-precision-ap-area-under-the-curve-auc" w:history="1">
        <w:r w:rsidRPr="00F531CD">
          <w:rPr>
            <w:rFonts w:ascii="Arial" w:eastAsia="Times New Roman" w:hAnsi="Arial" w:cs="Arial"/>
            <w:color w:val="0000FF"/>
            <w:sz w:val="27"/>
            <w:u w:val="single"/>
            <w:lang w:eastAsia="en-GB"/>
          </w:rPr>
          <w:t>Average Precision (AP): Area Under the Curve (AUC)</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58" w:anchor="mean-average-precision-map" w:history="1">
        <w:r w:rsidRPr="00F531CD">
          <w:rPr>
            <w:rFonts w:ascii="Arial" w:eastAsia="Times New Roman" w:hAnsi="Arial" w:cs="Arial"/>
            <w:color w:val="0000FF"/>
            <w:sz w:val="27"/>
            <w:u w:val="single"/>
            <w:lang w:eastAsia="en-GB"/>
          </w:rPr>
          <w:t>Mean Average Precision (</w:t>
        </w:r>
        <w:proofErr w:type="spellStart"/>
        <w:r w:rsidRPr="00F531CD">
          <w:rPr>
            <w:rFonts w:ascii="Arial" w:eastAsia="Times New Roman" w:hAnsi="Arial" w:cs="Arial"/>
            <w:color w:val="0000FF"/>
            <w:sz w:val="27"/>
            <w:u w:val="single"/>
            <w:lang w:eastAsia="en-GB"/>
          </w:rPr>
          <w:t>mAP</w:t>
        </w:r>
        <w:proofErr w:type="spellEnd"/>
        <w:r w:rsidRPr="00F531CD">
          <w:rPr>
            <w:rFonts w:ascii="Arial" w:eastAsia="Times New Roman" w:hAnsi="Arial" w:cs="Arial"/>
            <w:color w:val="0000FF"/>
            <w:sz w:val="27"/>
            <w:u w:val="single"/>
            <w:lang w:eastAsia="en-GB"/>
          </w:rPr>
          <w:t>)</w:t>
        </w:r>
      </w:hyperlink>
    </w:p>
    <w:p w:rsidR="00F531CD" w:rsidRPr="00F531CD" w:rsidRDefault="00F531CD" w:rsidP="00F531CD">
      <w:pPr>
        <w:numPr>
          <w:ilvl w:val="0"/>
          <w:numId w:val="1"/>
        </w:numPr>
        <w:spacing w:after="0" w:line="240" w:lineRule="auto"/>
        <w:ind w:left="324"/>
        <w:jc w:val="both"/>
        <w:rPr>
          <w:rFonts w:ascii="Arial" w:eastAsia="Times New Roman" w:hAnsi="Arial" w:cs="Arial"/>
          <w:color w:val="000000"/>
          <w:sz w:val="27"/>
          <w:szCs w:val="27"/>
          <w:lang w:eastAsia="en-GB"/>
        </w:rPr>
      </w:pPr>
      <w:hyperlink r:id="rId59" w:anchor="evaluation-metrics-for-nlpspeech-models" w:history="1">
        <w:r w:rsidRPr="00F531CD">
          <w:rPr>
            <w:rFonts w:ascii="Arial" w:eastAsia="Times New Roman" w:hAnsi="Arial" w:cs="Arial"/>
            <w:color w:val="0000FF"/>
            <w:sz w:val="27"/>
            <w:u w:val="single"/>
            <w:lang w:eastAsia="en-GB"/>
          </w:rPr>
          <w:t>Evaluation Metrics for NLP/Speech Models</w:t>
        </w:r>
      </w:hyperlink>
    </w:p>
    <w:p w:rsidR="00F531CD" w:rsidRPr="00F531CD" w:rsidRDefault="00F531CD" w:rsidP="00F531CD">
      <w:pPr>
        <w:numPr>
          <w:ilvl w:val="0"/>
          <w:numId w:val="1"/>
        </w:numPr>
        <w:spacing w:after="0" w:line="240" w:lineRule="auto"/>
        <w:ind w:left="324"/>
        <w:jc w:val="both"/>
        <w:rPr>
          <w:rFonts w:ascii="Arial" w:eastAsia="Times New Roman" w:hAnsi="Arial" w:cs="Arial"/>
          <w:color w:val="000000"/>
          <w:sz w:val="27"/>
          <w:szCs w:val="27"/>
          <w:lang w:eastAsia="en-GB"/>
        </w:rPr>
      </w:pPr>
      <w:hyperlink r:id="rId60" w:anchor="evaluation-metrics-for-compression-models" w:history="1">
        <w:r w:rsidRPr="00F531CD">
          <w:rPr>
            <w:rFonts w:ascii="Arial" w:eastAsia="Times New Roman" w:hAnsi="Arial" w:cs="Arial"/>
            <w:color w:val="0000FF"/>
            <w:sz w:val="27"/>
            <w:u w:val="single"/>
            <w:lang w:eastAsia="en-GB"/>
          </w:rPr>
          <w:t>Evaluation Metrics for Compression Models</w:t>
        </w:r>
      </w:hyperlink>
    </w:p>
    <w:p w:rsidR="00F531CD" w:rsidRPr="00F531CD" w:rsidRDefault="00F531CD" w:rsidP="00F531CD">
      <w:pPr>
        <w:numPr>
          <w:ilvl w:val="0"/>
          <w:numId w:val="1"/>
        </w:numPr>
        <w:spacing w:after="0" w:line="240" w:lineRule="auto"/>
        <w:ind w:left="324"/>
        <w:jc w:val="both"/>
        <w:rPr>
          <w:rFonts w:ascii="Arial" w:eastAsia="Times New Roman" w:hAnsi="Arial" w:cs="Arial"/>
          <w:color w:val="000000"/>
          <w:sz w:val="27"/>
          <w:szCs w:val="27"/>
          <w:lang w:eastAsia="en-GB"/>
        </w:rPr>
      </w:pPr>
      <w:hyperlink r:id="rId61" w:anchor="evaluation-metrics-for-gan-based-models" w:history="1">
        <w:r w:rsidRPr="00F531CD">
          <w:rPr>
            <w:rFonts w:ascii="Arial" w:eastAsia="Times New Roman" w:hAnsi="Arial" w:cs="Arial"/>
            <w:color w:val="0000FF"/>
            <w:sz w:val="27"/>
            <w:u w:val="single"/>
            <w:lang w:eastAsia="en-GB"/>
          </w:rPr>
          <w:t>Evaluation Metrics for GAN-based Models</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62" w:anchor="fr%C3%A9chet-inception-distance" w:history="1">
        <w:proofErr w:type="spellStart"/>
        <w:r w:rsidRPr="00F531CD">
          <w:rPr>
            <w:rFonts w:ascii="Arial" w:eastAsia="Times New Roman" w:hAnsi="Arial" w:cs="Arial"/>
            <w:color w:val="0000FF"/>
            <w:sz w:val="27"/>
            <w:u w:val="single"/>
            <w:lang w:eastAsia="en-GB"/>
          </w:rPr>
          <w:t>Fréchet</w:t>
        </w:r>
        <w:proofErr w:type="spellEnd"/>
        <w:r w:rsidRPr="00F531CD">
          <w:rPr>
            <w:rFonts w:ascii="Arial" w:eastAsia="Times New Roman" w:hAnsi="Arial" w:cs="Arial"/>
            <w:color w:val="0000FF"/>
            <w:sz w:val="27"/>
            <w:u w:val="single"/>
            <w:lang w:eastAsia="en-GB"/>
          </w:rPr>
          <w:t xml:space="preserve"> Inception Distance</w:t>
        </w:r>
      </w:hyperlink>
    </w:p>
    <w:p w:rsidR="00F531CD" w:rsidRPr="00F531CD" w:rsidRDefault="00F531CD" w:rsidP="00F531CD">
      <w:pPr>
        <w:numPr>
          <w:ilvl w:val="0"/>
          <w:numId w:val="1"/>
        </w:numPr>
        <w:spacing w:after="0" w:line="240" w:lineRule="auto"/>
        <w:ind w:left="324"/>
        <w:jc w:val="both"/>
        <w:rPr>
          <w:rFonts w:ascii="Arial" w:eastAsia="Times New Roman" w:hAnsi="Arial" w:cs="Arial"/>
          <w:color w:val="000000"/>
          <w:sz w:val="27"/>
          <w:szCs w:val="27"/>
          <w:lang w:eastAsia="en-GB"/>
        </w:rPr>
      </w:pPr>
      <w:hyperlink r:id="rId63" w:anchor="evaluation-metrics-for-recommender-systems" w:history="1">
        <w:r w:rsidRPr="00F531CD">
          <w:rPr>
            <w:rFonts w:ascii="Arial" w:eastAsia="Times New Roman" w:hAnsi="Arial" w:cs="Arial"/>
            <w:color w:val="0000FF"/>
            <w:sz w:val="27"/>
            <w:u w:val="single"/>
            <w:lang w:eastAsia="en-GB"/>
          </w:rPr>
          <w:t>Evaluation Metrics for Recommender Systems</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64" w:anchor="normalized-discounted-cumulative-gain-ndcg" w:history="1">
        <w:r w:rsidRPr="00F531CD">
          <w:rPr>
            <w:rFonts w:ascii="Arial" w:eastAsia="Times New Roman" w:hAnsi="Arial" w:cs="Arial"/>
            <w:color w:val="0000FF"/>
            <w:sz w:val="27"/>
            <w:u w:val="single"/>
            <w:lang w:eastAsia="en-GB"/>
          </w:rPr>
          <w:t>Normalized Discounted Cumulative Gain (NDCG)</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65" w:anchor="justification-for-using-ranking-quality-to-evaluate-a-recommendation-engine" w:history="1">
        <w:r w:rsidRPr="00F531CD">
          <w:rPr>
            <w:rFonts w:ascii="Arial" w:eastAsia="Times New Roman" w:hAnsi="Arial" w:cs="Arial"/>
            <w:color w:val="0000FF"/>
            <w:sz w:val="27"/>
            <w:u w:val="single"/>
            <w:lang w:eastAsia="en-GB"/>
          </w:rPr>
          <w:t>Justification for Using Ranking Quality to Evaluate a Recommendation Engine</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66" w:anchor="cumulative-gaincg" w:history="1">
        <w:r w:rsidRPr="00F531CD">
          <w:rPr>
            <w:rFonts w:ascii="Arial" w:eastAsia="Times New Roman" w:hAnsi="Arial" w:cs="Arial"/>
            <w:color w:val="0000FF"/>
            <w:sz w:val="27"/>
            <w:u w:val="single"/>
            <w:lang w:eastAsia="en-GB"/>
          </w:rPr>
          <w:t>Cumulative Gain(CG)</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67" w:anchor="discounted-cumulative-gain-dcg" w:history="1">
        <w:r w:rsidRPr="00F531CD">
          <w:rPr>
            <w:rFonts w:ascii="Arial" w:eastAsia="Times New Roman" w:hAnsi="Arial" w:cs="Arial"/>
            <w:color w:val="0000FF"/>
            <w:sz w:val="27"/>
            <w:u w:val="single"/>
            <w:lang w:eastAsia="en-GB"/>
          </w:rPr>
          <w:t>Discounted Cumulative Gain (DCG)</w:t>
        </w:r>
      </w:hyperlink>
    </w:p>
    <w:p w:rsidR="00F531CD" w:rsidRPr="00F531CD" w:rsidRDefault="00F531CD" w:rsidP="00F531CD">
      <w:pPr>
        <w:numPr>
          <w:ilvl w:val="2"/>
          <w:numId w:val="1"/>
        </w:numPr>
        <w:spacing w:after="0" w:line="240" w:lineRule="auto"/>
        <w:ind w:left="972"/>
        <w:jc w:val="both"/>
        <w:rPr>
          <w:rFonts w:ascii="Arial" w:eastAsia="Times New Roman" w:hAnsi="Arial" w:cs="Arial"/>
          <w:color w:val="000000"/>
          <w:sz w:val="27"/>
          <w:szCs w:val="27"/>
          <w:lang w:eastAsia="en-GB"/>
        </w:rPr>
      </w:pPr>
      <w:hyperlink r:id="rId68" w:anchor="normalized-discounted-cumulative-gain-ndcg-1" w:history="1">
        <w:r w:rsidRPr="00F531CD">
          <w:rPr>
            <w:rFonts w:ascii="Arial" w:eastAsia="Times New Roman" w:hAnsi="Arial" w:cs="Arial"/>
            <w:color w:val="0000FF"/>
            <w:sz w:val="27"/>
            <w:u w:val="single"/>
            <w:lang w:eastAsia="en-GB"/>
          </w:rPr>
          <w:t>Normalized Discounted Cumulative Gain (NDCG)</w:t>
        </w:r>
      </w:hyperlink>
    </w:p>
    <w:p w:rsidR="00F531CD" w:rsidRPr="00F531CD" w:rsidRDefault="00F531CD" w:rsidP="00F531CD">
      <w:pPr>
        <w:numPr>
          <w:ilvl w:val="1"/>
          <w:numId w:val="1"/>
        </w:numPr>
        <w:spacing w:after="0" w:line="240" w:lineRule="auto"/>
        <w:ind w:left="648"/>
        <w:jc w:val="both"/>
        <w:rPr>
          <w:rFonts w:ascii="Arial" w:eastAsia="Times New Roman" w:hAnsi="Arial" w:cs="Arial"/>
          <w:color w:val="000000"/>
          <w:sz w:val="27"/>
          <w:szCs w:val="27"/>
          <w:lang w:eastAsia="en-GB"/>
        </w:rPr>
      </w:pPr>
      <w:hyperlink r:id="rId69" w:anchor="summary-of-recommend-systems-evaluation-metrics" w:history="1">
        <w:r w:rsidRPr="00F531CD">
          <w:rPr>
            <w:rFonts w:ascii="Arial" w:eastAsia="Times New Roman" w:hAnsi="Arial" w:cs="Arial"/>
            <w:color w:val="0000FF"/>
            <w:sz w:val="27"/>
            <w:u w:val="single"/>
            <w:lang w:eastAsia="en-GB"/>
          </w:rPr>
          <w:t>Summary of Recommend Systems Evaluation Metrics</w:t>
        </w:r>
      </w:hyperlink>
    </w:p>
    <w:p w:rsidR="00F531CD" w:rsidRPr="00F531CD" w:rsidRDefault="00F531CD" w:rsidP="00F531CD">
      <w:pPr>
        <w:numPr>
          <w:ilvl w:val="0"/>
          <w:numId w:val="1"/>
        </w:numPr>
        <w:spacing w:after="0" w:line="240" w:lineRule="auto"/>
        <w:ind w:left="324"/>
        <w:jc w:val="both"/>
        <w:rPr>
          <w:rFonts w:ascii="Arial" w:eastAsia="Times New Roman" w:hAnsi="Arial" w:cs="Arial"/>
          <w:color w:val="000000"/>
          <w:sz w:val="27"/>
          <w:szCs w:val="27"/>
          <w:lang w:eastAsia="en-GB"/>
        </w:rPr>
      </w:pPr>
      <w:hyperlink r:id="rId70" w:anchor="evaluation-metrics-for-gan-based-models-1" w:history="1">
        <w:r w:rsidRPr="00F531CD">
          <w:rPr>
            <w:rFonts w:ascii="Arial" w:eastAsia="Times New Roman" w:hAnsi="Arial" w:cs="Arial"/>
            <w:color w:val="0000FF"/>
            <w:sz w:val="27"/>
            <w:u w:val="single"/>
            <w:lang w:eastAsia="en-GB"/>
          </w:rPr>
          <w:t>Evaluation Metrics for GAN-based Models</w:t>
        </w:r>
      </w:hyperlink>
    </w:p>
    <w:p w:rsidR="00F531CD" w:rsidRPr="00F531CD" w:rsidRDefault="00F531CD" w:rsidP="00F531CD">
      <w:pPr>
        <w:numPr>
          <w:ilvl w:val="0"/>
          <w:numId w:val="1"/>
        </w:numPr>
        <w:spacing w:after="0" w:line="240" w:lineRule="auto"/>
        <w:ind w:left="324"/>
        <w:jc w:val="both"/>
        <w:rPr>
          <w:rFonts w:ascii="Arial" w:eastAsia="Times New Roman" w:hAnsi="Arial" w:cs="Arial"/>
          <w:color w:val="000000"/>
          <w:sz w:val="27"/>
          <w:szCs w:val="27"/>
          <w:lang w:eastAsia="en-GB"/>
        </w:rPr>
      </w:pPr>
      <w:hyperlink r:id="rId71" w:anchor="further-reading" w:history="1">
        <w:r w:rsidRPr="00F531CD">
          <w:rPr>
            <w:rFonts w:ascii="Arial" w:eastAsia="Times New Roman" w:hAnsi="Arial" w:cs="Arial"/>
            <w:color w:val="0000FF"/>
            <w:sz w:val="27"/>
            <w:u w:val="single"/>
            <w:lang w:eastAsia="en-GB"/>
          </w:rPr>
          <w:t>Further Reading</w:t>
        </w:r>
      </w:hyperlink>
    </w:p>
    <w:p w:rsidR="00F531CD" w:rsidRPr="00F531CD" w:rsidRDefault="00F531CD" w:rsidP="00F531CD">
      <w:pPr>
        <w:numPr>
          <w:ilvl w:val="0"/>
          <w:numId w:val="1"/>
        </w:numPr>
        <w:spacing w:after="0" w:line="240" w:lineRule="auto"/>
        <w:ind w:left="324"/>
        <w:jc w:val="both"/>
        <w:rPr>
          <w:rFonts w:ascii="Arial" w:eastAsia="Times New Roman" w:hAnsi="Arial" w:cs="Arial"/>
          <w:color w:val="000000"/>
          <w:sz w:val="27"/>
          <w:szCs w:val="27"/>
          <w:lang w:eastAsia="en-GB"/>
        </w:rPr>
      </w:pPr>
      <w:hyperlink r:id="rId72" w:anchor="references" w:history="1">
        <w:r w:rsidRPr="00F531CD">
          <w:rPr>
            <w:rFonts w:ascii="Arial" w:eastAsia="Times New Roman" w:hAnsi="Arial" w:cs="Arial"/>
            <w:color w:val="0000FF"/>
            <w:sz w:val="27"/>
            <w:u w:val="single"/>
            <w:lang w:eastAsia="en-GB"/>
          </w:rPr>
          <w:t>References</w:t>
        </w:r>
      </w:hyperlink>
    </w:p>
    <w:p w:rsidR="00F531CD" w:rsidRPr="00F531CD" w:rsidRDefault="00F531CD" w:rsidP="00F531CD">
      <w:pPr>
        <w:numPr>
          <w:ilvl w:val="0"/>
          <w:numId w:val="1"/>
        </w:numPr>
        <w:spacing w:after="0" w:line="240" w:lineRule="auto"/>
        <w:ind w:left="324"/>
        <w:jc w:val="both"/>
        <w:rPr>
          <w:rFonts w:ascii="Arial" w:eastAsia="Times New Roman" w:hAnsi="Arial" w:cs="Arial"/>
          <w:color w:val="000000"/>
          <w:sz w:val="27"/>
          <w:szCs w:val="27"/>
          <w:lang w:eastAsia="en-GB"/>
        </w:rPr>
      </w:pPr>
      <w:hyperlink r:id="rId73" w:anchor="citation" w:history="1">
        <w:r w:rsidRPr="00F531CD">
          <w:rPr>
            <w:rFonts w:ascii="Arial" w:eastAsia="Times New Roman" w:hAnsi="Arial" w:cs="Arial"/>
            <w:color w:val="0000FF"/>
            <w:sz w:val="27"/>
            <w:u w:val="single"/>
            <w:lang w:eastAsia="en-GB"/>
          </w:rPr>
          <w:t>Citation</w:t>
        </w:r>
      </w:hyperlink>
    </w:p>
    <w:p w:rsidR="00F531CD" w:rsidRPr="00F531CD" w:rsidRDefault="00F531CD" w:rsidP="00F531CD">
      <w:pPr>
        <w:spacing w:before="686" w:after="343" w:line="240" w:lineRule="auto"/>
        <w:jc w:val="both"/>
        <w:outlineLvl w:val="1"/>
        <w:rPr>
          <w:rFonts w:ascii="Arial" w:eastAsia="Times New Roman" w:hAnsi="Arial" w:cs="Arial"/>
          <w:color w:val="000000"/>
          <w:spacing w:val="-13"/>
          <w:sz w:val="51"/>
          <w:szCs w:val="51"/>
          <w:lang w:eastAsia="en-GB"/>
        </w:rPr>
      </w:pPr>
      <w:r w:rsidRPr="00F531CD">
        <w:rPr>
          <w:rFonts w:ascii="Arial" w:eastAsia="Times New Roman" w:hAnsi="Arial" w:cs="Arial"/>
          <w:color w:val="000000"/>
          <w:spacing w:val="-13"/>
          <w:sz w:val="51"/>
          <w:szCs w:val="51"/>
          <w:lang w:eastAsia="en-GB"/>
        </w:rPr>
        <w:t>Introduction</w:t>
      </w:r>
    </w:p>
    <w:p w:rsidR="00F531CD" w:rsidRPr="00F531CD" w:rsidRDefault="00F531CD" w:rsidP="00F531CD">
      <w:pPr>
        <w:numPr>
          <w:ilvl w:val="0"/>
          <w:numId w:val="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Deep learning tasks can be complex and hard to measure: how do we know whether one network is better than another? In some simpler cases such as regression, the loss function used to train a network can be a good measurement of the network’s performance.</w:t>
      </w:r>
    </w:p>
    <w:p w:rsidR="00F531CD" w:rsidRPr="00F531CD" w:rsidRDefault="00F531CD" w:rsidP="00F531CD">
      <w:pPr>
        <w:numPr>
          <w:ilvl w:val="0"/>
          <w:numId w:val="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However, for many real-world tasks, there are </w:t>
      </w:r>
      <w:r w:rsidRPr="00F531CD">
        <w:rPr>
          <w:rFonts w:ascii="Arial" w:eastAsia="Times New Roman" w:hAnsi="Arial" w:cs="Arial"/>
          <w:b/>
          <w:bCs/>
          <w:color w:val="000000"/>
          <w:sz w:val="27"/>
          <w:lang w:eastAsia="en-GB"/>
        </w:rPr>
        <w:t>evaluation metrics</w:t>
      </w:r>
      <w:r w:rsidRPr="00F531CD">
        <w:rPr>
          <w:rFonts w:ascii="Arial" w:eastAsia="Times New Roman" w:hAnsi="Arial" w:cs="Arial"/>
          <w:color w:val="000000"/>
          <w:sz w:val="27"/>
          <w:szCs w:val="27"/>
          <w:lang w:eastAsia="en-GB"/>
        </w:rPr>
        <w:t> that encapsulate, in a single number, how well a network is doing in terms of real world performance. These evaluation metrics allow us to quickly see the quality of a model, and easily compare different models on the same tasks.</w:t>
      </w:r>
    </w:p>
    <w:p w:rsidR="00F531CD" w:rsidRPr="00F531CD" w:rsidRDefault="00F531CD" w:rsidP="00F531CD">
      <w:pPr>
        <w:numPr>
          <w:ilvl w:val="0"/>
          <w:numId w:val="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lastRenderedPageBreak/>
        <w:t xml:space="preserve">In this section, we review and compare some of the popular evaluation metrics typically used for classification tasks, and how they should be used depending on the </w:t>
      </w:r>
      <w:proofErr w:type="spellStart"/>
      <w:r w:rsidRPr="00F531CD">
        <w:rPr>
          <w:rFonts w:ascii="Arial" w:eastAsia="Times New Roman" w:hAnsi="Arial" w:cs="Arial"/>
          <w:color w:val="000000"/>
          <w:sz w:val="27"/>
          <w:szCs w:val="27"/>
          <w:lang w:eastAsia="en-GB"/>
        </w:rPr>
        <w:t>the</w:t>
      </w:r>
      <w:proofErr w:type="spellEnd"/>
      <w:r w:rsidRPr="00F531CD">
        <w:rPr>
          <w:rFonts w:ascii="Arial" w:eastAsia="Times New Roman" w:hAnsi="Arial" w:cs="Arial"/>
          <w:color w:val="000000"/>
          <w:sz w:val="27"/>
          <w:szCs w:val="27"/>
          <w:lang w:eastAsia="en-GB"/>
        </w:rPr>
        <w:t xml:space="preserve"> dataset. Next, we also go over how one can tune the probability thresholds for the particularly metrics. Finally, we’ll go through some case studies of different tasks and their metrics.</w:t>
      </w:r>
    </w:p>
    <w:p w:rsidR="00F531CD" w:rsidRPr="00F531CD" w:rsidRDefault="00F531CD" w:rsidP="00F531CD">
      <w:pPr>
        <w:spacing w:before="686" w:after="343" w:line="240" w:lineRule="auto"/>
        <w:jc w:val="both"/>
        <w:outlineLvl w:val="1"/>
        <w:rPr>
          <w:rFonts w:ascii="Arial" w:eastAsia="Times New Roman" w:hAnsi="Arial" w:cs="Arial"/>
          <w:color w:val="000000"/>
          <w:spacing w:val="-13"/>
          <w:sz w:val="51"/>
          <w:szCs w:val="51"/>
          <w:lang w:eastAsia="en-GB"/>
        </w:rPr>
      </w:pPr>
      <w:r w:rsidRPr="00F531CD">
        <w:rPr>
          <w:rFonts w:ascii="Arial" w:eastAsia="Times New Roman" w:hAnsi="Arial" w:cs="Arial"/>
          <w:color w:val="000000"/>
          <w:spacing w:val="-13"/>
          <w:sz w:val="51"/>
          <w:szCs w:val="51"/>
          <w:lang w:eastAsia="en-GB"/>
        </w:rPr>
        <w:t>Evaluation Metrics for the Classification Problem</w:t>
      </w:r>
    </w:p>
    <w:p w:rsidR="00F531CD" w:rsidRPr="00F531CD" w:rsidRDefault="00F531CD" w:rsidP="00F531CD">
      <w:pPr>
        <w:numPr>
          <w:ilvl w:val="0"/>
          <w:numId w:val="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Let’s consider a simple binary classification problem, where we are trying to predict if a patient is healthy or has pneumonia. We have a test set with 10 patients, where 9 patients are healthy (shown as green squares) and 1 patient has pneumonia (shown as a red square). The ground truth for your test set is shown below:</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Pr>
          <w:rFonts w:ascii="Arial" w:eastAsia="Times New Roman" w:hAnsi="Arial" w:cs="Arial"/>
          <w:noProof/>
          <w:color w:val="000000"/>
          <w:sz w:val="27"/>
          <w:szCs w:val="27"/>
          <w:lang w:eastAsia="en-GB"/>
        </w:rPr>
        <w:drawing>
          <wp:inline distT="0" distB="0" distL="0" distR="0">
            <wp:extent cx="8686800" cy="1697990"/>
            <wp:effectExtent l="19050" t="0" r="0" b="0"/>
            <wp:docPr id="1" name="Picture 1" descr="https://aman.ai/primers/ai/assets/evaluation-metrics/tr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man.ai/primers/ai/assets/evaluation-metrics/truth.png"/>
                    <pic:cNvPicPr>
                      <a:picLocks noChangeAspect="1" noChangeArrowheads="1"/>
                    </pic:cNvPicPr>
                  </pic:nvPicPr>
                  <pic:blipFill>
                    <a:blip r:embed="rId74" cstate="print"/>
                    <a:srcRect/>
                    <a:stretch>
                      <a:fillRect/>
                    </a:stretch>
                  </pic:blipFill>
                  <pic:spPr bwMode="auto">
                    <a:xfrm>
                      <a:off x="0" y="0"/>
                      <a:ext cx="8686800" cy="1697990"/>
                    </a:xfrm>
                    <a:prstGeom prst="rect">
                      <a:avLst/>
                    </a:prstGeom>
                    <a:noFill/>
                    <a:ln w="9525">
                      <a:noFill/>
                      <a:miter lim="800000"/>
                      <a:headEnd/>
                      <a:tailEnd/>
                    </a:ln>
                  </pic:spPr>
                </pic:pic>
              </a:graphicData>
            </a:graphic>
          </wp:inline>
        </w:drawing>
      </w:r>
    </w:p>
    <w:p w:rsidR="00F531CD" w:rsidRPr="00F531CD" w:rsidRDefault="00F531CD" w:rsidP="00F531CD">
      <w:pPr>
        <w:numPr>
          <w:ilvl w:val="0"/>
          <w:numId w:val="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We’ve trained three models for this task (Model1, Model2, Model3), and we’d like to compare the performance of these models. The predictions from each model on the test set are shown below:</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Pr>
          <w:rFonts w:ascii="Arial" w:eastAsia="Times New Roman" w:hAnsi="Arial" w:cs="Arial"/>
          <w:noProof/>
          <w:color w:val="000000"/>
          <w:sz w:val="27"/>
          <w:szCs w:val="27"/>
          <w:lang w:eastAsia="en-GB"/>
        </w:rPr>
        <w:lastRenderedPageBreak/>
        <w:drawing>
          <wp:inline distT="0" distB="0" distL="0" distR="0">
            <wp:extent cx="8730615" cy="3505200"/>
            <wp:effectExtent l="19050" t="0" r="0" b="0"/>
            <wp:docPr id="2" name="Picture 2" descr="https://aman.ai/primers/ai/assets/evaluation-metrics/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man.ai/primers/ai/assets/evaluation-metrics/models.png"/>
                    <pic:cNvPicPr>
                      <a:picLocks noChangeAspect="1" noChangeArrowheads="1"/>
                    </pic:cNvPicPr>
                  </pic:nvPicPr>
                  <pic:blipFill>
                    <a:blip r:embed="rId75" cstate="print"/>
                    <a:srcRect/>
                    <a:stretch>
                      <a:fillRect/>
                    </a:stretch>
                  </pic:blipFill>
                  <pic:spPr bwMode="auto">
                    <a:xfrm>
                      <a:off x="0" y="0"/>
                      <a:ext cx="8730615" cy="3505200"/>
                    </a:xfrm>
                    <a:prstGeom prst="rect">
                      <a:avLst/>
                    </a:prstGeom>
                    <a:noFill/>
                    <a:ln w="9525">
                      <a:noFill/>
                      <a:miter lim="800000"/>
                      <a:headEnd/>
                      <a:tailEnd/>
                    </a:ln>
                  </pic:spPr>
                </pic:pic>
              </a:graphicData>
            </a:graphic>
          </wp:inline>
        </w:drawing>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t>Types of Prediction Errors</w:t>
      </w:r>
    </w:p>
    <w:p w:rsidR="00F531CD" w:rsidRPr="00F531CD" w:rsidRDefault="00F531CD" w:rsidP="00F531CD">
      <w:pPr>
        <w:numPr>
          <w:ilvl w:val="0"/>
          <w:numId w:val="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When making a prediction for a two-class classification problem, the following types of errors can be made by a classifier:</w:t>
      </w:r>
    </w:p>
    <w:p w:rsidR="00F531CD" w:rsidRPr="00F531CD" w:rsidRDefault="00F531CD" w:rsidP="00F531CD">
      <w:pPr>
        <w:numPr>
          <w:ilvl w:val="1"/>
          <w:numId w:val="5"/>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False Positive (FP)</w:t>
      </w:r>
      <w:r w:rsidRPr="00F531CD">
        <w:rPr>
          <w:rFonts w:ascii="Arial" w:eastAsia="Times New Roman" w:hAnsi="Arial" w:cs="Arial"/>
          <w:color w:val="000000"/>
          <w:sz w:val="27"/>
          <w:szCs w:val="27"/>
          <w:lang w:eastAsia="en-GB"/>
        </w:rPr>
        <w:t>: predict an event when there was no event. This is also referred to as a </w:t>
      </w:r>
      <w:r w:rsidRPr="00F531CD">
        <w:rPr>
          <w:rFonts w:ascii="Arial" w:eastAsia="Times New Roman" w:hAnsi="Arial" w:cs="Arial"/>
          <w:b/>
          <w:bCs/>
          <w:color w:val="000000"/>
          <w:sz w:val="27"/>
          <w:lang w:eastAsia="en-GB"/>
        </w:rPr>
        <w:t>Type I error</w:t>
      </w:r>
      <w:r w:rsidRPr="00F531CD">
        <w:rPr>
          <w:rFonts w:ascii="Arial" w:eastAsia="Times New Roman" w:hAnsi="Arial" w:cs="Arial"/>
          <w:color w:val="000000"/>
          <w:sz w:val="27"/>
          <w:szCs w:val="27"/>
          <w:lang w:eastAsia="en-GB"/>
        </w:rPr>
        <w:t> in statistical hypothesis testing (defined as the mistaken rejection of an actually true null hypothesis).</w:t>
      </w:r>
    </w:p>
    <w:p w:rsidR="00F531CD" w:rsidRPr="00F531CD" w:rsidRDefault="00F531CD" w:rsidP="00F531CD">
      <w:pPr>
        <w:numPr>
          <w:ilvl w:val="1"/>
          <w:numId w:val="5"/>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False Negative (FN)</w:t>
      </w:r>
      <w:r w:rsidRPr="00F531CD">
        <w:rPr>
          <w:rFonts w:ascii="Arial" w:eastAsia="Times New Roman" w:hAnsi="Arial" w:cs="Arial"/>
          <w:color w:val="000000"/>
          <w:sz w:val="27"/>
          <w:szCs w:val="27"/>
          <w:lang w:eastAsia="en-GB"/>
        </w:rPr>
        <w:t>: predict no event when in fact there was an event. This is also referred to as a </w:t>
      </w:r>
      <w:r w:rsidRPr="00F531CD">
        <w:rPr>
          <w:rFonts w:ascii="Arial" w:eastAsia="Times New Roman" w:hAnsi="Arial" w:cs="Arial"/>
          <w:b/>
          <w:bCs/>
          <w:color w:val="000000"/>
          <w:sz w:val="27"/>
          <w:lang w:eastAsia="en-GB"/>
        </w:rPr>
        <w:t>Type II error</w:t>
      </w:r>
      <w:r w:rsidRPr="00F531CD">
        <w:rPr>
          <w:rFonts w:ascii="Arial" w:eastAsia="Times New Roman" w:hAnsi="Arial" w:cs="Arial"/>
          <w:color w:val="000000"/>
          <w:sz w:val="27"/>
          <w:szCs w:val="27"/>
          <w:lang w:eastAsia="en-GB"/>
        </w:rPr>
        <w:t> in statistical hypothesis testing (defined as the failure to reject a null hypothesis that is actually false).</w:t>
      </w:r>
    </w:p>
    <w:p w:rsidR="00F531CD" w:rsidRPr="00F531CD" w:rsidRDefault="00F531CD" w:rsidP="00F531CD">
      <w:pPr>
        <w:numPr>
          <w:ilvl w:val="1"/>
          <w:numId w:val="5"/>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True Positive (TP)</w:t>
      </w:r>
      <w:r w:rsidRPr="00F531CD">
        <w:rPr>
          <w:rFonts w:ascii="Arial" w:eastAsia="Times New Roman" w:hAnsi="Arial" w:cs="Arial"/>
          <w:color w:val="000000"/>
          <w:sz w:val="27"/>
          <w:szCs w:val="27"/>
          <w:lang w:eastAsia="en-GB"/>
        </w:rPr>
        <w:t>: predict an event when there was an event.</w:t>
      </w:r>
    </w:p>
    <w:p w:rsidR="00F531CD" w:rsidRPr="00F531CD" w:rsidRDefault="00F531CD" w:rsidP="00F531CD">
      <w:pPr>
        <w:numPr>
          <w:ilvl w:val="1"/>
          <w:numId w:val="5"/>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True Negative (TN)</w:t>
      </w:r>
      <w:r w:rsidRPr="00F531CD">
        <w:rPr>
          <w:rFonts w:ascii="Arial" w:eastAsia="Times New Roman" w:hAnsi="Arial" w:cs="Arial"/>
          <w:color w:val="000000"/>
          <w:sz w:val="27"/>
          <w:szCs w:val="27"/>
          <w:lang w:eastAsia="en-GB"/>
        </w:rPr>
        <w:t>: predict no event when in fact there was no event.</w:t>
      </w:r>
    </w:p>
    <w:p w:rsidR="00F531CD" w:rsidRPr="00F531CD" w:rsidRDefault="00F531CD" w:rsidP="00F531CD">
      <w:pPr>
        <w:numPr>
          <w:ilvl w:val="0"/>
          <w:numId w:val="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In general, the error type can be interpreted as follows:</w:t>
      </w:r>
    </w:p>
    <w:p w:rsidR="00F531CD" w:rsidRPr="00F531CD" w:rsidRDefault="00F531CD" w:rsidP="00F531CD">
      <w:pPr>
        <w:numPr>
          <w:ilvl w:val="1"/>
          <w:numId w:val="5"/>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w:t>
      </w:r>
      <w:r w:rsidRPr="00F531CD">
        <w:rPr>
          <w:rFonts w:ascii="Arial" w:eastAsia="Times New Roman" w:hAnsi="Arial" w:cs="Arial"/>
          <w:b/>
          <w:bCs/>
          <w:color w:val="000000"/>
          <w:sz w:val="27"/>
          <w:lang w:eastAsia="en-GB"/>
        </w:rPr>
        <w:t>first</w:t>
      </w:r>
      <w:r w:rsidRPr="00F531CD">
        <w:rPr>
          <w:rFonts w:ascii="Arial" w:eastAsia="Times New Roman" w:hAnsi="Arial" w:cs="Arial"/>
          <w:color w:val="000000"/>
          <w:sz w:val="27"/>
          <w:szCs w:val="27"/>
          <w:lang w:eastAsia="en-GB"/>
        </w:rPr>
        <w:t> word indicates the prediction outcome. If our prediction was </w:t>
      </w:r>
      <w:r w:rsidRPr="00F531CD">
        <w:rPr>
          <w:rFonts w:ascii="Arial" w:eastAsia="Times New Roman" w:hAnsi="Arial" w:cs="Arial"/>
          <w:b/>
          <w:bCs/>
          <w:color w:val="000000"/>
          <w:sz w:val="27"/>
          <w:lang w:eastAsia="en-GB"/>
        </w:rPr>
        <w:t>correct</w:t>
      </w:r>
      <w:r w:rsidRPr="00F531CD">
        <w:rPr>
          <w:rFonts w:ascii="Arial" w:eastAsia="Times New Roman" w:hAnsi="Arial" w:cs="Arial"/>
          <w:color w:val="000000"/>
          <w:sz w:val="27"/>
          <w:szCs w:val="27"/>
          <w:lang w:eastAsia="en-GB"/>
        </w:rPr>
        <w:t>, it’s </w:t>
      </w:r>
      <w:r w:rsidRPr="00F531CD">
        <w:rPr>
          <w:rFonts w:ascii="Arial" w:eastAsia="Times New Roman" w:hAnsi="Arial" w:cs="Arial"/>
          <w:b/>
          <w:bCs/>
          <w:color w:val="000000"/>
          <w:sz w:val="27"/>
          <w:lang w:eastAsia="en-GB"/>
        </w:rPr>
        <w:t>true</w:t>
      </w:r>
      <w:r w:rsidRPr="00F531CD">
        <w:rPr>
          <w:rFonts w:ascii="Arial" w:eastAsia="Times New Roman" w:hAnsi="Arial" w:cs="Arial"/>
          <w:color w:val="000000"/>
          <w:sz w:val="27"/>
          <w:szCs w:val="27"/>
          <w:lang w:eastAsia="en-GB"/>
        </w:rPr>
        <w:t>, else it’s false.</w:t>
      </w:r>
    </w:p>
    <w:p w:rsidR="00F531CD" w:rsidRPr="00F531CD" w:rsidRDefault="00F531CD" w:rsidP="00F531CD">
      <w:pPr>
        <w:numPr>
          <w:ilvl w:val="1"/>
          <w:numId w:val="5"/>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w:t>
      </w:r>
      <w:r w:rsidRPr="00F531CD">
        <w:rPr>
          <w:rFonts w:ascii="Arial" w:eastAsia="Times New Roman" w:hAnsi="Arial" w:cs="Arial"/>
          <w:b/>
          <w:bCs/>
          <w:color w:val="000000"/>
          <w:sz w:val="27"/>
          <w:lang w:eastAsia="en-GB"/>
        </w:rPr>
        <w:t>second</w:t>
      </w:r>
      <w:r w:rsidRPr="00F531CD">
        <w:rPr>
          <w:rFonts w:ascii="Arial" w:eastAsia="Times New Roman" w:hAnsi="Arial" w:cs="Arial"/>
          <w:color w:val="000000"/>
          <w:sz w:val="27"/>
          <w:szCs w:val="27"/>
          <w:lang w:eastAsia="en-GB"/>
        </w:rPr>
        <w:t> word indicates the actual prediction. If our prediction was that </w:t>
      </w:r>
      <w:r w:rsidRPr="00F531CD">
        <w:rPr>
          <w:rFonts w:ascii="Arial" w:eastAsia="Times New Roman" w:hAnsi="Arial" w:cs="Arial"/>
          <w:b/>
          <w:bCs/>
          <w:color w:val="000000"/>
          <w:sz w:val="27"/>
          <w:lang w:eastAsia="en-GB"/>
        </w:rPr>
        <w:t>an event occurred</w:t>
      </w:r>
      <w:r w:rsidRPr="00F531CD">
        <w:rPr>
          <w:rFonts w:ascii="Arial" w:eastAsia="Times New Roman" w:hAnsi="Arial" w:cs="Arial"/>
          <w:color w:val="000000"/>
          <w:sz w:val="27"/>
          <w:szCs w:val="27"/>
          <w:lang w:eastAsia="en-GB"/>
        </w:rPr>
        <w:t>, it’s </w:t>
      </w:r>
      <w:r w:rsidRPr="00F531CD">
        <w:rPr>
          <w:rFonts w:ascii="Arial" w:eastAsia="Times New Roman" w:hAnsi="Arial" w:cs="Arial"/>
          <w:b/>
          <w:bCs/>
          <w:color w:val="000000"/>
          <w:sz w:val="27"/>
          <w:lang w:eastAsia="en-GB"/>
        </w:rPr>
        <w:t>positive</w:t>
      </w:r>
      <w:r w:rsidRPr="00F531CD">
        <w:rPr>
          <w:rFonts w:ascii="Arial" w:eastAsia="Times New Roman" w:hAnsi="Arial" w:cs="Arial"/>
          <w:color w:val="000000"/>
          <w:sz w:val="27"/>
          <w:szCs w:val="27"/>
          <w:lang w:eastAsia="en-GB"/>
        </w:rPr>
        <w:t>, else it’s negative.</w:t>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t>Accuracy</w:t>
      </w:r>
    </w:p>
    <w:p w:rsidR="00F531CD" w:rsidRPr="00F531CD" w:rsidRDefault="00F531CD" w:rsidP="00F531CD">
      <w:pPr>
        <w:numPr>
          <w:ilvl w:val="0"/>
          <w:numId w:val="6"/>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lastRenderedPageBreak/>
        <w:t>To compare models, we could first use accuracy, which is the fraction of the number of correctly classified examples relative to the total number of examples:</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Accuracy=</w:t>
      </w:r>
      <w:r w:rsidRPr="00F531CD">
        <w:rPr>
          <w:rFonts w:ascii="MathJax_Size1" w:eastAsia="Times New Roman" w:hAnsi="MathJax_Size1" w:cs="Arial"/>
          <w:color w:val="000000"/>
          <w:sz w:val="33"/>
          <w:lang w:eastAsia="en-GB"/>
        </w:rPr>
        <w:t>∑</w:t>
      </w:r>
      <w:r w:rsidRPr="00F531CD">
        <w:rPr>
          <w:rFonts w:ascii="MathJax_Math-italic" w:eastAsia="Times New Roman" w:hAnsi="MathJax_Math-italic" w:cs="Arial"/>
          <w:color w:val="000000"/>
          <w:sz w:val="23"/>
          <w:lang w:eastAsia="en-GB"/>
        </w:rPr>
        <w:t>x</w:t>
      </w:r>
      <w:r w:rsidRPr="00F531CD">
        <w:rPr>
          <w:rFonts w:ascii="MathJax_Math-italic" w:eastAsia="Times New Roman" w:hAnsi="MathJax_Math-italic" w:cs="Arial"/>
          <w:color w:val="000000"/>
          <w:sz w:val="16"/>
          <w:lang w:eastAsia="en-GB"/>
        </w:rPr>
        <w:t>i</w:t>
      </w:r>
      <w:r w:rsidRPr="00F531CD">
        <w:rPr>
          <w:rFonts w:ascii="Cambria Math" w:eastAsia="Times New Roman" w:hAnsi="Cambria Math" w:cs="Cambria Math"/>
          <w:color w:val="000000"/>
          <w:sz w:val="23"/>
          <w:lang w:eastAsia="en-GB"/>
        </w:rPr>
        <w:t>∈</w:t>
      </w:r>
      <w:proofErr w:type="gramStart"/>
      <w:r w:rsidRPr="00F531CD">
        <w:rPr>
          <w:rFonts w:ascii="MathJax_Math-italic" w:eastAsia="Times New Roman" w:hAnsi="MathJax_Math-italic" w:cs="Arial"/>
          <w:color w:val="000000"/>
          <w:sz w:val="23"/>
          <w:lang w:eastAsia="en-GB"/>
        </w:rPr>
        <w:t>X</w:t>
      </w:r>
      <w:r w:rsidRPr="00F531CD">
        <w:rPr>
          <w:rFonts w:ascii="MathJax_Math-italic" w:eastAsia="Times New Roman" w:hAnsi="MathJax_Math-italic" w:cs="Arial"/>
          <w:color w:val="000000"/>
          <w:sz w:val="16"/>
          <w:lang w:eastAsia="en-GB"/>
        </w:rPr>
        <w:t>test</w:t>
      </w:r>
      <w:r w:rsidRPr="00F531CD">
        <w:rPr>
          <w:rFonts w:ascii="MathJax_Main" w:eastAsia="Times New Roman" w:hAnsi="MathJax_Main" w:cs="Arial"/>
          <w:color w:val="000000"/>
          <w:sz w:val="33"/>
          <w:lang w:eastAsia="en-GB"/>
        </w:rPr>
        <w:t>1{</w:t>
      </w:r>
      <w:proofErr w:type="gramEnd"/>
      <w:r w:rsidRPr="00F531CD">
        <w:rPr>
          <w:rFonts w:ascii="MathJax_Math-italic" w:eastAsia="Times New Roman" w:hAnsi="MathJax_Math-italic" w:cs="Arial"/>
          <w:color w:val="000000"/>
          <w:sz w:val="33"/>
          <w:lang w:eastAsia="en-GB"/>
        </w:rPr>
        <w:t>f</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x</w:t>
      </w:r>
      <w:r w:rsidRPr="00F531CD">
        <w:rPr>
          <w:rFonts w:ascii="MathJax_Math-italic" w:eastAsia="Times New Roman" w:hAnsi="MathJax_Math-italic" w:cs="Arial"/>
          <w:color w:val="000000"/>
          <w:sz w:val="23"/>
          <w:lang w:eastAsia="en-GB"/>
        </w:rPr>
        <w:t>i</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y</w:t>
      </w:r>
      <w:r w:rsidRPr="00F531CD">
        <w:rPr>
          <w:rFonts w:ascii="MathJax_Math-italic" w:eastAsia="Times New Roman" w:hAnsi="MathJax_Math-italic" w:cs="Arial"/>
          <w:color w:val="000000"/>
          <w:sz w:val="23"/>
          <w:lang w:eastAsia="en-GB"/>
        </w:rPr>
        <w:t>i</w:t>
      </w:r>
      <w:r w:rsidRPr="00F531CD">
        <w:rPr>
          <w:rFonts w:ascii="MathJax_Main" w:eastAsia="Times New Roman" w:hAnsi="MathJax_Main" w:cs="Arial"/>
          <w:color w:val="000000"/>
          <w:sz w:val="33"/>
          <w:lang w:eastAsia="en-GB"/>
        </w:rPr>
        <w:t>}</w:t>
      </w:r>
      <w:r w:rsidRPr="00F531CD">
        <w:rPr>
          <w:rFonts w:ascii="Cambria Math" w:eastAsia="Times New Roman" w:hAnsi="Cambria Math" w:cs="Cambria Math"/>
          <w:color w:val="000000"/>
          <w:sz w:val="33"/>
          <w:lang w:eastAsia="en-GB"/>
        </w:rPr>
        <w:t>∣</w:t>
      </w:r>
      <w:r w:rsidRPr="00F531CD">
        <w:rPr>
          <w:rFonts w:ascii="MathJax_Math-italic" w:eastAsia="Times New Roman" w:hAnsi="MathJax_Math-italic" w:cs="Arial"/>
          <w:color w:val="000000"/>
          <w:sz w:val="33"/>
          <w:lang w:eastAsia="en-GB"/>
        </w:rPr>
        <w:t>X</w:t>
      </w:r>
      <w:r w:rsidRPr="00F531CD">
        <w:rPr>
          <w:rFonts w:ascii="MathJax_Math-italic" w:eastAsia="Times New Roman" w:hAnsi="MathJax_Math-italic" w:cs="Arial"/>
          <w:color w:val="000000"/>
          <w:sz w:val="23"/>
          <w:lang w:eastAsia="en-GB"/>
        </w:rPr>
        <w:t>test</w:t>
      </w:r>
      <w:r w:rsidRPr="00F531CD">
        <w:rPr>
          <w:rFonts w:ascii="Cambria Math" w:eastAsia="Times New Roman" w:hAnsi="Cambria Math" w:cs="Cambria Math"/>
          <w:color w:val="000000"/>
          <w:sz w:val="33"/>
          <w:lang w:eastAsia="en-GB"/>
        </w:rPr>
        <w:t>∣</w:t>
      </w:r>
      <w:r w:rsidRPr="00F531CD">
        <w:rPr>
          <w:rFonts w:ascii="Arial" w:eastAsia="Times New Roman" w:hAnsi="Arial" w:cs="Arial"/>
          <w:color w:val="000000"/>
          <w:sz w:val="27"/>
          <w:lang w:eastAsia="en-GB"/>
        </w:rPr>
        <w:t>Accuracy=∑xi</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Xtest1{f(xi)=yi}</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Xtest</w:t>
      </w:r>
      <w:r w:rsidRPr="00F531CD">
        <w:rPr>
          <w:rFonts w:ascii="Cambria Math" w:eastAsia="Times New Roman" w:hAnsi="Cambria Math" w:cs="Cambria Math"/>
          <w:color w:val="000000"/>
          <w:sz w:val="27"/>
          <w:lang w:eastAsia="en-GB"/>
        </w:rPr>
        <w:t>∣</w:t>
      </w:r>
    </w:p>
    <w:p w:rsidR="00F531CD" w:rsidRPr="00F531CD" w:rsidRDefault="00F531CD" w:rsidP="00F531CD">
      <w:pPr>
        <w:numPr>
          <w:ilvl w:val="1"/>
          <w:numId w:val="6"/>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For instance, if the classifier is 90% correct, it means that out of 100 instances, it correctly predicts the class for 90 of them.</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Accuracy=# of correct predictions# of total predictions=</w:t>
      </w:r>
      <w:proofErr w:type="spellStart"/>
      <w:r w:rsidRPr="00F531CD">
        <w:rPr>
          <w:rFonts w:ascii="MathJax_Math-italic" w:eastAsia="Times New Roman" w:hAnsi="MathJax_Math-italic" w:cs="Arial"/>
          <w:color w:val="000000"/>
          <w:sz w:val="33"/>
          <w:lang w:eastAsia="en-GB"/>
        </w:rPr>
        <w:t>TP</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TNTP</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TN</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FP</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FN</w:t>
      </w:r>
      <w:r w:rsidRPr="00F531CD">
        <w:rPr>
          <w:rFonts w:ascii="Arial" w:eastAsia="Times New Roman" w:hAnsi="Arial" w:cs="Arial"/>
          <w:color w:val="000000"/>
          <w:sz w:val="27"/>
          <w:lang w:eastAsia="en-GB"/>
        </w:rPr>
        <w:t>Accuracy</w:t>
      </w:r>
      <w:proofErr w:type="spellEnd"/>
      <w:r w:rsidRPr="00F531CD">
        <w:rPr>
          <w:rFonts w:ascii="Arial" w:eastAsia="Times New Roman" w:hAnsi="Arial" w:cs="Arial"/>
          <w:color w:val="000000"/>
          <w:sz w:val="27"/>
          <w:lang w:eastAsia="en-GB"/>
        </w:rPr>
        <w:t>=# of correct predictions# of total predictions=TP+TNTP+TN+FP+FN</w:t>
      </w:r>
    </w:p>
    <w:p w:rsidR="00F531CD" w:rsidRPr="00F531CD" w:rsidRDefault="00F531CD" w:rsidP="00F531CD">
      <w:pPr>
        <w:numPr>
          <w:ilvl w:val="0"/>
          <w:numId w:val="6"/>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If we use accuracy as your evaluation metric, it seems that the best model is Model1.</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Accuracy(</w:t>
      </w:r>
      <w:r w:rsidRPr="00F531CD">
        <w:rPr>
          <w:rFonts w:ascii="MathJax_Math-italic" w:eastAsia="Times New Roman" w:hAnsi="MathJax_Math-italic" w:cs="Arial"/>
          <w:color w:val="000000"/>
          <w:sz w:val="33"/>
          <w:lang w:eastAsia="en-GB"/>
        </w:rPr>
        <w:t>M</w:t>
      </w:r>
      <w:r w:rsidRPr="00F531CD">
        <w:rPr>
          <w:rFonts w:ascii="MathJax_Main" w:eastAsia="Times New Roman" w:hAnsi="MathJax_Main" w:cs="Arial"/>
          <w:color w:val="000000"/>
          <w:sz w:val="23"/>
          <w:lang w:eastAsia="en-GB"/>
        </w:rPr>
        <w:t>1</w:t>
      </w:r>
      <w:r w:rsidRPr="00F531CD">
        <w:rPr>
          <w:rFonts w:ascii="MathJax_Main" w:eastAsia="Times New Roman" w:hAnsi="MathJax_Main" w:cs="Arial"/>
          <w:color w:val="000000"/>
          <w:sz w:val="33"/>
          <w:lang w:eastAsia="en-GB"/>
        </w:rPr>
        <w:t>)=910Accuracy(</w:t>
      </w:r>
      <w:r w:rsidRPr="00F531CD">
        <w:rPr>
          <w:rFonts w:ascii="MathJax_Math-italic" w:eastAsia="Times New Roman" w:hAnsi="MathJax_Math-italic" w:cs="Arial"/>
          <w:color w:val="000000"/>
          <w:sz w:val="33"/>
          <w:lang w:eastAsia="en-GB"/>
        </w:rPr>
        <w:t>M</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)=810Accuracy(</w:t>
      </w:r>
      <w:r w:rsidRPr="00F531CD">
        <w:rPr>
          <w:rFonts w:ascii="MathJax_Math-italic" w:eastAsia="Times New Roman" w:hAnsi="MathJax_Math-italic" w:cs="Arial"/>
          <w:color w:val="000000"/>
          <w:sz w:val="33"/>
          <w:lang w:eastAsia="en-GB"/>
        </w:rPr>
        <w:t>M</w:t>
      </w:r>
      <w:r w:rsidRPr="00F531CD">
        <w:rPr>
          <w:rFonts w:ascii="MathJax_Main" w:eastAsia="Times New Roman" w:hAnsi="MathJax_Main" w:cs="Arial"/>
          <w:color w:val="000000"/>
          <w:sz w:val="23"/>
          <w:lang w:eastAsia="en-GB"/>
        </w:rPr>
        <w:t>3</w:t>
      </w:r>
      <w:r w:rsidRPr="00F531CD">
        <w:rPr>
          <w:rFonts w:ascii="MathJax_Main" w:eastAsia="Times New Roman" w:hAnsi="MathJax_Main" w:cs="Arial"/>
          <w:color w:val="000000"/>
          <w:sz w:val="33"/>
          <w:lang w:eastAsia="en-GB"/>
        </w:rPr>
        <w:t>)=510</w:t>
      </w:r>
      <w:r w:rsidRPr="00F531CD">
        <w:rPr>
          <w:rFonts w:ascii="Arial" w:eastAsia="Times New Roman" w:hAnsi="Arial" w:cs="Arial"/>
          <w:color w:val="000000"/>
          <w:sz w:val="27"/>
          <w:lang w:eastAsia="en-GB"/>
        </w:rPr>
        <w:t>Accuracy(M1)=910Accuracy(M2)=810Accuracy(M3)=510</w:t>
      </w:r>
    </w:p>
    <w:p w:rsidR="00F531CD" w:rsidRPr="00F531CD" w:rsidRDefault="00F531CD" w:rsidP="00F531CD">
      <w:pPr>
        <w:numPr>
          <w:ilvl w:val="0"/>
          <w:numId w:val="7"/>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However, accuracy can be misleading if the number of samples per class in the task at hand is unbalanced. Having a dataset with two classes only, where the first class is 90% of the data, and the second completes the remaining 10%. If the classifier predicts every sample as belonging to the first class, the accuracy reported will be of 90% but this classifier is in practice useless. In general, when you have class imbalance (which is </w:t>
      </w:r>
      <w:r w:rsidRPr="00F531CD">
        <w:rPr>
          <w:rFonts w:ascii="Arial" w:eastAsia="Times New Roman" w:hAnsi="Arial" w:cs="Arial"/>
          <w:b/>
          <w:bCs/>
          <w:color w:val="000000"/>
          <w:sz w:val="27"/>
          <w:lang w:eastAsia="en-GB"/>
        </w:rPr>
        <w:t>most of the time</w:t>
      </w:r>
      <w:r w:rsidRPr="00F531CD">
        <w:rPr>
          <w:rFonts w:ascii="Arial" w:eastAsia="Times New Roman" w:hAnsi="Arial" w:cs="Arial"/>
          <w:color w:val="000000"/>
          <w:sz w:val="27"/>
          <w:szCs w:val="27"/>
          <w:lang w:eastAsia="en-GB"/>
        </w:rPr>
        <w:t>!)</w:t>
      </w:r>
      <w:proofErr w:type="gramStart"/>
      <w:r w:rsidRPr="00F531CD">
        <w:rPr>
          <w:rFonts w:ascii="Arial" w:eastAsia="Times New Roman" w:hAnsi="Arial" w:cs="Arial"/>
          <w:color w:val="000000"/>
          <w:sz w:val="27"/>
          <w:szCs w:val="27"/>
          <w:lang w:eastAsia="en-GB"/>
        </w:rPr>
        <w:t>,</w:t>
      </w:r>
      <w:proofErr w:type="gramEnd"/>
      <w:r w:rsidRPr="00F531CD">
        <w:rPr>
          <w:rFonts w:ascii="Arial" w:eastAsia="Times New Roman" w:hAnsi="Arial" w:cs="Arial"/>
          <w:color w:val="000000"/>
          <w:sz w:val="27"/>
          <w:szCs w:val="27"/>
          <w:lang w:eastAsia="en-GB"/>
        </w:rPr>
        <w:t xml:space="preserve"> accuracy is </w:t>
      </w:r>
      <w:r w:rsidRPr="00F531CD">
        <w:rPr>
          <w:rFonts w:ascii="Arial" w:eastAsia="Times New Roman" w:hAnsi="Arial" w:cs="Arial"/>
          <w:b/>
          <w:bCs/>
          <w:color w:val="000000"/>
          <w:sz w:val="27"/>
          <w:lang w:eastAsia="en-GB"/>
        </w:rPr>
        <w:t>not</w:t>
      </w:r>
      <w:r w:rsidRPr="00F531CD">
        <w:rPr>
          <w:rFonts w:ascii="Arial" w:eastAsia="Times New Roman" w:hAnsi="Arial" w:cs="Arial"/>
          <w:color w:val="000000"/>
          <w:sz w:val="27"/>
          <w:szCs w:val="27"/>
          <w:lang w:eastAsia="en-GB"/>
        </w:rPr>
        <w:t> a good metric to use. With imbalanced classes, it’s easy to get a high accuracy without actually making useful predictions. So, </w:t>
      </w:r>
      <w:r w:rsidRPr="00F531CD">
        <w:rPr>
          <w:rFonts w:ascii="Arial" w:eastAsia="Times New Roman" w:hAnsi="Arial" w:cs="Arial"/>
          <w:b/>
          <w:bCs/>
          <w:color w:val="000000"/>
          <w:sz w:val="27"/>
          <w:lang w:eastAsia="en-GB"/>
        </w:rPr>
        <w:t>accuracy</w:t>
      </w:r>
      <w:r w:rsidRPr="00F531CD">
        <w:rPr>
          <w:rFonts w:ascii="Arial" w:eastAsia="Times New Roman" w:hAnsi="Arial" w:cs="Arial"/>
          <w:color w:val="000000"/>
          <w:sz w:val="27"/>
          <w:szCs w:val="27"/>
          <w:lang w:eastAsia="en-GB"/>
        </w:rPr>
        <w:t> as an evaluation metrics makes sense only if the class labels are uniformly distributed.</w:t>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t>Confusion Matrix</w:t>
      </w:r>
    </w:p>
    <w:p w:rsidR="00F531CD" w:rsidRPr="00F531CD" w:rsidRDefault="00F531CD" w:rsidP="00F531CD">
      <w:pPr>
        <w:numPr>
          <w:ilvl w:val="0"/>
          <w:numId w:val="8"/>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Accuracy doesn’t discriminate between errors (i.e., it treats misclassifying a patient with pneumonia as healthy the same as misclassifying a healthy patient as having pneumonia). A confusion matrix is a tabular format for showing a more detailed breakdown of a model’s correct and incorrect classifications.</w:t>
      </w:r>
    </w:p>
    <w:p w:rsidR="00F531CD" w:rsidRPr="00F531CD" w:rsidRDefault="00F531CD" w:rsidP="00F531CD">
      <w:pPr>
        <w:numPr>
          <w:ilvl w:val="0"/>
          <w:numId w:val="8"/>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A confusion matrix for binary classification is shown below:</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Pr>
          <w:rFonts w:ascii="Arial" w:eastAsia="Times New Roman" w:hAnsi="Arial" w:cs="Arial"/>
          <w:noProof/>
          <w:color w:val="000000"/>
          <w:sz w:val="27"/>
          <w:szCs w:val="27"/>
          <w:lang w:eastAsia="en-GB"/>
        </w:rPr>
        <w:lastRenderedPageBreak/>
        <w:drawing>
          <wp:inline distT="0" distB="0" distL="0" distR="0">
            <wp:extent cx="12399010" cy="6433185"/>
            <wp:effectExtent l="19050" t="0" r="2540" b="0"/>
            <wp:docPr id="3" name="Picture 3" descr="https://aman.ai/primers/ai/assets/evaluation-metrics/con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man.ai/primers/ai/assets/evaluation-metrics/confusion.png"/>
                    <pic:cNvPicPr>
                      <a:picLocks noChangeAspect="1" noChangeArrowheads="1"/>
                    </pic:cNvPicPr>
                  </pic:nvPicPr>
                  <pic:blipFill>
                    <a:blip r:embed="rId76" cstate="print"/>
                    <a:srcRect/>
                    <a:stretch>
                      <a:fillRect/>
                    </a:stretch>
                  </pic:blipFill>
                  <pic:spPr bwMode="auto">
                    <a:xfrm>
                      <a:off x="0" y="0"/>
                      <a:ext cx="12399010" cy="6433185"/>
                    </a:xfrm>
                    <a:prstGeom prst="rect">
                      <a:avLst/>
                    </a:prstGeom>
                    <a:noFill/>
                    <a:ln w="9525">
                      <a:noFill/>
                      <a:miter lim="800000"/>
                      <a:headEnd/>
                      <a:tailEnd/>
                    </a:ln>
                  </pic:spPr>
                </pic:pic>
              </a:graphicData>
            </a:graphic>
          </wp:inline>
        </w:drawing>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t>Precision and Recall</w:t>
      </w:r>
    </w:p>
    <w:p w:rsidR="00F531CD" w:rsidRPr="00F531CD" w:rsidRDefault="00F531CD" w:rsidP="00F531CD">
      <w:pPr>
        <w:numPr>
          <w:ilvl w:val="0"/>
          <w:numId w:val="9"/>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In case of an imbalanced dataset scenario (where you have an abundance of negatives and a dearth of positives), precision and recall are appropriate performance metrics. Both precision and recall are focused on the positive class (the minority class) and are unconcerned with the true negatives (majority class). Put simply, precision and recall are the preferred metrics in case of a class imbalance scenario when you have a lot of negatives and a few positives, for e.g., detecting the </w:t>
      </w:r>
      <w:proofErr w:type="spellStart"/>
      <w:r w:rsidRPr="00F531CD">
        <w:rPr>
          <w:rFonts w:ascii="Arial" w:eastAsia="Times New Roman" w:hAnsi="Arial" w:cs="Arial"/>
          <w:color w:val="000000"/>
          <w:sz w:val="27"/>
          <w:szCs w:val="27"/>
          <w:lang w:eastAsia="en-GB"/>
        </w:rPr>
        <w:lastRenderedPageBreak/>
        <w:t>wakeword</w:t>
      </w:r>
      <w:proofErr w:type="spellEnd"/>
      <w:r w:rsidRPr="00F531CD">
        <w:rPr>
          <w:rFonts w:ascii="Arial" w:eastAsia="Times New Roman" w:hAnsi="Arial" w:cs="Arial"/>
          <w:color w:val="000000"/>
          <w:sz w:val="27"/>
          <w:szCs w:val="27"/>
          <w:lang w:eastAsia="en-GB"/>
        </w:rPr>
        <w:t xml:space="preserve"> in a typical voice assistant pipeline. In other words, precision and recall make it possible to assess the performance of a classifier on the minority class.</w:t>
      </w:r>
    </w:p>
    <w:p w:rsidR="00F531CD" w:rsidRPr="00F531CD" w:rsidRDefault="00F531CD" w:rsidP="00F531CD">
      <w:pPr>
        <w:numPr>
          <w:ilvl w:val="0"/>
          <w:numId w:val="9"/>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Precision is defined as the fraction of relevant instances among all retrieved instances.</w:t>
      </w:r>
    </w:p>
    <w:p w:rsidR="00F531CD" w:rsidRPr="00F531CD" w:rsidRDefault="00F531CD" w:rsidP="00F531CD">
      <w:pPr>
        <w:numPr>
          <w:ilvl w:val="0"/>
          <w:numId w:val="9"/>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Recall, sometimes referred to as </w:t>
      </w:r>
      <w:hyperlink r:id="rId77" w:anchor="sensitivity-and-specificity" w:history="1">
        <w:r w:rsidRPr="00F531CD">
          <w:rPr>
            <w:rFonts w:ascii="Arial" w:eastAsia="Times New Roman" w:hAnsi="Arial" w:cs="Arial"/>
            <w:b/>
            <w:bCs/>
            <w:color w:val="0000FF"/>
            <w:sz w:val="27"/>
            <w:u w:val="single"/>
            <w:lang w:eastAsia="en-GB"/>
          </w:rPr>
          <w:t>sensitivity</w:t>
        </w:r>
      </w:hyperlink>
      <w:r w:rsidRPr="00F531CD">
        <w:rPr>
          <w:rFonts w:ascii="Arial" w:eastAsia="Times New Roman" w:hAnsi="Arial" w:cs="Arial"/>
          <w:color w:val="000000"/>
          <w:sz w:val="27"/>
          <w:szCs w:val="27"/>
          <w:lang w:eastAsia="en-GB"/>
        </w:rPr>
        <w:t>, is the fraction of retrieved instances among all relevant instances.</w:t>
      </w:r>
    </w:p>
    <w:p w:rsidR="00F531CD" w:rsidRPr="00F531CD" w:rsidRDefault="00F531CD" w:rsidP="00F531CD">
      <w:pPr>
        <w:numPr>
          <w:ilvl w:val="0"/>
          <w:numId w:val="9"/>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Note that precision and recall are computed for each class. They are commonly used to evaluate the performance of classification or information retrieval systems.</w:t>
      </w:r>
    </w:p>
    <w:p w:rsidR="00F531CD" w:rsidRPr="00F531CD" w:rsidRDefault="00F531CD" w:rsidP="00F531CD">
      <w:pPr>
        <w:spacing w:line="240" w:lineRule="auto"/>
        <w:jc w:val="both"/>
        <w:rPr>
          <w:rFonts w:ascii="Arial" w:eastAsia="Times New Roman" w:hAnsi="Arial" w:cs="Arial"/>
          <w:i/>
          <w:iCs/>
          <w:color w:val="000000"/>
          <w:spacing w:val="-17"/>
          <w:sz w:val="31"/>
          <w:szCs w:val="31"/>
          <w:lang w:eastAsia="en-GB"/>
        </w:rPr>
      </w:pPr>
      <w:proofErr w:type="gramStart"/>
      <w:r w:rsidRPr="00F531CD">
        <w:rPr>
          <w:rFonts w:ascii="Arial" w:eastAsia="Times New Roman" w:hAnsi="Arial" w:cs="Arial"/>
          <w:i/>
          <w:iCs/>
          <w:color w:val="000000"/>
          <w:spacing w:val="-17"/>
          <w:sz w:val="31"/>
          <w:szCs w:val="31"/>
          <w:lang w:eastAsia="en-GB"/>
        </w:rPr>
        <w:t>A perfect classifier has precision and recall</w:t>
      </w:r>
      <w:proofErr w:type="gramEnd"/>
      <w:r w:rsidRPr="00F531CD">
        <w:rPr>
          <w:rFonts w:ascii="Arial" w:eastAsia="Times New Roman" w:hAnsi="Arial" w:cs="Arial"/>
          <w:i/>
          <w:iCs/>
          <w:color w:val="000000"/>
          <w:spacing w:val="-17"/>
          <w:sz w:val="31"/>
          <w:szCs w:val="31"/>
          <w:lang w:eastAsia="en-GB"/>
        </w:rPr>
        <w:t xml:space="preserve"> both equal to 1.</w:t>
      </w:r>
    </w:p>
    <w:p w:rsidR="00F531CD" w:rsidRPr="00F531CD" w:rsidRDefault="00F531CD" w:rsidP="00F531CD">
      <w:pPr>
        <w:numPr>
          <w:ilvl w:val="0"/>
          <w:numId w:val="1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It is often possible to calibrate the number of results returned by a model and improve precision at the expense of recall, or vice versa.</w:t>
      </w:r>
    </w:p>
    <w:p w:rsidR="00F531CD" w:rsidRPr="00F531CD" w:rsidRDefault="00F531CD" w:rsidP="00F531CD">
      <w:pPr>
        <w:numPr>
          <w:ilvl w:val="0"/>
          <w:numId w:val="1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Precision and recall should always be reported together and are not quoted individually. This is because it is easy to vary the sensitivity of a model to improve precision at the expense of recall, or vice versa.</w:t>
      </w:r>
    </w:p>
    <w:p w:rsidR="00F531CD" w:rsidRPr="00F531CD" w:rsidRDefault="00F531CD" w:rsidP="00F531CD">
      <w:pPr>
        <w:numPr>
          <w:ilvl w:val="1"/>
          <w:numId w:val="10"/>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As an example, imagine that the manufacturer of a pregnancy test needed to reach a certain level of precision, or of specificity, for FDA approval. The pregnancy test shows one line if it is moderately confident of the </w:t>
      </w:r>
      <w:proofErr w:type="gramStart"/>
      <w:r w:rsidRPr="00F531CD">
        <w:rPr>
          <w:rFonts w:ascii="Arial" w:eastAsia="Times New Roman" w:hAnsi="Arial" w:cs="Arial"/>
          <w:color w:val="000000"/>
          <w:sz w:val="27"/>
          <w:szCs w:val="27"/>
          <w:lang w:eastAsia="en-GB"/>
        </w:rPr>
        <w:t>pregnancy,</w:t>
      </w:r>
      <w:proofErr w:type="gramEnd"/>
      <w:r w:rsidRPr="00F531CD">
        <w:rPr>
          <w:rFonts w:ascii="Arial" w:eastAsia="Times New Roman" w:hAnsi="Arial" w:cs="Arial"/>
          <w:color w:val="000000"/>
          <w:sz w:val="27"/>
          <w:szCs w:val="27"/>
          <w:lang w:eastAsia="en-GB"/>
        </w:rPr>
        <w:t xml:space="preserve"> and a double line if it is very sure. If the manufacturer decides to only count the double lines as positives, the test will return far fewer positives overall, but the precision will improve, while the recall will go down. This shows why precision and recall should always be reported together.</w:t>
      </w:r>
    </w:p>
    <w:p w:rsidR="00F531CD" w:rsidRPr="00F531CD" w:rsidRDefault="00F531CD" w:rsidP="00F531CD">
      <w:pPr>
        <w:numPr>
          <w:ilvl w:val="0"/>
          <w:numId w:val="1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figure below (taken from the Wikipedia article on </w:t>
      </w:r>
      <w:hyperlink r:id="rId78" w:history="1">
        <w:r w:rsidRPr="00F531CD">
          <w:rPr>
            <w:rFonts w:ascii="Arial" w:eastAsia="Times New Roman" w:hAnsi="Arial" w:cs="Arial"/>
            <w:color w:val="0000FF"/>
            <w:sz w:val="27"/>
            <w:u w:val="single"/>
            <w:lang w:eastAsia="en-GB"/>
          </w:rPr>
          <w:t>precision and recall</w:t>
        </w:r>
      </w:hyperlink>
      <w:r w:rsidRPr="00F531CD">
        <w:rPr>
          <w:rFonts w:ascii="Arial" w:eastAsia="Times New Roman" w:hAnsi="Arial" w:cs="Arial"/>
          <w:color w:val="000000"/>
          <w:sz w:val="27"/>
          <w:szCs w:val="27"/>
          <w:lang w:eastAsia="en-GB"/>
        </w:rPr>
        <w:t>) shows a graphical representation of precision and recall:</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Pr>
          <w:rFonts w:ascii="Arial" w:eastAsia="Times New Roman" w:hAnsi="Arial" w:cs="Arial"/>
          <w:noProof/>
          <w:color w:val="000000"/>
          <w:sz w:val="27"/>
          <w:szCs w:val="27"/>
          <w:lang w:eastAsia="en-GB"/>
        </w:rPr>
        <w:lastRenderedPageBreak/>
        <w:drawing>
          <wp:inline distT="0" distB="0" distL="0" distR="0">
            <wp:extent cx="18288000" cy="33255585"/>
            <wp:effectExtent l="19050" t="0" r="0" b="0"/>
            <wp:docPr id="4" name="Picture 4" descr="https://aman.ai/primers/ai/assets/evaluation-metrics/precision-and-r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man.ai/primers/ai/assets/evaluation-metrics/precision-and-recall.png"/>
                    <pic:cNvPicPr>
                      <a:picLocks noChangeAspect="1" noChangeArrowheads="1"/>
                    </pic:cNvPicPr>
                  </pic:nvPicPr>
                  <pic:blipFill>
                    <a:blip r:embed="rId79" cstate="print"/>
                    <a:srcRect/>
                    <a:stretch>
                      <a:fillRect/>
                    </a:stretch>
                  </pic:blipFill>
                  <pic:spPr bwMode="auto">
                    <a:xfrm>
                      <a:off x="0" y="0"/>
                      <a:ext cx="18288000" cy="33255585"/>
                    </a:xfrm>
                    <a:prstGeom prst="rect">
                      <a:avLst/>
                    </a:prstGeom>
                    <a:noFill/>
                    <a:ln w="9525">
                      <a:noFill/>
                      <a:miter lim="800000"/>
                      <a:headEnd/>
                      <a:tailEnd/>
                    </a:ln>
                  </pic:spPr>
                </pic:pic>
              </a:graphicData>
            </a:graphic>
          </wp:inline>
        </w:drawing>
      </w:r>
    </w:p>
    <w:p w:rsidR="00F531CD" w:rsidRPr="00F531CD" w:rsidRDefault="00F531CD" w:rsidP="00F531CD">
      <w:pPr>
        <w:numPr>
          <w:ilvl w:val="0"/>
          <w:numId w:val="1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lastRenderedPageBreak/>
        <w:t>Formally, precision and recall can be defined as:</w:t>
      </w:r>
    </w:p>
    <w:p w:rsidR="00F531CD" w:rsidRPr="00F531CD" w:rsidRDefault="00F531CD" w:rsidP="00F531CD">
      <w:pPr>
        <w:numPr>
          <w:ilvl w:val="1"/>
          <w:numId w:val="11"/>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Precision</w:t>
      </w:r>
      <w:r w:rsidRPr="00F531CD">
        <w:rPr>
          <w:rFonts w:ascii="Arial" w:eastAsia="Times New Roman" w:hAnsi="Arial" w:cs="Arial"/>
          <w:color w:val="000000"/>
          <w:sz w:val="27"/>
          <w:szCs w:val="27"/>
          <w:lang w:eastAsia="en-GB"/>
        </w:rPr>
        <w:t>: Out of all the samples marked positive, how many were actually positive (i.e., the true positives)?</w:t>
      </w:r>
    </w:p>
    <w:p w:rsidR="00F531CD" w:rsidRPr="00F531CD" w:rsidRDefault="00F531CD" w:rsidP="00F531CD">
      <w:pPr>
        <w:numPr>
          <w:ilvl w:val="1"/>
          <w:numId w:val="11"/>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Recall</w:t>
      </w:r>
      <w:r w:rsidRPr="00F531CD">
        <w:rPr>
          <w:rFonts w:ascii="Arial" w:eastAsia="Times New Roman" w:hAnsi="Arial" w:cs="Arial"/>
          <w:color w:val="000000"/>
          <w:sz w:val="27"/>
          <w:szCs w:val="27"/>
          <w:lang w:eastAsia="en-GB"/>
        </w:rPr>
        <w:t>: Out of all the samples that are actually positive, how many were marked positive (i.e., the true positives)?</w:t>
      </w:r>
    </w:p>
    <w:p w:rsidR="00F531CD" w:rsidRPr="00F531CD" w:rsidRDefault="00F531CD" w:rsidP="00F531CD">
      <w:pPr>
        <w:numPr>
          <w:ilvl w:val="1"/>
          <w:numId w:val="11"/>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From the above definitions it is clear that with PR metrics, the focus is on the positive class (also called the relevant class).</w:t>
      </w:r>
    </w:p>
    <w:p w:rsidR="00F531CD" w:rsidRPr="00F531CD" w:rsidRDefault="00F531CD" w:rsidP="00F531CD">
      <w:pPr>
        <w:numPr>
          <w:ilvl w:val="0"/>
          <w:numId w:val="1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Precision and recall are typically juxtaposed together when reported.</w:t>
      </w:r>
    </w:p>
    <w:p w:rsidR="00F531CD" w:rsidRPr="00F531CD" w:rsidRDefault="00F531CD" w:rsidP="00F531CD">
      <w:pPr>
        <w:numPr>
          <w:ilvl w:val="0"/>
          <w:numId w:val="1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In the section on </w:t>
      </w:r>
      <w:hyperlink r:id="rId80" w:anchor="precision-recall-curve" w:history="1">
        <w:r w:rsidRPr="00F531CD">
          <w:rPr>
            <w:rFonts w:ascii="Arial" w:eastAsia="Times New Roman" w:hAnsi="Arial" w:cs="Arial"/>
            <w:color w:val="0000FF"/>
            <w:sz w:val="27"/>
            <w:u w:val="single"/>
            <w:lang w:eastAsia="en-GB"/>
          </w:rPr>
          <w:t>Precision-Recall (PR) Curves</w:t>
        </w:r>
      </w:hyperlink>
      <w:r w:rsidRPr="00F531CD">
        <w:rPr>
          <w:rFonts w:ascii="Arial" w:eastAsia="Times New Roman" w:hAnsi="Arial" w:cs="Arial"/>
          <w:color w:val="000000"/>
          <w:sz w:val="27"/>
          <w:szCs w:val="27"/>
          <w:lang w:eastAsia="en-GB"/>
        </w:rPr>
        <w:t>, we explore how to get the best out of these two metrics using PR curves.</w:t>
      </w:r>
    </w:p>
    <w:p w:rsidR="00F531CD" w:rsidRPr="00F531CD" w:rsidRDefault="00F531CD" w:rsidP="00F531CD">
      <w:pPr>
        <w:numPr>
          <w:ilvl w:val="0"/>
          <w:numId w:val="1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Key takeaways</w:t>
      </w:r>
    </w:p>
    <w:p w:rsidR="00F531CD" w:rsidRPr="00F531CD" w:rsidRDefault="00F531CD" w:rsidP="00F531CD">
      <w:pPr>
        <w:numPr>
          <w:ilvl w:val="1"/>
          <w:numId w:val="11"/>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Precision: how many </w:t>
      </w:r>
      <w:r w:rsidRPr="00F531CD">
        <w:rPr>
          <w:rFonts w:ascii="Arial" w:eastAsia="Times New Roman" w:hAnsi="Arial" w:cs="Arial"/>
          <w:b/>
          <w:bCs/>
          <w:color w:val="000000"/>
          <w:sz w:val="27"/>
          <w:lang w:eastAsia="en-GB"/>
        </w:rPr>
        <w:t>selected</w:t>
      </w:r>
      <w:r w:rsidRPr="00F531CD">
        <w:rPr>
          <w:rFonts w:ascii="Arial" w:eastAsia="Times New Roman" w:hAnsi="Arial" w:cs="Arial"/>
          <w:color w:val="000000"/>
          <w:sz w:val="27"/>
          <w:szCs w:val="27"/>
          <w:lang w:eastAsia="en-GB"/>
        </w:rPr>
        <w:t> items are </w:t>
      </w:r>
      <w:r w:rsidRPr="00F531CD">
        <w:rPr>
          <w:rFonts w:ascii="Arial" w:eastAsia="Times New Roman" w:hAnsi="Arial" w:cs="Arial"/>
          <w:b/>
          <w:bCs/>
          <w:color w:val="000000"/>
          <w:sz w:val="27"/>
          <w:lang w:eastAsia="en-GB"/>
        </w:rPr>
        <w:t>relevant</w:t>
      </w:r>
      <w:r w:rsidRPr="00F531CD">
        <w:rPr>
          <w:rFonts w:ascii="Arial" w:eastAsia="Times New Roman" w:hAnsi="Arial" w:cs="Arial"/>
          <w:color w:val="000000"/>
          <w:sz w:val="27"/>
          <w:szCs w:val="27"/>
          <w:lang w:eastAsia="en-GB"/>
        </w:rPr>
        <w:t>?</w:t>
      </w:r>
    </w:p>
    <w:p w:rsidR="00F531CD" w:rsidRPr="00F531CD" w:rsidRDefault="00F531CD" w:rsidP="00F531CD">
      <w:pPr>
        <w:numPr>
          <w:ilvl w:val="1"/>
          <w:numId w:val="11"/>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Recall: how many </w:t>
      </w:r>
      <w:r w:rsidRPr="00F531CD">
        <w:rPr>
          <w:rFonts w:ascii="Arial" w:eastAsia="Times New Roman" w:hAnsi="Arial" w:cs="Arial"/>
          <w:b/>
          <w:bCs/>
          <w:color w:val="000000"/>
          <w:sz w:val="27"/>
          <w:lang w:eastAsia="en-GB"/>
        </w:rPr>
        <w:t>relevant</w:t>
      </w:r>
      <w:r w:rsidRPr="00F531CD">
        <w:rPr>
          <w:rFonts w:ascii="Arial" w:eastAsia="Times New Roman" w:hAnsi="Arial" w:cs="Arial"/>
          <w:color w:val="000000"/>
          <w:sz w:val="27"/>
          <w:szCs w:val="27"/>
          <w:lang w:eastAsia="en-GB"/>
        </w:rPr>
        <w:t> items are </w:t>
      </w:r>
      <w:r w:rsidRPr="00F531CD">
        <w:rPr>
          <w:rFonts w:ascii="Arial" w:eastAsia="Times New Roman" w:hAnsi="Arial" w:cs="Arial"/>
          <w:b/>
          <w:bCs/>
          <w:color w:val="000000"/>
          <w:sz w:val="27"/>
          <w:lang w:eastAsia="en-GB"/>
        </w:rPr>
        <w:t>selected</w:t>
      </w:r>
      <w:r w:rsidRPr="00F531CD">
        <w:rPr>
          <w:rFonts w:ascii="Arial" w:eastAsia="Times New Roman" w:hAnsi="Arial" w:cs="Arial"/>
          <w:color w:val="000000"/>
          <w:sz w:val="27"/>
          <w:szCs w:val="27"/>
          <w:lang w:eastAsia="en-GB"/>
        </w:rPr>
        <w:t>?</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Memory Map for Precision/recall Formulae</w:t>
      </w:r>
    </w:p>
    <w:p w:rsidR="00F531CD" w:rsidRPr="00F531CD" w:rsidRDefault="00F531CD" w:rsidP="00F531CD">
      <w:pPr>
        <w:numPr>
          <w:ilvl w:val="0"/>
          <w:numId w:val="1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formula for precision follows the </w:t>
      </w:r>
      <w:r w:rsidRPr="00F531CD">
        <w:rPr>
          <w:rFonts w:ascii="Arial" w:eastAsia="Times New Roman" w:hAnsi="Arial" w:cs="Arial"/>
          <w:b/>
          <w:bCs/>
          <w:color w:val="000000"/>
          <w:sz w:val="27"/>
          <w:lang w:eastAsia="en-GB"/>
        </w:rPr>
        <w:t>triple-P rule:</w:t>
      </w:r>
      <w:r w:rsidRPr="00F531CD">
        <w:rPr>
          <w:rFonts w:ascii="Arial" w:eastAsia="Times New Roman" w:hAnsi="Arial" w:cs="Arial"/>
          <w:color w:val="000000"/>
          <w:sz w:val="27"/>
          <w:szCs w:val="27"/>
          <w:lang w:eastAsia="en-GB"/>
        </w:rPr>
        <w:t> calculation of Precision related to terms of True Positive and False Positive, which is one half of the confusion matrix.</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Pr>
          <w:rFonts w:ascii="Arial" w:eastAsia="Times New Roman" w:hAnsi="Arial" w:cs="Arial"/>
          <w:noProof/>
          <w:color w:val="000000"/>
          <w:sz w:val="27"/>
          <w:szCs w:val="27"/>
          <w:lang w:eastAsia="en-GB"/>
        </w:rPr>
        <w:lastRenderedPageBreak/>
        <w:drawing>
          <wp:inline distT="0" distB="0" distL="0" distR="0">
            <wp:extent cx="11495405" cy="9525000"/>
            <wp:effectExtent l="0" t="0" r="0" b="0"/>
            <wp:docPr id="5" name="Picture 5" descr="https://aman.ai/primers/ai/assets/evaluation-metrics/rem_p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man.ai/primers/ai/assets/evaluation-metrics/rem_prec.png"/>
                    <pic:cNvPicPr>
                      <a:picLocks noChangeAspect="1" noChangeArrowheads="1"/>
                    </pic:cNvPicPr>
                  </pic:nvPicPr>
                  <pic:blipFill>
                    <a:blip r:embed="rId81" cstate="print"/>
                    <a:srcRect/>
                    <a:stretch>
                      <a:fillRect/>
                    </a:stretch>
                  </pic:blipFill>
                  <pic:spPr bwMode="auto">
                    <a:xfrm>
                      <a:off x="0" y="0"/>
                      <a:ext cx="11495405" cy="9525000"/>
                    </a:xfrm>
                    <a:prstGeom prst="rect">
                      <a:avLst/>
                    </a:prstGeom>
                    <a:noFill/>
                    <a:ln w="9525">
                      <a:noFill/>
                      <a:miter lim="800000"/>
                      <a:headEnd/>
                      <a:tailEnd/>
                    </a:ln>
                  </pic:spPr>
                </pic:pic>
              </a:graphicData>
            </a:graphic>
          </wp:inline>
        </w:drawing>
      </w:r>
    </w:p>
    <w:p w:rsidR="00F531CD" w:rsidRPr="00F531CD" w:rsidRDefault="00F531CD" w:rsidP="00F531CD">
      <w:pPr>
        <w:numPr>
          <w:ilvl w:val="0"/>
          <w:numId w:val="1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lastRenderedPageBreak/>
        <w:t>The formula for recall is related to the first row of terms in the confusion matrix.</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Pr>
          <w:rFonts w:ascii="Arial" w:eastAsia="Times New Roman" w:hAnsi="Arial" w:cs="Arial"/>
          <w:noProof/>
          <w:color w:val="000000"/>
          <w:sz w:val="27"/>
          <w:szCs w:val="27"/>
          <w:lang w:eastAsia="en-GB"/>
        </w:rPr>
        <w:drawing>
          <wp:inline distT="0" distB="0" distL="0" distR="0">
            <wp:extent cx="13335000" cy="7325995"/>
            <wp:effectExtent l="0" t="0" r="0" b="0"/>
            <wp:docPr id="6" name="Picture 6" descr="https://aman.ai/primers/ai/assets/evaluation-metrics/rem_r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man.ai/primers/ai/assets/evaluation-metrics/rem_recall.png"/>
                    <pic:cNvPicPr>
                      <a:picLocks noChangeAspect="1" noChangeArrowheads="1"/>
                    </pic:cNvPicPr>
                  </pic:nvPicPr>
                  <pic:blipFill>
                    <a:blip r:embed="rId82" cstate="print"/>
                    <a:srcRect/>
                    <a:stretch>
                      <a:fillRect/>
                    </a:stretch>
                  </pic:blipFill>
                  <pic:spPr bwMode="auto">
                    <a:xfrm>
                      <a:off x="0" y="0"/>
                      <a:ext cx="13335000" cy="7325995"/>
                    </a:xfrm>
                    <a:prstGeom prst="rect">
                      <a:avLst/>
                    </a:prstGeom>
                    <a:noFill/>
                    <a:ln w="9525">
                      <a:noFill/>
                      <a:miter lim="800000"/>
                      <a:headEnd/>
                      <a:tailEnd/>
                    </a:ln>
                  </pic:spPr>
                </pic:pic>
              </a:graphicData>
            </a:graphic>
          </wp:inline>
        </w:drawing>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Historical Background</w:t>
      </w:r>
    </w:p>
    <w:p w:rsidR="00F531CD" w:rsidRPr="00F531CD" w:rsidRDefault="00F531CD" w:rsidP="00F531CD">
      <w:pPr>
        <w:numPr>
          <w:ilvl w:val="0"/>
          <w:numId w:val="1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lastRenderedPageBreak/>
        <w:t>This section is optional and offers a historical walk-through of how precision, recall and F1-score came about, so you may skip to the next section if so desired.</w:t>
      </w:r>
    </w:p>
    <w:p w:rsidR="00F531CD" w:rsidRPr="00F531CD" w:rsidRDefault="00F531CD" w:rsidP="00F531CD">
      <w:pPr>
        <w:numPr>
          <w:ilvl w:val="0"/>
          <w:numId w:val="1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Precision and recall were first defined by the American scientist Allen Kent and his colleagues in their 1955 paper Machine literature searching VIII. Operational criteria for designing information retrieval systems.</w:t>
      </w:r>
    </w:p>
    <w:p w:rsidR="00F531CD" w:rsidRPr="00F531CD" w:rsidRDefault="00F531CD" w:rsidP="00F531CD">
      <w:pPr>
        <w:numPr>
          <w:ilvl w:val="0"/>
          <w:numId w:val="1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Kent served in the US Army Air Corps in World War II, and was assigned after the war by the US military to a classified project at MIT in mechanized document encoding and search.</w:t>
      </w:r>
    </w:p>
    <w:p w:rsidR="00F531CD" w:rsidRPr="00F531CD" w:rsidRDefault="00F531CD" w:rsidP="00F531CD">
      <w:pPr>
        <w:numPr>
          <w:ilvl w:val="0"/>
          <w:numId w:val="1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In 1955, Kent and his colleagues Madeline Berry, Fred </w:t>
      </w:r>
      <w:proofErr w:type="spellStart"/>
      <w:r w:rsidRPr="00F531CD">
        <w:rPr>
          <w:rFonts w:ascii="Arial" w:eastAsia="Times New Roman" w:hAnsi="Arial" w:cs="Arial"/>
          <w:color w:val="000000"/>
          <w:sz w:val="27"/>
          <w:szCs w:val="27"/>
          <w:lang w:eastAsia="en-GB"/>
        </w:rPr>
        <w:t>Luehrs</w:t>
      </w:r>
      <w:proofErr w:type="spellEnd"/>
      <w:r w:rsidRPr="00F531CD">
        <w:rPr>
          <w:rFonts w:ascii="Arial" w:eastAsia="Times New Roman" w:hAnsi="Arial" w:cs="Arial"/>
          <w:color w:val="000000"/>
          <w:sz w:val="27"/>
          <w:szCs w:val="27"/>
          <w:lang w:eastAsia="en-GB"/>
        </w:rPr>
        <w:t>, and J.W. Perry were working on a project in information retrieval using punch cards and reel-to-reel tapes. The team found a need to be able to quantify the performance of an information retrieval system objectively, allowing improvements in a system to be measured consistently, and so they published their definition of precision and recall.</w:t>
      </w:r>
    </w:p>
    <w:p w:rsidR="00F531CD" w:rsidRPr="00F531CD" w:rsidRDefault="00F531CD" w:rsidP="00F531CD">
      <w:pPr>
        <w:numPr>
          <w:ilvl w:val="0"/>
          <w:numId w:val="1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They described their ideas as a theory underlying the field of information retrieval, just as the second law of thermodynamics “underlies the design of a steam engine, regardless of its type or power rating”.</w:t>
      </w:r>
    </w:p>
    <w:p w:rsidR="00F531CD" w:rsidRPr="00F531CD" w:rsidRDefault="00F531CD" w:rsidP="00F531CD">
      <w:pPr>
        <w:numPr>
          <w:ilvl w:val="0"/>
          <w:numId w:val="1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Since then, the definitions of precision and recall have remained fundamentally the same, although for search engines the definitions have been modified to take into account certain nuances of human </w:t>
      </w:r>
      <w:proofErr w:type="spellStart"/>
      <w:r w:rsidRPr="00F531CD">
        <w:rPr>
          <w:rFonts w:ascii="Arial" w:eastAsia="Times New Roman" w:hAnsi="Arial" w:cs="Arial"/>
          <w:color w:val="000000"/>
          <w:sz w:val="27"/>
          <w:szCs w:val="27"/>
          <w:lang w:eastAsia="en-GB"/>
        </w:rPr>
        <w:t>behavior</w:t>
      </w:r>
      <w:proofErr w:type="spellEnd"/>
      <w:r w:rsidRPr="00F531CD">
        <w:rPr>
          <w:rFonts w:ascii="Arial" w:eastAsia="Times New Roman" w:hAnsi="Arial" w:cs="Arial"/>
          <w:color w:val="000000"/>
          <w:sz w:val="27"/>
          <w:szCs w:val="27"/>
          <w:lang w:eastAsia="en-GB"/>
        </w:rPr>
        <w:t>, giving rise to the modified metrics precision @ </w:t>
      </w:r>
      <w:proofErr w:type="spellStart"/>
      <w:r w:rsidRPr="00F531CD">
        <w:rPr>
          <w:rFonts w:ascii="MathJax_Math-italic" w:eastAsia="Times New Roman" w:hAnsi="MathJax_Math-italic" w:cs="Arial"/>
          <w:color w:val="000000"/>
          <w:sz w:val="33"/>
          <w:lang w:eastAsia="en-GB"/>
        </w:rPr>
        <w:t>k</w:t>
      </w:r>
      <w:r w:rsidRPr="00F531CD">
        <w:rPr>
          <w:rFonts w:ascii="Arial" w:eastAsia="Times New Roman" w:hAnsi="Arial" w:cs="Arial"/>
          <w:color w:val="000000"/>
          <w:sz w:val="27"/>
          <w:lang w:eastAsia="en-GB"/>
        </w:rPr>
        <w:t>k</w:t>
      </w:r>
      <w:proofErr w:type="spellEnd"/>
      <w:r w:rsidRPr="00F531CD">
        <w:rPr>
          <w:rFonts w:ascii="Arial" w:eastAsia="Times New Roman" w:hAnsi="Arial" w:cs="Arial"/>
          <w:color w:val="000000"/>
          <w:sz w:val="27"/>
          <w:szCs w:val="27"/>
          <w:lang w:eastAsia="en-GB"/>
        </w:rPr>
        <w:t> and mean average precision (</w:t>
      </w:r>
      <w:proofErr w:type="spellStart"/>
      <w:r w:rsidRPr="00F531CD">
        <w:rPr>
          <w:rFonts w:ascii="Arial" w:eastAsia="Times New Roman" w:hAnsi="Arial" w:cs="Arial"/>
          <w:color w:val="000000"/>
          <w:sz w:val="27"/>
          <w:szCs w:val="27"/>
          <w:lang w:eastAsia="en-GB"/>
        </w:rPr>
        <w:t>mAP</w:t>
      </w:r>
      <w:proofErr w:type="spellEnd"/>
      <w:r w:rsidRPr="00F531CD">
        <w:rPr>
          <w:rFonts w:ascii="Arial" w:eastAsia="Times New Roman" w:hAnsi="Arial" w:cs="Arial"/>
          <w:color w:val="000000"/>
          <w:sz w:val="27"/>
          <w:szCs w:val="27"/>
          <w:lang w:eastAsia="en-GB"/>
        </w:rPr>
        <w:t>), which are the values normally quoted in information retrieval contexts today.</w:t>
      </w:r>
    </w:p>
    <w:p w:rsidR="00F531CD" w:rsidRPr="00F531CD" w:rsidRDefault="00F531CD" w:rsidP="00F531CD">
      <w:pPr>
        <w:numPr>
          <w:ilvl w:val="0"/>
          <w:numId w:val="1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In 1979, the Dutch computer science professor </w:t>
      </w:r>
      <w:proofErr w:type="spellStart"/>
      <w:r w:rsidRPr="00F531CD">
        <w:rPr>
          <w:rFonts w:ascii="Arial" w:eastAsia="Times New Roman" w:hAnsi="Arial" w:cs="Arial"/>
          <w:color w:val="000000"/>
          <w:sz w:val="27"/>
          <w:szCs w:val="27"/>
          <w:lang w:eastAsia="en-GB"/>
        </w:rPr>
        <w:t>Cornelis</w:t>
      </w:r>
      <w:proofErr w:type="spellEnd"/>
      <w:r w:rsidRPr="00F531CD">
        <w:rPr>
          <w:rFonts w:ascii="Arial" w:eastAsia="Times New Roman" w:hAnsi="Arial" w:cs="Arial"/>
          <w:color w:val="000000"/>
          <w:sz w:val="27"/>
          <w:szCs w:val="27"/>
          <w:lang w:eastAsia="en-GB"/>
        </w:rPr>
        <w:t xml:space="preserve"> </w:t>
      </w:r>
      <w:proofErr w:type="spellStart"/>
      <w:r w:rsidRPr="00F531CD">
        <w:rPr>
          <w:rFonts w:ascii="Arial" w:eastAsia="Times New Roman" w:hAnsi="Arial" w:cs="Arial"/>
          <w:color w:val="000000"/>
          <w:sz w:val="27"/>
          <w:szCs w:val="27"/>
          <w:lang w:eastAsia="en-GB"/>
        </w:rPr>
        <w:t>Joost</w:t>
      </w:r>
      <w:proofErr w:type="spellEnd"/>
      <w:r w:rsidRPr="00F531CD">
        <w:rPr>
          <w:rFonts w:ascii="Arial" w:eastAsia="Times New Roman" w:hAnsi="Arial" w:cs="Arial"/>
          <w:color w:val="000000"/>
          <w:sz w:val="27"/>
          <w:szCs w:val="27"/>
          <w:lang w:eastAsia="en-GB"/>
        </w:rPr>
        <w:t xml:space="preserve"> van </w:t>
      </w:r>
      <w:proofErr w:type="spellStart"/>
      <w:r w:rsidRPr="00F531CD">
        <w:rPr>
          <w:rFonts w:ascii="Arial" w:eastAsia="Times New Roman" w:hAnsi="Arial" w:cs="Arial"/>
          <w:color w:val="000000"/>
          <w:sz w:val="27"/>
          <w:szCs w:val="27"/>
          <w:lang w:eastAsia="en-GB"/>
        </w:rPr>
        <w:t>Rijsbergen</w:t>
      </w:r>
      <w:proofErr w:type="spellEnd"/>
      <w:r w:rsidRPr="00F531CD">
        <w:rPr>
          <w:rFonts w:ascii="Arial" w:eastAsia="Times New Roman" w:hAnsi="Arial" w:cs="Arial"/>
          <w:color w:val="000000"/>
          <w:sz w:val="27"/>
          <w:szCs w:val="27"/>
          <w:lang w:eastAsia="en-GB"/>
        </w:rPr>
        <w:t xml:space="preserve"> recognized the problems of defining search engine performance in terms of two numbers and decided on a convenient scalar function that combines the two. He called this metric the Effectiveness function and assigned it the letter E. This was later modified to the </w:t>
      </w:r>
      <w:r w:rsidRPr="00F531CD">
        <w:rPr>
          <w:rFonts w:ascii="MathJax_Math-italic" w:eastAsia="Times New Roman" w:hAnsi="MathJax_Math-italic" w:cs="Arial"/>
          <w:color w:val="000000"/>
          <w:sz w:val="33"/>
          <w:lang w:eastAsia="en-GB"/>
        </w:rPr>
        <w:t>F</w:t>
      </w:r>
      <w:r w:rsidRPr="00F531CD">
        <w:rPr>
          <w:rFonts w:ascii="MathJax_Main" w:eastAsia="Times New Roman" w:hAnsi="MathJax_Main" w:cs="Arial"/>
          <w:color w:val="000000"/>
          <w:sz w:val="23"/>
          <w:lang w:eastAsia="en-GB"/>
        </w:rPr>
        <w:t>1</w:t>
      </w:r>
      <w:r w:rsidRPr="00F531CD">
        <w:rPr>
          <w:rFonts w:ascii="Arial" w:eastAsia="Times New Roman" w:hAnsi="Arial" w:cs="Arial"/>
          <w:color w:val="000000"/>
          <w:sz w:val="27"/>
          <w:lang w:eastAsia="en-GB"/>
        </w:rPr>
        <w:t>F1</w:t>
      </w:r>
      <w:r w:rsidRPr="00F531CD">
        <w:rPr>
          <w:rFonts w:ascii="Arial" w:eastAsia="Times New Roman" w:hAnsi="Arial" w:cs="Arial"/>
          <w:color w:val="000000"/>
          <w:sz w:val="27"/>
          <w:szCs w:val="27"/>
          <w:lang w:eastAsia="en-GB"/>
        </w:rPr>
        <w:t> score, or </w:t>
      </w:r>
      <w:proofErr w:type="spellStart"/>
      <w:r w:rsidRPr="00F531CD">
        <w:rPr>
          <w:rFonts w:ascii="MathJax_Math-italic" w:eastAsia="Times New Roman" w:hAnsi="MathJax_Math-italic" w:cs="Arial"/>
          <w:color w:val="000000"/>
          <w:sz w:val="33"/>
          <w:lang w:eastAsia="en-GB"/>
        </w:rPr>
        <w:t>F</w:t>
      </w:r>
      <w:r w:rsidRPr="00F531CD">
        <w:rPr>
          <w:rFonts w:ascii="MathJax_Math-italic" w:eastAsia="Times New Roman" w:hAnsi="MathJax_Math-italic" w:cs="Arial"/>
          <w:color w:val="000000"/>
          <w:sz w:val="23"/>
          <w:lang w:eastAsia="en-GB"/>
        </w:rPr>
        <w:t>β</w:t>
      </w:r>
      <w:r w:rsidRPr="00F531CD">
        <w:rPr>
          <w:rFonts w:ascii="Arial" w:eastAsia="Times New Roman" w:hAnsi="Arial" w:cs="Arial"/>
          <w:color w:val="000000"/>
          <w:sz w:val="27"/>
          <w:lang w:eastAsia="en-GB"/>
        </w:rPr>
        <w:t>Fβ</w:t>
      </w:r>
      <w:proofErr w:type="spellEnd"/>
      <w:r w:rsidRPr="00F531CD">
        <w:rPr>
          <w:rFonts w:ascii="Arial" w:eastAsia="Times New Roman" w:hAnsi="Arial" w:cs="Arial"/>
          <w:color w:val="000000"/>
          <w:sz w:val="27"/>
          <w:szCs w:val="27"/>
          <w:lang w:eastAsia="en-GB"/>
        </w:rPr>
        <w:t> score, which is still used today to summarize precision and recall.</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Examples</w:t>
      </w:r>
    </w:p>
    <w:p w:rsidR="00F531CD" w:rsidRPr="00F531CD" w:rsidRDefault="00F531CD" w:rsidP="00F531CD">
      <w:pPr>
        <w:numPr>
          <w:ilvl w:val="0"/>
          <w:numId w:val="1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Precision and recall can be best explained using examples. Consider the case of evaluating how well </w:t>
      </w:r>
      <w:proofErr w:type="gramStart"/>
      <w:r w:rsidRPr="00F531CD">
        <w:rPr>
          <w:rFonts w:ascii="Arial" w:eastAsia="Times New Roman" w:hAnsi="Arial" w:cs="Arial"/>
          <w:color w:val="000000"/>
          <w:sz w:val="27"/>
          <w:szCs w:val="27"/>
          <w:lang w:eastAsia="en-GB"/>
        </w:rPr>
        <w:t>does a robot</w:t>
      </w:r>
      <w:proofErr w:type="gramEnd"/>
      <w:r w:rsidRPr="00F531CD">
        <w:rPr>
          <w:rFonts w:ascii="Arial" w:eastAsia="Times New Roman" w:hAnsi="Arial" w:cs="Arial"/>
          <w:color w:val="000000"/>
          <w:sz w:val="27"/>
          <w:szCs w:val="27"/>
          <w:lang w:eastAsia="en-GB"/>
        </w:rPr>
        <w:t xml:space="preserve"> sifts good apples from rotten apples. A robot looks into the basket and picks out all the good apples, leaving the rotten apples behind, but is not perfect and could sometimes mistake a rotten apple for a good apple orange.</w:t>
      </w:r>
    </w:p>
    <w:p w:rsidR="00F531CD" w:rsidRPr="00F531CD" w:rsidRDefault="00F531CD" w:rsidP="00F531CD">
      <w:pPr>
        <w:numPr>
          <w:ilvl w:val="0"/>
          <w:numId w:val="1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After the robot finishes picking the good apples, precision and recall can be calculated as:</w:t>
      </w:r>
    </w:p>
    <w:p w:rsidR="00F531CD" w:rsidRPr="00F531CD" w:rsidRDefault="00F531CD" w:rsidP="00F531CD">
      <w:pPr>
        <w:numPr>
          <w:ilvl w:val="1"/>
          <w:numId w:val="15"/>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Precision</w:t>
      </w:r>
      <w:r w:rsidRPr="00F531CD">
        <w:rPr>
          <w:rFonts w:ascii="Arial" w:eastAsia="Times New Roman" w:hAnsi="Arial" w:cs="Arial"/>
          <w:color w:val="000000"/>
          <w:sz w:val="27"/>
          <w:szCs w:val="27"/>
          <w:lang w:eastAsia="en-GB"/>
        </w:rPr>
        <w:t>: number of good apples picked out of all the picked apples.</w:t>
      </w:r>
    </w:p>
    <w:p w:rsidR="00F531CD" w:rsidRPr="00F531CD" w:rsidRDefault="00F531CD" w:rsidP="00F531CD">
      <w:pPr>
        <w:numPr>
          <w:ilvl w:val="1"/>
          <w:numId w:val="15"/>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lastRenderedPageBreak/>
        <w:t>Recall</w:t>
      </w:r>
      <w:r w:rsidRPr="00F531CD">
        <w:rPr>
          <w:rFonts w:ascii="Arial" w:eastAsia="Times New Roman" w:hAnsi="Arial" w:cs="Arial"/>
          <w:color w:val="000000"/>
          <w:sz w:val="27"/>
          <w:szCs w:val="27"/>
          <w:lang w:eastAsia="en-GB"/>
        </w:rPr>
        <w:t>: number of good apples picked out of all possible good apples.</w:t>
      </w:r>
    </w:p>
    <w:p w:rsidR="00F531CD" w:rsidRPr="00F531CD" w:rsidRDefault="00F531CD" w:rsidP="00F531CD">
      <w:pPr>
        <w:numPr>
          <w:ilvl w:val="0"/>
          <w:numId w:val="1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Precision</w:t>
      </w:r>
      <w:r w:rsidRPr="00F531CD">
        <w:rPr>
          <w:rFonts w:ascii="Arial" w:eastAsia="Times New Roman" w:hAnsi="Arial" w:cs="Arial"/>
          <w:color w:val="000000"/>
          <w:sz w:val="27"/>
          <w:szCs w:val="27"/>
          <w:lang w:eastAsia="en-GB"/>
        </w:rPr>
        <w:t> is about </w:t>
      </w:r>
      <w:r w:rsidRPr="00F531CD">
        <w:rPr>
          <w:rFonts w:ascii="Arial" w:eastAsia="Times New Roman" w:hAnsi="Arial" w:cs="Arial"/>
          <w:b/>
          <w:bCs/>
          <w:color w:val="000000"/>
          <w:sz w:val="27"/>
          <w:lang w:eastAsia="en-GB"/>
        </w:rPr>
        <w:t>exactness</w:t>
      </w:r>
      <w:r w:rsidRPr="00F531CD">
        <w:rPr>
          <w:rFonts w:ascii="Arial" w:eastAsia="Times New Roman" w:hAnsi="Arial" w:cs="Arial"/>
          <w:color w:val="000000"/>
          <w:sz w:val="27"/>
          <w:szCs w:val="27"/>
          <w:lang w:eastAsia="en-GB"/>
        </w:rPr>
        <w:t>, classifying only one instance correctly yields 100% precision, but a very low recall, it tells us how well the system identifies samples from a given class.</w:t>
      </w:r>
    </w:p>
    <w:p w:rsidR="00F531CD" w:rsidRPr="00F531CD" w:rsidRDefault="00F531CD" w:rsidP="00F531CD">
      <w:pPr>
        <w:numPr>
          <w:ilvl w:val="0"/>
          <w:numId w:val="1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Recall</w:t>
      </w:r>
      <w:r w:rsidRPr="00F531CD">
        <w:rPr>
          <w:rFonts w:ascii="Arial" w:eastAsia="Times New Roman" w:hAnsi="Arial" w:cs="Arial"/>
          <w:color w:val="000000"/>
          <w:sz w:val="27"/>
          <w:szCs w:val="27"/>
          <w:lang w:eastAsia="en-GB"/>
        </w:rPr>
        <w:t> is about </w:t>
      </w:r>
      <w:r w:rsidRPr="00F531CD">
        <w:rPr>
          <w:rFonts w:ascii="Arial" w:eastAsia="Times New Roman" w:hAnsi="Arial" w:cs="Arial"/>
          <w:b/>
          <w:bCs/>
          <w:color w:val="000000"/>
          <w:sz w:val="27"/>
          <w:lang w:eastAsia="en-GB"/>
        </w:rPr>
        <w:t>completeness</w:t>
      </w:r>
      <w:r w:rsidRPr="00F531CD">
        <w:rPr>
          <w:rFonts w:ascii="Arial" w:eastAsia="Times New Roman" w:hAnsi="Arial" w:cs="Arial"/>
          <w:color w:val="000000"/>
          <w:sz w:val="27"/>
          <w:szCs w:val="27"/>
          <w:lang w:eastAsia="en-GB"/>
        </w:rPr>
        <w:t xml:space="preserve">, classifying all instances as positive yields 100% recall, but a very low </w:t>
      </w:r>
      <w:proofErr w:type="gramStart"/>
      <w:r w:rsidRPr="00F531CD">
        <w:rPr>
          <w:rFonts w:ascii="Arial" w:eastAsia="Times New Roman" w:hAnsi="Arial" w:cs="Arial"/>
          <w:color w:val="000000"/>
          <w:sz w:val="27"/>
          <w:szCs w:val="27"/>
          <w:lang w:eastAsia="en-GB"/>
        </w:rPr>
        <w:t>precision,</w:t>
      </w:r>
      <w:proofErr w:type="gramEnd"/>
      <w:r w:rsidRPr="00F531CD">
        <w:rPr>
          <w:rFonts w:ascii="Arial" w:eastAsia="Times New Roman" w:hAnsi="Arial" w:cs="Arial"/>
          <w:color w:val="000000"/>
          <w:sz w:val="27"/>
          <w:szCs w:val="27"/>
          <w:lang w:eastAsia="en-GB"/>
        </w:rPr>
        <w:t xml:space="preserve"> it tells how well the system does and identify all the samples from a given class.</w:t>
      </w:r>
    </w:p>
    <w:p w:rsidR="00F531CD" w:rsidRPr="00F531CD" w:rsidRDefault="00F531CD" w:rsidP="00F531CD">
      <w:pPr>
        <w:numPr>
          <w:ilvl w:val="0"/>
          <w:numId w:val="1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As another example, consider the task of information retrieval. As such, precision and recall can be calculated as:</w:t>
      </w:r>
    </w:p>
    <w:p w:rsidR="00F531CD" w:rsidRPr="00F531CD" w:rsidRDefault="00F531CD" w:rsidP="00F531CD">
      <w:pPr>
        <w:numPr>
          <w:ilvl w:val="1"/>
          <w:numId w:val="15"/>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Precision</w:t>
      </w:r>
      <w:r w:rsidRPr="00F531CD">
        <w:rPr>
          <w:rFonts w:ascii="Arial" w:eastAsia="Times New Roman" w:hAnsi="Arial" w:cs="Arial"/>
          <w:color w:val="000000"/>
          <w:sz w:val="27"/>
          <w:szCs w:val="27"/>
          <w:lang w:eastAsia="en-GB"/>
        </w:rPr>
        <w:t>: number of relevant documents retrieved out of all retrieved documents.</w:t>
      </w:r>
    </w:p>
    <w:p w:rsidR="00F531CD" w:rsidRPr="00F531CD" w:rsidRDefault="00F531CD" w:rsidP="00F531CD">
      <w:pPr>
        <w:numPr>
          <w:ilvl w:val="1"/>
          <w:numId w:val="15"/>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Recall</w:t>
      </w:r>
      <w:r w:rsidRPr="00F531CD">
        <w:rPr>
          <w:rFonts w:ascii="Arial" w:eastAsia="Times New Roman" w:hAnsi="Arial" w:cs="Arial"/>
          <w:color w:val="000000"/>
          <w:sz w:val="27"/>
          <w:szCs w:val="27"/>
          <w:lang w:eastAsia="en-GB"/>
        </w:rPr>
        <w:t>: number of relevant documents retrieved out of all relevant documents.</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Applications</w:t>
      </w:r>
    </w:p>
    <w:p w:rsidR="00F531CD" w:rsidRPr="00F531CD" w:rsidRDefault="00F531CD" w:rsidP="00F531CD">
      <w:pPr>
        <w:numPr>
          <w:ilvl w:val="0"/>
          <w:numId w:val="16"/>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Precision and recall are measured for every possible class in your dataset. So, </w:t>
      </w:r>
      <w:r w:rsidRPr="00F531CD">
        <w:rPr>
          <w:rFonts w:ascii="Arial" w:eastAsia="Times New Roman" w:hAnsi="Arial" w:cs="Arial"/>
          <w:b/>
          <w:bCs/>
          <w:color w:val="000000"/>
          <w:sz w:val="27"/>
          <w:lang w:eastAsia="en-GB"/>
        </w:rPr>
        <w:t>precision</w:t>
      </w:r>
      <w:r w:rsidRPr="00F531CD">
        <w:rPr>
          <w:rFonts w:ascii="Arial" w:eastAsia="Times New Roman" w:hAnsi="Arial" w:cs="Arial"/>
          <w:color w:val="000000"/>
          <w:sz w:val="27"/>
          <w:szCs w:val="27"/>
          <w:lang w:eastAsia="en-GB"/>
        </w:rPr>
        <w:t> and </w:t>
      </w:r>
      <w:r w:rsidRPr="00F531CD">
        <w:rPr>
          <w:rFonts w:ascii="Arial" w:eastAsia="Times New Roman" w:hAnsi="Arial" w:cs="Arial"/>
          <w:b/>
          <w:bCs/>
          <w:color w:val="000000"/>
          <w:sz w:val="27"/>
          <w:lang w:eastAsia="en-GB"/>
        </w:rPr>
        <w:t>recall</w:t>
      </w:r>
      <w:r w:rsidRPr="00F531CD">
        <w:rPr>
          <w:rFonts w:ascii="Arial" w:eastAsia="Times New Roman" w:hAnsi="Arial" w:cs="Arial"/>
          <w:color w:val="000000"/>
          <w:sz w:val="27"/>
          <w:szCs w:val="27"/>
          <w:lang w:eastAsia="en-GB"/>
        </w:rPr>
        <w:t> metrics are relatively much more appropriate (especially compared to accuracy) when dealing with </w:t>
      </w:r>
      <w:r w:rsidRPr="00F531CD">
        <w:rPr>
          <w:rFonts w:ascii="Arial" w:eastAsia="Times New Roman" w:hAnsi="Arial" w:cs="Arial"/>
          <w:b/>
          <w:bCs/>
          <w:color w:val="000000"/>
          <w:sz w:val="27"/>
          <w:lang w:eastAsia="en-GB"/>
        </w:rPr>
        <w:t>imbalanced classes</w:t>
      </w:r>
      <w:r w:rsidRPr="00F531CD">
        <w:rPr>
          <w:rFonts w:ascii="Arial" w:eastAsia="Times New Roman" w:hAnsi="Arial" w:cs="Arial"/>
          <w:color w:val="000000"/>
          <w:sz w:val="27"/>
          <w:szCs w:val="27"/>
          <w:lang w:eastAsia="en-GB"/>
        </w:rPr>
        <w:t>.</w:t>
      </w:r>
    </w:p>
    <w:p w:rsidR="00F531CD" w:rsidRPr="00F531CD" w:rsidRDefault="00F531CD" w:rsidP="00F531CD">
      <w:pPr>
        <w:spacing w:line="240" w:lineRule="auto"/>
        <w:jc w:val="both"/>
        <w:rPr>
          <w:rFonts w:ascii="Arial" w:eastAsia="Times New Roman" w:hAnsi="Arial" w:cs="Arial"/>
          <w:i/>
          <w:iCs/>
          <w:color w:val="000000"/>
          <w:spacing w:val="-17"/>
          <w:sz w:val="31"/>
          <w:szCs w:val="31"/>
          <w:lang w:eastAsia="en-GB"/>
        </w:rPr>
      </w:pPr>
      <w:r w:rsidRPr="00F531CD">
        <w:rPr>
          <w:rFonts w:ascii="Arial" w:eastAsia="Times New Roman" w:hAnsi="Arial" w:cs="Arial"/>
          <w:i/>
          <w:iCs/>
          <w:color w:val="000000"/>
          <w:spacing w:val="-17"/>
          <w:sz w:val="31"/>
          <w:szCs w:val="31"/>
          <w:lang w:eastAsia="en-GB"/>
        </w:rPr>
        <w:t xml:space="preserve">An important point to note is that PR </w:t>
      </w:r>
      <w:proofErr w:type="gramStart"/>
      <w:r w:rsidRPr="00F531CD">
        <w:rPr>
          <w:rFonts w:ascii="Arial" w:eastAsia="Times New Roman" w:hAnsi="Arial" w:cs="Arial"/>
          <w:i/>
          <w:iCs/>
          <w:color w:val="000000"/>
          <w:spacing w:val="-17"/>
          <w:sz w:val="31"/>
          <w:szCs w:val="31"/>
          <w:lang w:eastAsia="en-GB"/>
        </w:rPr>
        <w:t>are</w:t>
      </w:r>
      <w:proofErr w:type="gramEnd"/>
      <w:r w:rsidRPr="00F531CD">
        <w:rPr>
          <w:rFonts w:ascii="Arial" w:eastAsia="Times New Roman" w:hAnsi="Arial" w:cs="Arial"/>
          <w:i/>
          <w:iCs/>
          <w:color w:val="000000"/>
          <w:spacing w:val="-17"/>
          <w:sz w:val="31"/>
          <w:szCs w:val="31"/>
          <w:lang w:eastAsia="en-GB"/>
        </w:rPr>
        <w:t xml:space="preserve"> able to handle class imbalance in scenarios where the positive class (also called the minority class) is rare. If, however, the dataset is imbalanced in such a way that the negative class is the one that’s rare, PR curves are sub-optimal and can be misleading. In these cases, </w:t>
      </w:r>
      <w:hyperlink r:id="rId83" w:anchor="receiver-operating-characteristic-roc-curve" w:history="1">
        <w:r w:rsidRPr="00F531CD">
          <w:rPr>
            <w:rFonts w:ascii="Arial" w:eastAsia="Times New Roman" w:hAnsi="Arial" w:cs="Arial"/>
            <w:i/>
            <w:iCs/>
            <w:color w:val="0000FF"/>
            <w:spacing w:val="-17"/>
            <w:sz w:val="31"/>
            <w:u w:val="single"/>
            <w:lang w:eastAsia="en-GB"/>
          </w:rPr>
          <w:t>ROC curves</w:t>
        </w:r>
      </w:hyperlink>
      <w:r w:rsidRPr="00F531CD">
        <w:rPr>
          <w:rFonts w:ascii="Arial" w:eastAsia="Times New Roman" w:hAnsi="Arial" w:cs="Arial"/>
          <w:i/>
          <w:iCs/>
          <w:color w:val="000000"/>
          <w:spacing w:val="-17"/>
          <w:sz w:val="31"/>
          <w:szCs w:val="31"/>
          <w:lang w:eastAsia="en-GB"/>
        </w:rPr>
        <w:t> might be a better fit.</w:t>
      </w:r>
    </w:p>
    <w:p w:rsidR="00F531CD" w:rsidRPr="00F531CD" w:rsidRDefault="00F531CD" w:rsidP="00F531CD">
      <w:pPr>
        <w:numPr>
          <w:ilvl w:val="0"/>
          <w:numId w:val="17"/>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So when do we use PR metrics? Here’s the typical use-cases:</w:t>
      </w:r>
    </w:p>
    <w:p w:rsidR="00F531CD" w:rsidRPr="00F531CD" w:rsidRDefault="00F531CD" w:rsidP="00F531CD">
      <w:pPr>
        <w:numPr>
          <w:ilvl w:val="1"/>
          <w:numId w:val="17"/>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When two classes are equally important</w:t>
      </w:r>
      <w:r w:rsidRPr="00F531CD">
        <w:rPr>
          <w:rFonts w:ascii="Arial" w:eastAsia="Times New Roman" w:hAnsi="Arial" w:cs="Arial"/>
          <w:color w:val="000000"/>
          <w:sz w:val="27"/>
          <w:szCs w:val="27"/>
          <w:lang w:eastAsia="en-GB"/>
        </w:rPr>
        <w:t>: PR would be the metrics to use if the goal of the model is to perform equally well on both classes. Image classification between cats and dogs is a good example because the performance on cats is equally important on dogs.</w:t>
      </w:r>
    </w:p>
    <w:p w:rsidR="00F531CD" w:rsidRPr="00F531CD" w:rsidRDefault="00F531CD" w:rsidP="00F531CD">
      <w:pPr>
        <w:numPr>
          <w:ilvl w:val="1"/>
          <w:numId w:val="17"/>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When minority class is more important</w:t>
      </w:r>
      <w:r w:rsidRPr="00F531CD">
        <w:rPr>
          <w:rFonts w:ascii="Arial" w:eastAsia="Times New Roman" w:hAnsi="Arial" w:cs="Arial"/>
          <w:color w:val="000000"/>
          <w:sz w:val="27"/>
          <w:szCs w:val="27"/>
          <w:lang w:eastAsia="en-GB"/>
        </w:rPr>
        <w:t xml:space="preserve">: PR would be the metrics to use if the focus of the model is to identify correctly as many positive samples as possible. Take spam </w:t>
      </w:r>
      <w:proofErr w:type="gramStart"/>
      <w:r w:rsidRPr="00F531CD">
        <w:rPr>
          <w:rFonts w:ascii="Arial" w:eastAsia="Times New Roman" w:hAnsi="Arial" w:cs="Arial"/>
          <w:color w:val="000000"/>
          <w:sz w:val="27"/>
          <w:szCs w:val="27"/>
          <w:lang w:eastAsia="en-GB"/>
        </w:rPr>
        <w:t>detectors for example, the goal is</w:t>
      </w:r>
      <w:proofErr w:type="gramEnd"/>
      <w:r w:rsidRPr="00F531CD">
        <w:rPr>
          <w:rFonts w:ascii="Arial" w:eastAsia="Times New Roman" w:hAnsi="Arial" w:cs="Arial"/>
          <w:color w:val="000000"/>
          <w:sz w:val="27"/>
          <w:szCs w:val="27"/>
          <w:lang w:eastAsia="en-GB"/>
        </w:rPr>
        <w:t xml:space="preserve"> to find all the possible spam emails. Regular emails are not of interest at all — they overshadow the number of positives.</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Formulae</w:t>
      </w:r>
    </w:p>
    <w:p w:rsidR="00F531CD" w:rsidRPr="00F531CD" w:rsidRDefault="00F531CD" w:rsidP="00F531CD">
      <w:pPr>
        <w:numPr>
          <w:ilvl w:val="0"/>
          <w:numId w:val="18"/>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Mathematically, precision and recall are defined as,</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lastRenderedPageBreak/>
        <w:t>Precision=</w:t>
      </w:r>
      <w:proofErr w:type="spellStart"/>
      <w:r w:rsidRPr="00F531CD">
        <w:rPr>
          <w:rFonts w:ascii="MathJax_Math-italic" w:eastAsia="Times New Roman" w:hAnsi="MathJax_Math-italic" w:cs="Arial"/>
          <w:color w:val="000000"/>
          <w:sz w:val="33"/>
          <w:lang w:eastAsia="en-GB"/>
        </w:rPr>
        <w:t>TPTP</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FP</w:t>
      </w:r>
      <w:r w:rsidRPr="00F531CD">
        <w:rPr>
          <w:rFonts w:ascii="Arial" w:eastAsia="Times New Roman" w:hAnsi="Arial" w:cs="Arial"/>
          <w:color w:val="000000"/>
          <w:sz w:val="27"/>
          <w:lang w:eastAsia="en-GB"/>
        </w:rPr>
        <w:t>Precision</w:t>
      </w:r>
      <w:proofErr w:type="spellEnd"/>
      <w:r w:rsidRPr="00F531CD">
        <w:rPr>
          <w:rFonts w:ascii="Arial" w:eastAsia="Times New Roman" w:hAnsi="Arial" w:cs="Arial"/>
          <w:color w:val="000000"/>
          <w:sz w:val="27"/>
          <w:lang w:eastAsia="en-GB"/>
        </w:rPr>
        <w:t>=TPTP+FP</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Recall=</w:t>
      </w:r>
      <w:proofErr w:type="spellStart"/>
      <w:r w:rsidRPr="00F531CD">
        <w:rPr>
          <w:rFonts w:ascii="MathJax_Math-italic" w:eastAsia="Times New Roman" w:hAnsi="MathJax_Math-italic" w:cs="Arial"/>
          <w:color w:val="000000"/>
          <w:sz w:val="33"/>
          <w:lang w:eastAsia="en-GB"/>
        </w:rPr>
        <w:t>TPTP</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FN</w:t>
      </w:r>
      <w:r w:rsidRPr="00F531CD">
        <w:rPr>
          <w:rFonts w:ascii="Arial" w:eastAsia="Times New Roman" w:hAnsi="Arial" w:cs="Arial"/>
          <w:color w:val="000000"/>
          <w:sz w:val="27"/>
          <w:lang w:eastAsia="en-GB"/>
        </w:rPr>
        <w:t>Recall</w:t>
      </w:r>
      <w:proofErr w:type="spellEnd"/>
      <w:r w:rsidRPr="00F531CD">
        <w:rPr>
          <w:rFonts w:ascii="Arial" w:eastAsia="Times New Roman" w:hAnsi="Arial" w:cs="Arial"/>
          <w:color w:val="000000"/>
          <w:sz w:val="27"/>
          <w:lang w:eastAsia="en-GB"/>
        </w:rPr>
        <w:t>=TPTP+FN</w:t>
      </w:r>
    </w:p>
    <w:p w:rsidR="00F531CD" w:rsidRPr="00F531CD" w:rsidRDefault="00F531CD" w:rsidP="00F531CD">
      <w:pPr>
        <w:numPr>
          <w:ilvl w:val="1"/>
          <w:numId w:val="18"/>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where,</w:t>
      </w:r>
    </w:p>
    <w:p w:rsidR="00F531CD" w:rsidRPr="00F531CD" w:rsidRDefault="00F531CD" w:rsidP="00F531CD">
      <w:pPr>
        <w:numPr>
          <w:ilvl w:val="2"/>
          <w:numId w:val="18"/>
        </w:numPr>
        <w:spacing w:after="0" w:line="240" w:lineRule="auto"/>
        <w:ind w:left="972"/>
        <w:jc w:val="both"/>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TP</w:t>
      </w:r>
      <w:r w:rsidRPr="00F531CD">
        <w:rPr>
          <w:rFonts w:ascii="Arial" w:eastAsia="Times New Roman" w:hAnsi="Arial" w:cs="Arial"/>
          <w:color w:val="000000"/>
          <w:sz w:val="27"/>
          <w:lang w:eastAsia="en-GB"/>
        </w:rPr>
        <w:t>TP</w:t>
      </w:r>
      <w:r w:rsidRPr="00F531CD">
        <w:rPr>
          <w:rFonts w:ascii="Arial" w:eastAsia="Times New Roman" w:hAnsi="Arial" w:cs="Arial"/>
          <w:color w:val="000000"/>
          <w:sz w:val="27"/>
          <w:szCs w:val="27"/>
          <w:lang w:eastAsia="en-GB"/>
        </w:rPr>
        <w:t> is the True Positive Rate, i.e., the number of instances which are relevant and which the model correctly identified as relevant.</w:t>
      </w:r>
    </w:p>
    <w:p w:rsidR="00F531CD" w:rsidRPr="00F531CD" w:rsidRDefault="00F531CD" w:rsidP="00F531CD">
      <w:pPr>
        <w:numPr>
          <w:ilvl w:val="2"/>
          <w:numId w:val="18"/>
        </w:numPr>
        <w:spacing w:after="0" w:line="240" w:lineRule="auto"/>
        <w:ind w:left="972"/>
        <w:jc w:val="both"/>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FP</w:t>
      </w:r>
      <w:r w:rsidRPr="00F531CD">
        <w:rPr>
          <w:rFonts w:ascii="Arial" w:eastAsia="Times New Roman" w:hAnsi="Arial" w:cs="Arial"/>
          <w:color w:val="000000"/>
          <w:sz w:val="27"/>
          <w:lang w:eastAsia="en-GB"/>
        </w:rPr>
        <w:t>FP</w:t>
      </w:r>
      <w:r w:rsidRPr="00F531CD">
        <w:rPr>
          <w:rFonts w:ascii="Arial" w:eastAsia="Times New Roman" w:hAnsi="Arial" w:cs="Arial"/>
          <w:color w:val="000000"/>
          <w:sz w:val="27"/>
          <w:szCs w:val="27"/>
          <w:lang w:eastAsia="en-GB"/>
        </w:rPr>
        <w:t> is the False Positive Rate, i.e., the number of instances which are not relevant but which the model incorrectly identified as relevant.</w:t>
      </w:r>
    </w:p>
    <w:p w:rsidR="00F531CD" w:rsidRPr="00F531CD" w:rsidRDefault="00F531CD" w:rsidP="00F531CD">
      <w:pPr>
        <w:numPr>
          <w:ilvl w:val="2"/>
          <w:numId w:val="18"/>
        </w:numPr>
        <w:spacing w:after="0" w:line="240" w:lineRule="auto"/>
        <w:ind w:left="972"/>
        <w:jc w:val="both"/>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FN</w:t>
      </w:r>
      <w:r w:rsidRPr="00F531CD">
        <w:rPr>
          <w:rFonts w:ascii="Arial" w:eastAsia="Times New Roman" w:hAnsi="Arial" w:cs="Arial"/>
          <w:color w:val="000000"/>
          <w:sz w:val="27"/>
          <w:lang w:eastAsia="en-GB"/>
        </w:rPr>
        <w:t>FN</w:t>
      </w:r>
      <w:r w:rsidRPr="00F531CD">
        <w:rPr>
          <w:rFonts w:ascii="Arial" w:eastAsia="Times New Roman" w:hAnsi="Arial" w:cs="Arial"/>
          <w:color w:val="000000"/>
          <w:sz w:val="27"/>
          <w:szCs w:val="27"/>
          <w:lang w:eastAsia="en-GB"/>
        </w:rPr>
        <w:t> is the false negative rate, i.e., the number of instances which are relevant and which the model incorrectly identified as not relevant.</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Pr>
          <w:rFonts w:ascii="Arial" w:eastAsia="Times New Roman" w:hAnsi="Arial" w:cs="Arial"/>
          <w:noProof/>
          <w:color w:val="000000"/>
          <w:sz w:val="27"/>
          <w:szCs w:val="27"/>
          <w:lang w:eastAsia="en-GB"/>
        </w:rPr>
        <w:lastRenderedPageBreak/>
        <w:drawing>
          <wp:inline distT="0" distB="0" distL="0" distR="0">
            <wp:extent cx="12224385" cy="6781800"/>
            <wp:effectExtent l="19050" t="0" r="5715" b="0"/>
            <wp:docPr id="7" name="Picture 7" descr="https://aman.ai/primers/ai/assets/evaluation-metrics/precision-and-recall-formul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man.ai/primers/ai/assets/evaluation-metrics/precision-and-recall-formulae.jpg"/>
                    <pic:cNvPicPr>
                      <a:picLocks noChangeAspect="1" noChangeArrowheads="1"/>
                    </pic:cNvPicPr>
                  </pic:nvPicPr>
                  <pic:blipFill>
                    <a:blip r:embed="rId84" cstate="print"/>
                    <a:srcRect/>
                    <a:stretch>
                      <a:fillRect/>
                    </a:stretch>
                  </pic:blipFill>
                  <pic:spPr bwMode="auto">
                    <a:xfrm>
                      <a:off x="0" y="0"/>
                      <a:ext cx="12224385" cy="6781800"/>
                    </a:xfrm>
                    <a:prstGeom prst="rect">
                      <a:avLst/>
                    </a:prstGeom>
                    <a:noFill/>
                    <a:ln w="9525">
                      <a:noFill/>
                      <a:miter lim="800000"/>
                      <a:headEnd/>
                      <a:tailEnd/>
                    </a:ln>
                  </pic:spPr>
                </pic:pic>
              </a:graphicData>
            </a:graphic>
          </wp:inline>
        </w:drawing>
      </w:r>
    </w:p>
    <w:p w:rsidR="00F531CD" w:rsidRPr="00F531CD" w:rsidRDefault="00F531CD" w:rsidP="00F531CD">
      <w:pPr>
        <w:numPr>
          <w:ilvl w:val="0"/>
          <w:numId w:val="19"/>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In the content of the robot sifting good apples from the rotten ones,</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Precision= # of picked good apples</w:t>
      </w:r>
      <w:proofErr w:type="gramStart"/>
      <w:r w:rsidRPr="00F531CD">
        <w:rPr>
          <w:rFonts w:ascii="MathJax_Main" w:eastAsia="Times New Roman" w:hAnsi="MathJax_Main" w:cs="Arial"/>
          <w:color w:val="000000"/>
          <w:sz w:val="33"/>
          <w:lang w:eastAsia="en-GB"/>
        </w:rPr>
        <w:t>  #</w:t>
      </w:r>
      <w:proofErr w:type="gramEnd"/>
      <w:r w:rsidRPr="00F531CD">
        <w:rPr>
          <w:rFonts w:ascii="MathJax_Main" w:eastAsia="Times New Roman" w:hAnsi="MathJax_Main" w:cs="Arial"/>
          <w:color w:val="000000"/>
          <w:sz w:val="33"/>
          <w:lang w:eastAsia="en-GB"/>
        </w:rPr>
        <w:t xml:space="preserve"> of picked apples </w:t>
      </w:r>
      <w:r w:rsidRPr="00F531CD">
        <w:rPr>
          <w:rFonts w:ascii="Arial" w:eastAsia="Times New Roman" w:hAnsi="Arial" w:cs="Arial"/>
          <w:color w:val="000000"/>
          <w:sz w:val="27"/>
          <w:lang w:eastAsia="en-GB"/>
        </w:rPr>
        <w:t>Precision= # of picked good apples  # of picked apples </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Recall= # of picked good apples</w:t>
      </w:r>
      <w:proofErr w:type="gramStart"/>
      <w:r w:rsidRPr="00F531CD">
        <w:rPr>
          <w:rFonts w:ascii="MathJax_Main" w:eastAsia="Times New Roman" w:hAnsi="MathJax_Main" w:cs="Arial"/>
          <w:color w:val="000000"/>
          <w:sz w:val="33"/>
          <w:lang w:eastAsia="en-GB"/>
        </w:rPr>
        <w:t>  #</w:t>
      </w:r>
      <w:proofErr w:type="gramEnd"/>
      <w:r w:rsidRPr="00F531CD">
        <w:rPr>
          <w:rFonts w:ascii="MathJax_Main" w:eastAsia="Times New Roman" w:hAnsi="MathJax_Main" w:cs="Arial"/>
          <w:color w:val="000000"/>
          <w:sz w:val="33"/>
          <w:lang w:eastAsia="en-GB"/>
        </w:rPr>
        <w:t xml:space="preserve"> of good apples </w:t>
      </w:r>
      <w:r w:rsidRPr="00F531CD">
        <w:rPr>
          <w:rFonts w:ascii="Arial" w:eastAsia="Times New Roman" w:hAnsi="Arial" w:cs="Arial"/>
          <w:color w:val="000000"/>
          <w:sz w:val="27"/>
          <w:lang w:eastAsia="en-GB"/>
        </w:rPr>
        <w:t>Recall= # of picked good apples  # of good apples </w:t>
      </w:r>
    </w:p>
    <w:p w:rsidR="00F531CD" w:rsidRPr="00F531CD" w:rsidRDefault="00F531CD" w:rsidP="00F531CD">
      <w:pPr>
        <w:numPr>
          <w:ilvl w:val="0"/>
          <w:numId w:val="19"/>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In the context of information retrieval,</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lastRenderedPageBreak/>
        <w:t>Precision= retrieved relevant documents</w:t>
      </w:r>
      <w:proofErr w:type="gramStart"/>
      <w:r w:rsidRPr="00F531CD">
        <w:rPr>
          <w:rFonts w:ascii="MathJax_Main" w:eastAsia="Times New Roman" w:hAnsi="MathJax_Main" w:cs="Arial"/>
          <w:color w:val="000000"/>
          <w:sz w:val="33"/>
          <w:lang w:eastAsia="en-GB"/>
        </w:rPr>
        <w:t>  all</w:t>
      </w:r>
      <w:proofErr w:type="gramEnd"/>
      <w:r w:rsidRPr="00F531CD">
        <w:rPr>
          <w:rFonts w:ascii="MathJax_Main" w:eastAsia="Times New Roman" w:hAnsi="MathJax_Main" w:cs="Arial"/>
          <w:color w:val="000000"/>
          <w:sz w:val="33"/>
          <w:lang w:eastAsia="en-GB"/>
        </w:rPr>
        <w:t xml:space="preserve"> retrieved documents </w:t>
      </w:r>
      <w:r w:rsidRPr="00F531CD">
        <w:rPr>
          <w:rFonts w:ascii="Arial" w:eastAsia="Times New Roman" w:hAnsi="Arial" w:cs="Arial"/>
          <w:color w:val="000000"/>
          <w:sz w:val="27"/>
          <w:lang w:eastAsia="en-GB"/>
        </w:rPr>
        <w:t>Precision= retrieved relevant documents  all retrieved documents </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Recall= retrieved relevant documents</w:t>
      </w:r>
      <w:proofErr w:type="gramStart"/>
      <w:r w:rsidRPr="00F531CD">
        <w:rPr>
          <w:rFonts w:ascii="MathJax_Main" w:eastAsia="Times New Roman" w:hAnsi="MathJax_Main" w:cs="Arial"/>
          <w:color w:val="000000"/>
          <w:sz w:val="33"/>
          <w:lang w:eastAsia="en-GB"/>
        </w:rPr>
        <w:t>  all</w:t>
      </w:r>
      <w:proofErr w:type="gramEnd"/>
      <w:r w:rsidRPr="00F531CD">
        <w:rPr>
          <w:rFonts w:ascii="MathJax_Main" w:eastAsia="Times New Roman" w:hAnsi="MathJax_Main" w:cs="Arial"/>
          <w:color w:val="000000"/>
          <w:sz w:val="33"/>
          <w:lang w:eastAsia="en-GB"/>
        </w:rPr>
        <w:t xml:space="preserve"> relevant documents </w:t>
      </w:r>
      <w:r w:rsidRPr="00F531CD">
        <w:rPr>
          <w:rFonts w:ascii="Arial" w:eastAsia="Times New Roman" w:hAnsi="Arial" w:cs="Arial"/>
          <w:color w:val="000000"/>
          <w:sz w:val="27"/>
          <w:lang w:eastAsia="en-GB"/>
        </w:rPr>
        <w:t>Recall= retrieved relevant documents  all relevant documents </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 xml:space="preserve">Precision/Recall </w:t>
      </w:r>
      <w:proofErr w:type="spellStart"/>
      <w:r w:rsidRPr="00F531CD">
        <w:rPr>
          <w:rFonts w:ascii="Arial" w:eastAsia="Times New Roman" w:hAnsi="Arial" w:cs="Arial"/>
          <w:color w:val="000000"/>
          <w:spacing w:val="-13"/>
          <w:sz w:val="34"/>
          <w:szCs w:val="34"/>
          <w:lang w:eastAsia="en-GB"/>
        </w:rPr>
        <w:t>Tradeoff</w:t>
      </w:r>
      <w:proofErr w:type="spellEnd"/>
    </w:p>
    <w:p w:rsidR="00F531CD" w:rsidRPr="00F531CD" w:rsidRDefault="00F531CD" w:rsidP="00F531CD">
      <w:pPr>
        <w:numPr>
          <w:ilvl w:val="0"/>
          <w:numId w:val="2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Because high precision and high recall are what every model optimizes for. However, depending on the problem at hand, you either care about high precision or high recall.</w:t>
      </w:r>
    </w:p>
    <w:p w:rsidR="00F531CD" w:rsidRPr="00F531CD" w:rsidRDefault="00F531CD" w:rsidP="00F531CD">
      <w:pPr>
        <w:numPr>
          <w:ilvl w:val="0"/>
          <w:numId w:val="2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Examples of high precision:</w:t>
      </w:r>
    </w:p>
    <w:p w:rsidR="00F531CD" w:rsidRPr="00F531CD" w:rsidRDefault="00F531CD" w:rsidP="00F531CD">
      <w:pPr>
        <w:numPr>
          <w:ilvl w:val="1"/>
          <w:numId w:val="20"/>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For a model that detects shop lifters, the focus should be on developing a high precision model by reducing false positives (note that precision is given by </w:t>
      </w:r>
      <w:r w:rsidRPr="00F531CD">
        <w:rPr>
          <w:rFonts w:ascii="MathJax_Math-italic" w:eastAsia="Times New Roman" w:hAnsi="MathJax_Math-italic" w:cs="Arial"/>
          <w:color w:val="000000"/>
          <w:sz w:val="23"/>
          <w:lang w:eastAsia="en-GB"/>
        </w:rPr>
        <w:t>TPTP</w:t>
      </w:r>
      <w:r w:rsidRPr="00F531CD">
        <w:rPr>
          <w:rFonts w:ascii="MathJax_Main" w:eastAsia="Times New Roman" w:hAnsi="MathJax_Main" w:cs="Arial"/>
          <w:color w:val="000000"/>
          <w:sz w:val="23"/>
          <w:lang w:eastAsia="en-GB"/>
        </w:rPr>
        <w:t>+</w:t>
      </w:r>
      <w:r w:rsidRPr="00F531CD">
        <w:rPr>
          <w:rFonts w:ascii="MathJax_Math-italic" w:eastAsia="Times New Roman" w:hAnsi="MathJax_Math-italic" w:cs="Arial"/>
          <w:color w:val="000000"/>
          <w:sz w:val="23"/>
          <w:lang w:eastAsia="en-GB"/>
        </w:rPr>
        <w:t>FP</w:t>
      </w:r>
      <w:r w:rsidRPr="00F531CD">
        <w:rPr>
          <w:rFonts w:ascii="Arial" w:eastAsia="Times New Roman" w:hAnsi="Arial" w:cs="Arial"/>
          <w:color w:val="000000"/>
          <w:sz w:val="27"/>
          <w:lang w:eastAsia="en-GB"/>
        </w:rPr>
        <w:t>TPTP+FP</w:t>
      </w:r>
      <w:r w:rsidRPr="00F531CD">
        <w:rPr>
          <w:rFonts w:ascii="Arial" w:eastAsia="Times New Roman" w:hAnsi="Arial" w:cs="Arial"/>
          <w:color w:val="000000"/>
          <w:sz w:val="27"/>
          <w:szCs w:val="27"/>
          <w:lang w:eastAsia="en-GB"/>
        </w:rPr>
        <w:t> and since </w:t>
      </w:r>
      <w:r w:rsidRPr="00F531CD">
        <w:rPr>
          <w:rFonts w:ascii="MathJax_Math-italic" w:eastAsia="Times New Roman" w:hAnsi="MathJax_Math-italic" w:cs="Arial"/>
          <w:color w:val="000000"/>
          <w:sz w:val="33"/>
          <w:lang w:eastAsia="en-GB"/>
        </w:rPr>
        <w:t>FP</w:t>
      </w:r>
      <w:r w:rsidRPr="00F531CD">
        <w:rPr>
          <w:rFonts w:ascii="Arial" w:eastAsia="Times New Roman" w:hAnsi="Arial" w:cs="Arial"/>
          <w:color w:val="000000"/>
          <w:sz w:val="27"/>
          <w:lang w:eastAsia="en-GB"/>
        </w:rPr>
        <w:t>FP</w:t>
      </w:r>
      <w:r w:rsidRPr="00F531CD">
        <w:rPr>
          <w:rFonts w:ascii="Arial" w:eastAsia="Times New Roman" w:hAnsi="Arial" w:cs="Arial"/>
          <w:color w:val="000000"/>
          <w:sz w:val="27"/>
          <w:szCs w:val="27"/>
          <w:lang w:eastAsia="en-GB"/>
        </w:rPr>
        <w:t> features in the denominator, reducing </w:t>
      </w:r>
      <w:r w:rsidRPr="00F531CD">
        <w:rPr>
          <w:rFonts w:ascii="MathJax_Math-italic" w:eastAsia="Times New Roman" w:hAnsi="MathJax_Math-italic" w:cs="Arial"/>
          <w:color w:val="000000"/>
          <w:sz w:val="33"/>
          <w:lang w:eastAsia="en-GB"/>
        </w:rPr>
        <w:t>FP</w:t>
      </w:r>
      <w:r w:rsidRPr="00F531CD">
        <w:rPr>
          <w:rFonts w:ascii="Arial" w:eastAsia="Times New Roman" w:hAnsi="Arial" w:cs="Arial"/>
          <w:color w:val="000000"/>
          <w:sz w:val="27"/>
          <w:lang w:eastAsia="en-GB"/>
        </w:rPr>
        <w:t>FP</w:t>
      </w:r>
      <w:r w:rsidRPr="00F531CD">
        <w:rPr>
          <w:rFonts w:ascii="Arial" w:eastAsia="Times New Roman" w:hAnsi="Arial" w:cs="Arial"/>
          <w:color w:val="000000"/>
          <w:sz w:val="27"/>
          <w:szCs w:val="27"/>
          <w:lang w:eastAsia="en-GB"/>
        </w:rPr>
        <w:t> leads to high precision). This implies that if we tag someone as a shop lifter, we’d like to make sure we do so with high confidence.</w:t>
      </w:r>
    </w:p>
    <w:p w:rsidR="00F531CD" w:rsidRPr="00F531CD" w:rsidRDefault="00F531CD" w:rsidP="00F531CD">
      <w:pPr>
        <w:numPr>
          <w:ilvl w:val="0"/>
          <w:numId w:val="2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Examples of high recall:</w:t>
      </w:r>
    </w:p>
    <w:p w:rsidR="00F531CD" w:rsidRPr="00F531CD" w:rsidRDefault="00F531CD" w:rsidP="00F531CD">
      <w:pPr>
        <w:numPr>
          <w:ilvl w:val="1"/>
          <w:numId w:val="20"/>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In an adult content detection problem, the focus should be on developing a high recall model by reducing false negatives (note that recall is given by </w:t>
      </w:r>
      <w:r w:rsidRPr="00F531CD">
        <w:rPr>
          <w:rFonts w:ascii="MathJax_Math-italic" w:eastAsia="Times New Roman" w:hAnsi="MathJax_Math-italic" w:cs="Arial"/>
          <w:color w:val="000000"/>
          <w:sz w:val="23"/>
          <w:lang w:eastAsia="en-GB"/>
        </w:rPr>
        <w:t>TPTP</w:t>
      </w:r>
      <w:r w:rsidRPr="00F531CD">
        <w:rPr>
          <w:rFonts w:ascii="MathJax_Main" w:eastAsia="Times New Roman" w:hAnsi="MathJax_Main" w:cs="Arial"/>
          <w:color w:val="000000"/>
          <w:sz w:val="23"/>
          <w:lang w:eastAsia="en-GB"/>
        </w:rPr>
        <w:t>+</w:t>
      </w:r>
      <w:r w:rsidRPr="00F531CD">
        <w:rPr>
          <w:rFonts w:ascii="MathJax_Math-italic" w:eastAsia="Times New Roman" w:hAnsi="MathJax_Math-italic" w:cs="Arial"/>
          <w:color w:val="000000"/>
          <w:sz w:val="23"/>
          <w:lang w:eastAsia="en-GB"/>
        </w:rPr>
        <w:t>FN</w:t>
      </w:r>
      <w:r w:rsidRPr="00F531CD">
        <w:rPr>
          <w:rFonts w:ascii="Arial" w:eastAsia="Times New Roman" w:hAnsi="Arial" w:cs="Arial"/>
          <w:color w:val="000000"/>
          <w:sz w:val="27"/>
          <w:lang w:eastAsia="en-GB"/>
        </w:rPr>
        <w:t>TPTP+FN</w:t>
      </w:r>
      <w:r w:rsidRPr="00F531CD">
        <w:rPr>
          <w:rFonts w:ascii="Arial" w:eastAsia="Times New Roman" w:hAnsi="Arial" w:cs="Arial"/>
          <w:color w:val="000000"/>
          <w:sz w:val="27"/>
          <w:szCs w:val="27"/>
          <w:lang w:eastAsia="en-GB"/>
        </w:rPr>
        <w:t> and since </w:t>
      </w:r>
      <w:r w:rsidRPr="00F531CD">
        <w:rPr>
          <w:rFonts w:ascii="MathJax_Math-italic" w:eastAsia="Times New Roman" w:hAnsi="MathJax_Math-italic" w:cs="Arial"/>
          <w:color w:val="000000"/>
          <w:sz w:val="33"/>
          <w:lang w:eastAsia="en-GB"/>
        </w:rPr>
        <w:t>FN</w:t>
      </w:r>
      <w:r w:rsidRPr="00F531CD">
        <w:rPr>
          <w:rFonts w:ascii="Arial" w:eastAsia="Times New Roman" w:hAnsi="Arial" w:cs="Arial"/>
          <w:color w:val="000000"/>
          <w:sz w:val="27"/>
          <w:lang w:eastAsia="en-GB"/>
        </w:rPr>
        <w:t>FN</w:t>
      </w:r>
      <w:r w:rsidRPr="00F531CD">
        <w:rPr>
          <w:rFonts w:ascii="Arial" w:eastAsia="Times New Roman" w:hAnsi="Arial" w:cs="Arial"/>
          <w:color w:val="000000"/>
          <w:sz w:val="27"/>
          <w:szCs w:val="27"/>
          <w:lang w:eastAsia="en-GB"/>
        </w:rPr>
        <w:t> features in the denominator, reducing </w:t>
      </w:r>
      <w:r w:rsidRPr="00F531CD">
        <w:rPr>
          <w:rFonts w:ascii="MathJax_Math-italic" w:eastAsia="Times New Roman" w:hAnsi="MathJax_Math-italic" w:cs="Arial"/>
          <w:color w:val="000000"/>
          <w:sz w:val="33"/>
          <w:lang w:eastAsia="en-GB"/>
        </w:rPr>
        <w:t>FN</w:t>
      </w:r>
      <w:r w:rsidRPr="00F531CD">
        <w:rPr>
          <w:rFonts w:ascii="Arial" w:eastAsia="Times New Roman" w:hAnsi="Arial" w:cs="Arial"/>
          <w:color w:val="000000"/>
          <w:sz w:val="27"/>
          <w:lang w:eastAsia="en-GB"/>
        </w:rPr>
        <w:t>FN</w:t>
      </w:r>
      <w:r w:rsidRPr="00F531CD">
        <w:rPr>
          <w:rFonts w:ascii="Arial" w:eastAsia="Times New Roman" w:hAnsi="Arial" w:cs="Arial"/>
          <w:color w:val="000000"/>
          <w:sz w:val="27"/>
          <w:szCs w:val="27"/>
          <w:lang w:eastAsia="en-GB"/>
        </w:rPr>
        <w:t> leads to high recall). This implies that if the model classified a video as good for kids (i.e., not having adult content), it should be marked so with high confidence.</w:t>
      </w:r>
    </w:p>
    <w:p w:rsidR="00F531CD" w:rsidRPr="00F531CD" w:rsidRDefault="00F531CD" w:rsidP="00F531CD">
      <w:pPr>
        <w:numPr>
          <w:ilvl w:val="1"/>
          <w:numId w:val="20"/>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In a disease detection scenario, the focus should be on developing a high recall model by reducing false negatives. This implies that if the model classified a patient as not having the disease, it should be done do with high confidence else it can prove fatal.</w:t>
      </w:r>
    </w:p>
    <w:p w:rsidR="00F531CD" w:rsidRPr="00F531CD" w:rsidRDefault="00F531CD" w:rsidP="00F531CD">
      <w:pPr>
        <w:numPr>
          <w:ilvl w:val="1"/>
          <w:numId w:val="20"/>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In an autonomous car driving scenario, the focus should be on developing a high recall model by reducing false negatives. This implies that if the model determined that there was no obstacle in the car’s surrounding radius, it should be done do with high confidence else fatalities can occur.</w:t>
      </w:r>
    </w:p>
    <w:p w:rsidR="00F531CD" w:rsidRPr="00F531CD" w:rsidRDefault="00F531CD" w:rsidP="00F531CD">
      <w:pPr>
        <w:numPr>
          <w:ilvl w:val="0"/>
          <w:numId w:val="2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Often, there is an inverse relationship between precision and recall, where it is possible to increase one at the cost of reducing the other. This is called the precision/recall </w:t>
      </w:r>
      <w:proofErr w:type="spellStart"/>
      <w:r w:rsidRPr="00F531CD">
        <w:rPr>
          <w:rFonts w:ascii="Arial" w:eastAsia="Times New Roman" w:hAnsi="Arial" w:cs="Arial"/>
          <w:color w:val="000000"/>
          <w:sz w:val="27"/>
          <w:szCs w:val="27"/>
          <w:lang w:eastAsia="en-GB"/>
        </w:rPr>
        <w:t>tradeoff</w:t>
      </w:r>
      <w:proofErr w:type="spellEnd"/>
      <w:r w:rsidRPr="00F531CD">
        <w:rPr>
          <w:rFonts w:ascii="Arial" w:eastAsia="Times New Roman" w:hAnsi="Arial" w:cs="Arial"/>
          <w:color w:val="000000"/>
          <w:sz w:val="27"/>
          <w:szCs w:val="27"/>
          <w:lang w:eastAsia="en-GB"/>
        </w:rPr>
        <w:t>. However, in some scenarios, it is important to strike the right balance between both:</w:t>
      </w:r>
    </w:p>
    <w:p w:rsidR="00F531CD" w:rsidRPr="00F531CD" w:rsidRDefault="00F531CD" w:rsidP="00F531CD">
      <w:pPr>
        <w:numPr>
          <w:ilvl w:val="1"/>
          <w:numId w:val="20"/>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lastRenderedPageBreak/>
        <w:t>As an example (from the Wikipedia article on </w:t>
      </w:r>
      <w:hyperlink r:id="rId85" w:history="1">
        <w:r w:rsidRPr="00F531CD">
          <w:rPr>
            <w:rFonts w:ascii="Arial" w:eastAsia="Times New Roman" w:hAnsi="Arial" w:cs="Arial"/>
            <w:color w:val="0000FF"/>
            <w:sz w:val="27"/>
            <w:u w:val="single"/>
            <w:lang w:eastAsia="en-GB"/>
          </w:rPr>
          <w:t>Precision and Recall</w:t>
        </w:r>
      </w:hyperlink>
      <w:r w:rsidRPr="00F531CD">
        <w:rPr>
          <w:rFonts w:ascii="Arial" w:eastAsia="Times New Roman" w:hAnsi="Arial" w:cs="Arial"/>
          <w:color w:val="000000"/>
          <w:sz w:val="27"/>
          <w:szCs w:val="27"/>
          <w:lang w:eastAsia="en-GB"/>
        </w:rPr>
        <w:t xml:space="preserve">), brain surgery provides an illustrative example of the </w:t>
      </w:r>
      <w:proofErr w:type="spellStart"/>
      <w:r w:rsidRPr="00F531CD">
        <w:rPr>
          <w:rFonts w:ascii="Arial" w:eastAsia="Times New Roman" w:hAnsi="Arial" w:cs="Arial"/>
          <w:color w:val="000000"/>
          <w:sz w:val="27"/>
          <w:szCs w:val="27"/>
          <w:lang w:eastAsia="en-GB"/>
        </w:rPr>
        <w:t>tradeoff</w:t>
      </w:r>
      <w:proofErr w:type="spellEnd"/>
      <w:r w:rsidRPr="00F531CD">
        <w:rPr>
          <w:rFonts w:ascii="Arial" w:eastAsia="Times New Roman" w:hAnsi="Arial" w:cs="Arial"/>
          <w:color w:val="000000"/>
          <w:sz w:val="27"/>
          <w:szCs w:val="27"/>
          <w:lang w:eastAsia="en-GB"/>
        </w:rPr>
        <w:t xml:space="preserve">. Consider a brain surgeon removing a cancerous </w:t>
      </w:r>
      <w:proofErr w:type="spellStart"/>
      <w:r w:rsidRPr="00F531CD">
        <w:rPr>
          <w:rFonts w:ascii="Arial" w:eastAsia="Times New Roman" w:hAnsi="Arial" w:cs="Arial"/>
          <w:color w:val="000000"/>
          <w:sz w:val="27"/>
          <w:szCs w:val="27"/>
          <w:lang w:eastAsia="en-GB"/>
        </w:rPr>
        <w:t>tumor</w:t>
      </w:r>
      <w:proofErr w:type="spellEnd"/>
      <w:r w:rsidRPr="00F531CD">
        <w:rPr>
          <w:rFonts w:ascii="Arial" w:eastAsia="Times New Roman" w:hAnsi="Arial" w:cs="Arial"/>
          <w:color w:val="000000"/>
          <w:sz w:val="27"/>
          <w:szCs w:val="27"/>
          <w:lang w:eastAsia="en-GB"/>
        </w:rPr>
        <w:t xml:space="preserve"> from a patient’s brain. The surgeon needs to remove all of the tumour cells since any remaining cancer cells will regenerate the </w:t>
      </w:r>
      <w:proofErr w:type="spellStart"/>
      <w:r w:rsidRPr="00F531CD">
        <w:rPr>
          <w:rFonts w:ascii="Arial" w:eastAsia="Times New Roman" w:hAnsi="Arial" w:cs="Arial"/>
          <w:color w:val="000000"/>
          <w:sz w:val="27"/>
          <w:szCs w:val="27"/>
          <w:lang w:eastAsia="en-GB"/>
        </w:rPr>
        <w:t>tumor</w:t>
      </w:r>
      <w:proofErr w:type="spellEnd"/>
      <w:r w:rsidRPr="00F531CD">
        <w:rPr>
          <w:rFonts w:ascii="Arial" w:eastAsia="Times New Roman" w:hAnsi="Arial" w:cs="Arial"/>
          <w:color w:val="000000"/>
          <w:sz w:val="27"/>
          <w:szCs w:val="27"/>
          <w:lang w:eastAsia="en-GB"/>
        </w:rPr>
        <w:t>. Conversely, the surgeon must not remove healthy brain cells since that would leave the patient with impaired brain function. The surgeon may be more liberal in the area of the brain he removes to ensure he has extracted all the cancer cells. This decision increases recall but reduces precision. On the other hand, the surgeon may be more conservative in the brain he removes to ensure he extracts only cancer cells. This decision increases precision but reduces recall. That is to say, greater recall increases the chances of removing healthy cells (negative outcome) and increases the chances of removing all cancer cells (positive outcome). Greater precision decreases the chances of removing healthy cells (positive outcome) but also decreases the chances of removing all cancer cells (negative outcome).</w:t>
      </w:r>
    </w:p>
    <w:p w:rsidR="00F531CD" w:rsidRPr="00F531CD" w:rsidRDefault="00F531CD" w:rsidP="00F531CD">
      <w:pPr>
        <w:numPr>
          <w:ilvl w:val="0"/>
          <w:numId w:val="2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The following diagram shows the Precision-Recall </w:t>
      </w:r>
      <w:proofErr w:type="spellStart"/>
      <w:r w:rsidRPr="00F531CD">
        <w:rPr>
          <w:rFonts w:ascii="Arial" w:eastAsia="Times New Roman" w:hAnsi="Arial" w:cs="Arial"/>
          <w:color w:val="000000"/>
          <w:sz w:val="27"/>
          <w:szCs w:val="27"/>
          <w:lang w:eastAsia="en-GB"/>
        </w:rPr>
        <w:t>tradeoff</w:t>
      </w:r>
      <w:proofErr w:type="spellEnd"/>
      <w:r w:rsidRPr="00F531CD">
        <w:rPr>
          <w:rFonts w:ascii="Arial" w:eastAsia="Times New Roman" w:hAnsi="Arial" w:cs="Arial"/>
          <w:color w:val="000000"/>
          <w:sz w:val="27"/>
          <w:szCs w:val="27"/>
          <w:lang w:eastAsia="en-GB"/>
        </w:rPr>
        <w:t>. As we increase the recall rate by adjusting the classification threshold of a model, the precision rate is decreased and vice versa.</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Pr>
          <w:rFonts w:ascii="Arial" w:eastAsia="Times New Roman" w:hAnsi="Arial" w:cs="Arial"/>
          <w:noProof/>
          <w:color w:val="000000"/>
          <w:sz w:val="27"/>
          <w:szCs w:val="27"/>
          <w:lang w:eastAsia="en-GB"/>
        </w:rPr>
        <w:lastRenderedPageBreak/>
        <w:drawing>
          <wp:inline distT="0" distB="0" distL="0" distR="0">
            <wp:extent cx="12192000" cy="9144000"/>
            <wp:effectExtent l="19050" t="0" r="0" b="0"/>
            <wp:docPr id="8" name="Picture 8" descr="https://aman.ai/primers/ai/assets/evaluation-metrics/pr_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man.ai/primers/ai/assets/evaluation-metrics/pr_tr.png"/>
                    <pic:cNvPicPr>
                      <a:picLocks noChangeAspect="1" noChangeArrowheads="1"/>
                    </pic:cNvPicPr>
                  </pic:nvPicPr>
                  <pic:blipFill>
                    <a:blip r:embed="rId86" cstate="print"/>
                    <a:srcRect/>
                    <a:stretch>
                      <a:fillRect/>
                    </a:stretch>
                  </pic:blipFill>
                  <pic:spPr bwMode="auto">
                    <a:xfrm>
                      <a:off x="0" y="0"/>
                      <a:ext cx="12192000" cy="9144000"/>
                    </a:xfrm>
                    <a:prstGeom prst="rect">
                      <a:avLst/>
                    </a:prstGeom>
                    <a:noFill/>
                    <a:ln w="9525">
                      <a:noFill/>
                      <a:miter lim="800000"/>
                      <a:headEnd/>
                      <a:tailEnd/>
                    </a:ln>
                  </pic:spPr>
                </pic:pic>
              </a:graphicData>
            </a:graphic>
          </wp:inline>
        </w:drawing>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lastRenderedPageBreak/>
        <w:t>Case Studies</w:t>
      </w:r>
    </w:p>
    <w:p w:rsidR="00F531CD" w:rsidRPr="00F531CD" w:rsidRDefault="00F531CD" w:rsidP="00F531CD">
      <w:pPr>
        <w:spacing w:before="686" w:after="343" w:line="240" w:lineRule="auto"/>
        <w:jc w:val="both"/>
        <w:outlineLvl w:val="4"/>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Disease Diagnosis</w:t>
      </w:r>
    </w:p>
    <w:p w:rsidR="00F531CD" w:rsidRPr="00F531CD" w:rsidRDefault="00F531CD" w:rsidP="00F531CD">
      <w:pPr>
        <w:numPr>
          <w:ilvl w:val="0"/>
          <w:numId w:val="2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Consider our classification problem of pneumonia detection. It is crucial that we find all the patients that are suffering from pneumonia. Predicting patients with pneumonia as healthy is not acceptable (since the patients will be left untreated).</w:t>
      </w:r>
    </w:p>
    <w:p w:rsidR="00F531CD" w:rsidRPr="00F531CD" w:rsidRDefault="00F531CD" w:rsidP="00F531CD">
      <w:pPr>
        <w:numPr>
          <w:ilvl w:val="0"/>
          <w:numId w:val="2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Thus, a natural question to ask when evaluating our models is: </w:t>
      </w:r>
      <w:r w:rsidRPr="00F531CD">
        <w:rPr>
          <w:rFonts w:ascii="Arial" w:eastAsia="Times New Roman" w:hAnsi="Arial" w:cs="Arial"/>
          <w:i/>
          <w:iCs/>
          <w:color w:val="000000"/>
          <w:sz w:val="27"/>
          <w:lang w:eastAsia="en-GB"/>
        </w:rPr>
        <w:t>Out of all the patients with pneumonia, how many did the model predict as having pneumonia?</w:t>
      </w:r>
      <w:r w:rsidRPr="00F531CD">
        <w:rPr>
          <w:rFonts w:ascii="Arial" w:eastAsia="Times New Roman" w:hAnsi="Arial" w:cs="Arial"/>
          <w:color w:val="000000"/>
          <w:sz w:val="27"/>
          <w:szCs w:val="27"/>
          <w:lang w:eastAsia="en-GB"/>
        </w:rPr>
        <w:t> The answer to this question is given by the recall.</w:t>
      </w:r>
    </w:p>
    <w:p w:rsidR="00F531CD" w:rsidRPr="00F531CD" w:rsidRDefault="00F531CD" w:rsidP="00F531CD">
      <w:pPr>
        <w:numPr>
          <w:ilvl w:val="1"/>
          <w:numId w:val="21"/>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recall for each model is given by:</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Recall(</w:t>
      </w:r>
      <w:r w:rsidRPr="00F531CD">
        <w:rPr>
          <w:rFonts w:ascii="MathJax_Math-italic" w:eastAsia="Times New Roman" w:hAnsi="MathJax_Math-italic" w:cs="Arial"/>
          <w:color w:val="000000"/>
          <w:sz w:val="33"/>
          <w:lang w:eastAsia="en-GB"/>
        </w:rPr>
        <w:t>M</w:t>
      </w:r>
      <w:r w:rsidRPr="00F531CD">
        <w:rPr>
          <w:rFonts w:ascii="MathJax_Main" w:eastAsia="Times New Roman" w:hAnsi="MathJax_Main" w:cs="Arial"/>
          <w:color w:val="000000"/>
          <w:sz w:val="23"/>
          <w:lang w:eastAsia="en-GB"/>
        </w:rPr>
        <w:t>1</w:t>
      </w:r>
      <w:r w:rsidRPr="00F531CD">
        <w:rPr>
          <w:rFonts w:ascii="MathJax_Main" w:eastAsia="Times New Roman" w:hAnsi="MathJax_Main" w:cs="Arial"/>
          <w:color w:val="000000"/>
          <w:sz w:val="33"/>
          <w:lang w:eastAsia="en-GB"/>
        </w:rPr>
        <w:t>)=01Recall(</w:t>
      </w:r>
      <w:r w:rsidRPr="00F531CD">
        <w:rPr>
          <w:rFonts w:ascii="MathJax_Math-italic" w:eastAsia="Times New Roman" w:hAnsi="MathJax_Math-italic" w:cs="Arial"/>
          <w:color w:val="000000"/>
          <w:sz w:val="33"/>
          <w:lang w:eastAsia="en-GB"/>
        </w:rPr>
        <w:t>M</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)=11Recall(</w:t>
      </w:r>
      <w:r w:rsidRPr="00F531CD">
        <w:rPr>
          <w:rFonts w:ascii="MathJax_Math-italic" w:eastAsia="Times New Roman" w:hAnsi="MathJax_Math-italic" w:cs="Arial"/>
          <w:color w:val="000000"/>
          <w:sz w:val="33"/>
          <w:lang w:eastAsia="en-GB"/>
        </w:rPr>
        <w:t>M</w:t>
      </w:r>
      <w:r w:rsidRPr="00F531CD">
        <w:rPr>
          <w:rFonts w:ascii="MathJax_Main" w:eastAsia="Times New Roman" w:hAnsi="MathJax_Main" w:cs="Arial"/>
          <w:color w:val="000000"/>
          <w:sz w:val="23"/>
          <w:lang w:eastAsia="en-GB"/>
        </w:rPr>
        <w:t>3</w:t>
      </w:r>
      <w:r w:rsidRPr="00F531CD">
        <w:rPr>
          <w:rFonts w:ascii="MathJax_Main" w:eastAsia="Times New Roman" w:hAnsi="MathJax_Main" w:cs="Arial"/>
          <w:color w:val="000000"/>
          <w:sz w:val="33"/>
          <w:lang w:eastAsia="en-GB"/>
        </w:rPr>
        <w:t>)=11</w:t>
      </w:r>
      <w:r w:rsidRPr="00F531CD">
        <w:rPr>
          <w:rFonts w:ascii="Arial" w:eastAsia="Times New Roman" w:hAnsi="Arial" w:cs="Arial"/>
          <w:color w:val="000000"/>
          <w:sz w:val="27"/>
          <w:lang w:eastAsia="en-GB"/>
        </w:rPr>
        <w:t>Recall(M1)=01Recall(M2)=11Recall(M3)=11</w:t>
      </w:r>
    </w:p>
    <w:p w:rsidR="00F531CD" w:rsidRPr="00F531CD" w:rsidRDefault="00F531CD" w:rsidP="00F531CD">
      <w:pPr>
        <w:numPr>
          <w:ilvl w:val="0"/>
          <w:numId w:val="2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Imagine that the treatment for pneumonia is very costly and therefore you would also like to make sure only patients with pneumonia receive treatment.</w:t>
      </w:r>
    </w:p>
    <w:p w:rsidR="00F531CD" w:rsidRPr="00F531CD" w:rsidRDefault="00F531CD" w:rsidP="00F531CD">
      <w:pPr>
        <w:numPr>
          <w:ilvl w:val="0"/>
          <w:numId w:val="2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A natural question to ask would be: </w:t>
      </w:r>
      <w:r w:rsidRPr="00F531CD">
        <w:rPr>
          <w:rFonts w:ascii="Arial" w:eastAsia="Times New Roman" w:hAnsi="Arial" w:cs="Arial"/>
          <w:i/>
          <w:iCs/>
          <w:color w:val="000000"/>
          <w:sz w:val="27"/>
          <w:lang w:eastAsia="en-GB"/>
        </w:rPr>
        <w:t>Out of all the patients that are predicted to have pneumonia, how many actually have pneumonia?</w:t>
      </w:r>
      <w:r w:rsidRPr="00F531CD">
        <w:rPr>
          <w:rFonts w:ascii="Arial" w:eastAsia="Times New Roman" w:hAnsi="Arial" w:cs="Arial"/>
          <w:color w:val="000000"/>
          <w:sz w:val="27"/>
          <w:szCs w:val="27"/>
          <w:lang w:eastAsia="en-GB"/>
        </w:rPr>
        <w:t> This metric is the precision.</w:t>
      </w:r>
    </w:p>
    <w:p w:rsidR="00F531CD" w:rsidRPr="00F531CD" w:rsidRDefault="00F531CD" w:rsidP="00F531CD">
      <w:pPr>
        <w:numPr>
          <w:ilvl w:val="1"/>
          <w:numId w:val="21"/>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precision for each model is given by:</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Precision(</w:t>
      </w:r>
      <w:r w:rsidRPr="00F531CD">
        <w:rPr>
          <w:rFonts w:ascii="MathJax_Math-italic" w:eastAsia="Times New Roman" w:hAnsi="MathJax_Math-italic" w:cs="Arial"/>
          <w:color w:val="000000"/>
          <w:sz w:val="33"/>
          <w:lang w:eastAsia="en-GB"/>
        </w:rPr>
        <w:t>M</w:t>
      </w:r>
      <w:r w:rsidRPr="00F531CD">
        <w:rPr>
          <w:rFonts w:ascii="MathJax_Main" w:eastAsia="Times New Roman" w:hAnsi="MathJax_Main" w:cs="Arial"/>
          <w:color w:val="000000"/>
          <w:sz w:val="23"/>
          <w:lang w:eastAsia="en-GB"/>
        </w:rPr>
        <w:t>1</w:t>
      </w:r>
      <w:r w:rsidRPr="00F531CD">
        <w:rPr>
          <w:rFonts w:ascii="MathJax_Main" w:eastAsia="Times New Roman" w:hAnsi="MathJax_Main" w:cs="Arial"/>
          <w:color w:val="000000"/>
          <w:sz w:val="33"/>
          <w:lang w:eastAsia="en-GB"/>
        </w:rPr>
        <w:t>)=00Precision(</w:t>
      </w:r>
      <w:r w:rsidRPr="00F531CD">
        <w:rPr>
          <w:rFonts w:ascii="MathJax_Math-italic" w:eastAsia="Times New Roman" w:hAnsi="MathJax_Math-italic" w:cs="Arial"/>
          <w:color w:val="000000"/>
          <w:sz w:val="33"/>
          <w:lang w:eastAsia="en-GB"/>
        </w:rPr>
        <w:t>M</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)=13Precision(</w:t>
      </w:r>
      <w:r w:rsidRPr="00F531CD">
        <w:rPr>
          <w:rFonts w:ascii="MathJax_Math-italic" w:eastAsia="Times New Roman" w:hAnsi="MathJax_Math-italic" w:cs="Arial"/>
          <w:color w:val="000000"/>
          <w:sz w:val="33"/>
          <w:lang w:eastAsia="en-GB"/>
        </w:rPr>
        <w:t>M</w:t>
      </w:r>
      <w:r w:rsidRPr="00F531CD">
        <w:rPr>
          <w:rFonts w:ascii="MathJax_Main" w:eastAsia="Times New Roman" w:hAnsi="MathJax_Main" w:cs="Arial"/>
          <w:color w:val="000000"/>
          <w:sz w:val="23"/>
          <w:lang w:eastAsia="en-GB"/>
        </w:rPr>
        <w:t>3</w:t>
      </w:r>
      <w:r w:rsidRPr="00F531CD">
        <w:rPr>
          <w:rFonts w:ascii="MathJax_Main" w:eastAsia="Times New Roman" w:hAnsi="MathJax_Main" w:cs="Arial"/>
          <w:color w:val="000000"/>
          <w:sz w:val="33"/>
          <w:lang w:eastAsia="en-GB"/>
        </w:rPr>
        <w:t>)=16</w:t>
      </w:r>
      <w:r w:rsidRPr="00F531CD">
        <w:rPr>
          <w:rFonts w:ascii="Arial" w:eastAsia="Times New Roman" w:hAnsi="Arial" w:cs="Arial"/>
          <w:color w:val="000000"/>
          <w:sz w:val="27"/>
          <w:lang w:eastAsia="en-GB"/>
        </w:rPr>
        <w:t>Precision(M1)=00Precision(M2)=13Precision(M3)=16</w:t>
      </w:r>
    </w:p>
    <w:p w:rsidR="00F531CD" w:rsidRPr="00F531CD" w:rsidRDefault="00F531CD" w:rsidP="00F531CD">
      <w:pPr>
        <w:spacing w:before="686" w:after="343" w:line="240" w:lineRule="auto"/>
        <w:jc w:val="both"/>
        <w:outlineLvl w:val="4"/>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Search Engine</w:t>
      </w:r>
    </w:p>
    <w:p w:rsidR="00F531CD" w:rsidRPr="00F531CD" w:rsidRDefault="00F531CD" w:rsidP="00F531CD">
      <w:pPr>
        <w:numPr>
          <w:ilvl w:val="0"/>
          <w:numId w:val="2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Imagine that you are searching for information about cats on your </w:t>
      </w:r>
      <w:proofErr w:type="spellStart"/>
      <w:r w:rsidRPr="00F531CD">
        <w:rPr>
          <w:rFonts w:ascii="Arial" w:eastAsia="Times New Roman" w:hAnsi="Arial" w:cs="Arial"/>
          <w:color w:val="000000"/>
          <w:sz w:val="27"/>
          <w:szCs w:val="27"/>
          <w:lang w:eastAsia="en-GB"/>
        </w:rPr>
        <w:t>favorite</w:t>
      </w:r>
      <w:proofErr w:type="spellEnd"/>
      <w:r w:rsidRPr="00F531CD">
        <w:rPr>
          <w:rFonts w:ascii="Arial" w:eastAsia="Times New Roman" w:hAnsi="Arial" w:cs="Arial"/>
          <w:color w:val="000000"/>
          <w:sz w:val="27"/>
          <w:szCs w:val="27"/>
          <w:lang w:eastAsia="en-GB"/>
        </w:rPr>
        <w:t xml:space="preserve"> search engine. You type ‘cat’ into the search bar.</w:t>
      </w:r>
    </w:p>
    <w:p w:rsidR="00F531CD" w:rsidRPr="00F531CD" w:rsidRDefault="00F531CD" w:rsidP="00F531CD">
      <w:pPr>
        <w:numPr>
          <w:ilvl w:val="0"/>
          <w:numId w:val="2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The search engine finds four web pages for you. Three pages are about cats, the topic of </w:t>
      </w:r>
      <w:proofErr w:type="gramStart"/>
      <w:r w:rsidRPr="00F531CD">
        <w:rPr>
          <w:rFonts w:ascii="Arial" w:eastAsia="Times New Roman" w:hAnsi="Arial" w:cs="Arial"/>
          <w:color w:val="000000"/>
          <w:sz w:val="27"/>
          <w:szCs w:val="27"/>
          <w:lang w:eastAsia="en-GB"/>
        </w:rPr>
        <w:t>interest,</w:t>
      </w:r>
      <w:proofErr w:type="gramEnd"/>
      <w:r w:rsidRPr="00F531CD">
        <w:rPr>
          <w:rFonts w:ascii="Arial" w:eastAsia="Times New Roman" w:hAnsi="Arial" w:cs="Arial"/>
          <w:color w:val="000000"/>
          <w:sz w:val="27"/>
          <w:szCs w:val="27"/>
          <w:lang w:eastAsia="en-GB"/>
        </w:rPr>
        <w:t xml:space="preserve"> and one page is about something entirely different, and the search engine gave it to you by mistake. In addition, there are four relevant documents on the internet, which the search engine missed.</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24pt;height:24pt"/>
        </w:pict>
      </w:r>
    </w:p>
    <w:p w:rsidR="00F531CD" w:rsidRPr="00F531CD" w:rsidRDefault="00F531CD" w:rsidP="00F531CD">
      <w:pPr>
        <w:numPr>
          <w:ilvl w:val="0"/>
          <w:numId w:val="2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In this case we have three true positives, so </w:t>
      </w:r>
      <w:r w:rsidRPr="00F531CD">
        <w:rPr>
          <w:rFonts w:ascii="MathJax_Math-italic" w:eastAsia="Times New Roman" w:hAnsi="MathJax_Math-italic" w:cs="Arial"/>
          <w:color w:val="000000"/>
          <w:sz w:val="33"/>
          <w:lang w:eastAsia="en-GB"/>
        </w:rPr>
        <w:t>TP</w:t>
      </w:r>
      <w:r w:rsidRPr="00F531CD">
        <w:rPr>
          <w:rFonts w:ascii="MathJax_Main" w:eastAsia="Times New Roman" w:hAnsi="MathJax_Main" w:cs="Arial"/>
          <w:color w:val="000000"/>
          <w:sz w:val="33"/>
          <w:lang w:eastAsia="en-GB"/>
        </w:rPr>
        <w:t>=3</w:t>
      </w:r>
      <w:r w:rsidRPr="00F531CD">
        <w:rPr>
          <w:rFonts w:ascii="Arial" w:eastAsia="Times New Roman" w:hAnsi="Arial" w:cs="Arial"/>
          <w:color w:val="000000"/>
          <w:sz w:val="27"/>
          <w:lang w:eastAsia="en-GB"/>
        </w:rPr>
        <w:t>TP=3</w:t>
      </w:r>
      <w:r w:rsidRPr="00F531CD">
        <w:rPr>
          <w:rFonts w:ascii="Arial" w:eastAsia="Times New Roman" w:hAnsi="Arial" w:cs="Arial"/>
          <w:color w:val="000000"/>
          <w:sz w:val="27"/>
          <w:szCs w:val="27"/>
          <w:lang w:eastAsia="en-GB"/>
        </w:rPr>
        <w:t>. There is one false positive, </w:t>
      </w:r>
      <w:r w:rsidRPr="00F531CD">
        <w:rPr>
          <w:rFonts w:ascii="MathJax_Math-italic" w:eastAsia="Times New Roman" w:hAnsi="MathJax_Math-italic" w:cs="Arial"/>
          <w:color w:val="000000"/>
          <w:sz w:val="33"/>
          <w:lang w:eastAsia="en-GB"/>
        </w:rPr>
        <w:t>FP</w:t>
      </w:r>
      <w:r w:rsidRPr="00F531CD">
        <w:rPr>
          <w:rFonts w:ascii="MathJax_Main" w:eastAsia="Times New Roman" w:hAnsi="MathJax_Main" w:cs="Arial"/>
          <w:color w:val="000000"/>
          <w:sz w:val="33"/>
          <w:lang w:eastAsia="en-GB"/>
        </w:rPr>
        <w:t>=1</w:t>
      </w:r>
      <w:r w:rsidRPr="00F531CD">
        <w:rPr>
          <w:rFonts w:ascii="Arial" w:eastAsia="Times New Roman" w:hAnsi="Arial" w:cs="Arial"/>
          <w:color w:val="000000"/>
          <w:sz w:val="27"/>
          <w:lang w:eastAsia="en-GB"/>
        </w:rPr>
        <w:t>FP=1</w:t>
      </w:r>
      <w:r w:rsidRPr="00F531CD">
        <w:rPr>
          <w:rFonts w:ascii="Arial" w:eastAsia="Times New Roman" w:hAnsi="Arial" w:cs="Arial"/>
          <w:color w:val="000000"/>
          <w:sz w:val="27"/>
          <w:szCs w:val="27"/>
          <w:lang w:eastAsia="en-GB"/>
        </w:rPr>
        <w:t>. And there are four false negatives, so </w:t>
      </w:r>
      <w:r w:rsidRPr="00F531CD">
        <w:rPr>
          <w:rFonts w:ascii="MathJax_Math-italic" w:eastAsia="Times New Roman" w:hAnsi="MathJax_Math-italic" w:cs="Arial"/>
          <w:color w:val="000000"/>
          <w:sz w:val="33"/>
          <w:lang w:eastAsia="en-GB"/>
        </w:rPr>
        <w:t>FN</w:t>
      </w:r>
      <w:r w:rsidRPr="00F531CD">
        <w:rPr>
          <w:rFonts w:ascii="MathJax_Main" w:eastAsia="Times New Roman" w:hAnsi="MathJax_Main" w:cs="Arial"/>
          <w:color w:val="000000"/>
          <w:sz w:val="33"/>
          <w:lang w:eastAsia="en-GB"/>
        </w:rPr>
        <w:t>=4</w:t>
      </w:r>
      <w:r w:rsidRPr="00F531CD">
        <w:rPr>
          <w:rFonts w:ascii="Arial" w:eastAsia="Times New Roman" w:hAnsi="Arial" w:cs="Arial"/>
          <w:color w:val="000000"/>
          <w:sz w:val="27"/>
          <w:lang w:eastAsia="en-GB"/>
        </w:rPr>
        <w:t>FN=4</w:t>
      </w:r>
      <w:r w:rsidRPr="00F531CD">
        <w:rPr>
          <w:rFonts w:ascii="Arial" w:eastAsia="Times New Roman" w:hAnsi="Arial" w:cs="Arial"/>
          <w:color w:val="000000"/>
          <w:sz w:val="27"/>
          <w:szCs w:val="27"/>
          <w:lang w:eastAsia="en-GB"/>
        </w:rPr>
        <w:t xml:space="preserve">. Note that to calculate precision and </w:t>
      </w:r>
      <w:proofErr w:type="gramStart"/>
      <w:r w:rsidRPr="00F531CD">
        <w:rPr>
          <w:rFonts w:ascii="Arial" w:eastAsia="Times New Roman" w:hAnsi="Arial" w:cs="Arial"/>
          <w:color w:val="000000"/>
          <w:sz w:val="27"/>
          <w:szCs w:val="27"/>
          <w:lang w:eastAsia="en-GB"/>
        </w:rPr>
        <w:t>recall,</w:t>
      </w:r>
      <w:proofErr w:type="gramEnd"/>
      <w:r w:rsidRPr="00F531CD">
        <w:rPr>
          <w:rFonts w:ascii="Arial" w:eastAsia="Times New Roman" w:hAnsi="Arial" w:cs="Arial"/>
          <w:color w:val="000000"/>
          <w:sz w:val="27"/>
          <w:szCs w:val="27"/>
          <w:lang w:eastAsia="en-GB"/>
        </w:rPr>
        <w:t xml:space="preserve"> we do not </w:t>
      </w:r>
      <w:r w:rsidRPr="00F531CD">
        <w:rPr>
          <w:rFonts w:ascii="Arial" w:eastAsia="Times New Roman" w:hAnsi="Arial" w:cs="Arial"/>
          <w:color w:val="000000"/>
          <w:sz w:val="27"/>
          <w:szCs w:val="27"/>
          <w:lang w:eastAsia="en-GB"/>
        </w:rPr>
        <w:lastRenderedPageBreak/>
        <w:t>need to know the total number of true negatives (the irrelevant documents which were not retrieved).</w:t>
      </w:r>
    </w:p>
    <w:p w:rsidR="00F531CD" w:rsidRPr="00F531CD" w:rsidRDefault="00F531CD" w:rsidP="00F531CD">
      <w:pPr>
        <w:numPr>
          <w:ilvl w:val="0"/>
          <w:numId w:val="2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precision is given by,</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Precision=</w:t>
      </w:r>
      <w:r w:rsidRPr="00F531CD">
        <w:rPr>
          <w:rFonts w:ascii="MathJax_Math-italic" w:eastAsia="Times New Roman" w:hAnsi="MathJax_Math-italic" w:cs="Arial"/>
          <w:color w:val="000000"/>
          <w:sz w:val="33"/>
          <w:lang w:eastAsia="en-GB"/>
        </w:rPr>
        <w:t>TPTP</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FP</w:t>
      </w:r>
      <w:r w:rsidRPr="00F531CD">
        <w:rPr>
          <w:rFonts w:ascii="MathJax_Main" w:eastAsia="Times New Roman" w:hAnsi="MathJax_Main" w:cs="Arial"/>
          <w:color w:val="000000"/>
          <w:sz w:val="33"/>
          <w:lang w:eastAsia="en-GB"/>
        </w:rPr>
        <w:t>=33+1=0.75</w:t>
      </w:r>
      <w:r w:rsidRPr="00F531CD">
        <w:rPr>
          <w:rFonts w:ascii="Arial" w:eastAsia="Times New Roman" w:hAnsi="Arial" w:cs="Arial"/>
          <w:color w:val="000000"/>
          <w:sz w:val="27"/>
          <w:lang w:eastAsia="en-GB"/>
        </w:rPr>
        <w:t>Precision=TPTP+FP=33+1=0.75</w:t>
      </w:r>
    </w:p>
    <w:p w:rsidR="00F531CD" w:rsidRPr="00F531CD" w:rsidRDefault="00F531CD" w:rsidP="00F531CD">
      <w:pPr>
        <w:numPr>
          <w:ilvl w:val="0"/>
          <w:numId w:val="2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While the recall is given by,</w:t>
      </w:r>
    </w:p>
    <w:p w:rsidR="00F531CD" w:rsidRPr="00F531CD" w:rsidRDefault="00F531CD" w:rsidP="00F531CD">
      <w:pPr>
        <w:spacing w:line="240" w:lineRule="auto"/>
        <w:jc w:val="center"/>
        <w:rPr>
          <w:rFonts w:ascii="Arial" w:eastAsia="Times New Roman" w:hAnsi="Arial" w:cs="Arial"/>
          <w:color w:val="000000"/>
          <w:sz w:val="27"/>
          <w:szCs w:val="27"/>
          <w:lang w:eastAsia="en-GB"/>
        </w:rPr>
      </w:pPr>
      <w:proofErr w:type="gramStart"/>
      <w:r w:rsidRPr="00F531CD">
        <w:rPr>
          <w:rFonts w:ascii="MathJax_Main" w:eastAsia="Times New Roman" w:hAnsi="MathJax_Main" w:cs="Arial"/>
          <w:color w:val="000000"/>
          <w:sz w:val="33"/>
          <w:lang w:eastAsia="en-GB"/>
        </w:rPr>
        <w:t>recall=</w:t>
      </w:r>
      <w:proofErr w:type="gramEnd"/>
      <w:r w:rsidRPr="00F531CD">
        <w:rPr>
          <w:rFonts w:ascii="MathJax_Math-italic" w:eastAsia="Times New Roman" w:hAnsi="MathJax_Math-italic" w:cs="Arial"/>
          <w:color w:val="000000"/>
          <w:sz w:val="33"/>
          <w:lang w:eastAsia="en-GB"/>
        </w:rPr>
        <w:t>TPTP</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FN</w:t>
      </w:r>
      <w:r w:rsidRPr="00F531CD">
        <w:rPr>
          <w:rFonts w:ascii="MathJax_Main" w:eastAsia="Times New Roman" w:hAnsi="MathJax_Main" w:cs="Arial"/>
          <w:color w:val="000000"/>
          <w:sz w:val="33"/>
          <w:lang w:eastAsia="en-GB"/>
        </w:rPr>
        <w:t>=33+4=0.43</w:t>
      </w:r>
      <w:r w:rsidRPr="00F531CD">
        <w:rPr>
          <w:rFonts w:ascii="Arial" w:eastAsia="Times New Roman" w:hAnsi="Arial" w:cs="Arial"/>
          <w:color w:val="000000"/>
          <w:sz w:val="27"/>
          <w:lang w:eastAsia="en-GB"/>
        </w:rPr>
        <w:t>recall=TPTP+FN=33+4=0.43</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Precision-Recall Curve</w:t>
      </w:r>
    </w:p>
    <w:p w:rsidR="00F531CD" w:rsidRPr="00F531CD" w:rsidRDefault="00F531CD" w:rsidP="00F531CD">
      <w:pPr>
        <w:numPr>
          <w:ilvl w:val="0"/>
          <w:numId w:val="2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In the section on </w:t>
      </w:r>
      <w:hyperlink r:id="rId87" w:anchor="precision-and-recall" w:history="1">
        <w:r w:rsidRPr="00F531CD">
          <w:rPr>
            <w:rFonts w:ascii="Arial" w:eastAsia="Times New Roman" w:hAnsi="Arial" w:cs="Arial"/>
            <w:color w:val="0000FF"/>
            <w:sz w:val="27"/>
            <w:u w:val="single"/>
            <w:lang w:eastAsia="en-GB"/>
          </w:rPr>
          <w:t>Precision and Recall</w:t>
        </w:r>
      </w:hyperlink>
      <w:r w:rsidRPr="00F531CD">
        <w:rPr>
          <w:rFonts w:ascii="Arial" w:eastAsia="Times New Roman" w:hAnsi="Arial" w:cs="Arial"/>
          <w:color w:val="000000"/>
          <w:sz w:val="27"/>
          <w:szCs w:val="27"/>
          <w:lang w:eastAsia="en-GB"/>
        </w:rPr>
        <w:t>, we see that when a dataset has imbalanced classes, precision and recall are better metrics than accuracy. Similarly, for imbalanced classes, a Precision-Recall curve is more suitable than a </w:t>
      </w:r>
      <w:hyperlink r:id="rId88" w:anchor="receiver-operating-characteristic-roc-curve" w:history="1">
        <w:r w:rsidRPr="00F531CD">
          <w:rPr>
            <w:rFonts w:ascii="Arial" w:eastAsia="Times New Roman" w:hAnsi="Arial" w:cs="Arial"/>
            <w:color w:val="0000FF"/>
            <w:sz w:val="27"/>
            <w:u w:val="single"/>
            <w:lang w:eastAsia="en-GB"/>
          </w:rPr>
          <w:t>ROC curve</w:t>
        </w:r>
      </w:hyperlink>
      <w:r w:rsidRPr="00F531CD">
        <w:rPr>
          <w:rFonts w:ascii="Arial" w:eastAsia="Times New Roman" w:hAnsi="Arial" w:cs="Arial"/>
          <w:color w:val="000000"/>
          <w:sz w:val="27"/>
          <w:szCs w:val="27"/>
          <w:lang w:eastAsia="en-GB"/>
        </w:rPr>
        <w:t>.</w:t>
      </w:r>
    </w:p>
    <w:p w:rsidR="00F531CD" w:rsidRPr="00F531CD" w:rsidRDefault="00F531CD" w:rsidP="00F531CD">
      <w:pPr>
        <w:numPr>
          <w:ilvl w:val="0"/>
          <w:numId w:val="2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A Precision-Recall curve is a plot of the </w:t>
      </w:r>
      <w:r w:rsidRPr="00F531CD">
        <w:rPr>
          <w:rFonts w:ascii="Arial" w:eastAsia="Times New Roman" w:hAnsi="Arial" w:cs="Arial"/>
          <w:b/>
          <w:bCs/>
          <w:color w:val="000000"/>
          <w:sz w:val="27"/>
          <w:lang w:eastAsia="en-GB"/>
        </w:rPr>
        <w:t>Precision</w:t>
      </w:r>
      <w:r w:rsidRPr="00F531CD">
        <w:rPr>
          <w:rFonts w:ascii="Arial" w:eastAsia="Times New Roman" w:hAnsi="Arial" w:cs="Arial"/>
          <w:color w:val="000000"/>
          <w:sz w:val="27"/>
          <w:szCs w:val="27"/>
          <w:lang w:eastAsia="en-GB"/>
        </w:rPr>
        <w:t> (y-axis) and the </w:t>
      </w:r>
      <w:r w:rsidRPr="00F531CD">
        <w:rPr>
          <w:rFonts w:ascii="Arial" w:eastAsia="Times New Roman" w:hAnsi="Arial" w:cs="Arial"/>
          <w:b/>
          <w:bCs/>
          <w:color w:val="000000"/>
          <w:sz w:val="27"/>
          <w:lang w:eastAsia="en-GB"/>
        </w:rPr>
        <w:t>Recall</w:t>
      </w:r>
      <w:r w:rsidRPr="00F531CD">
        <w:rPr>
          <w:rFonts w:ascii="Arial" w:eastAsia="Times New Roman" w:hAnsi="Arial" w:cs="Arial"/>
          <w:color w:val="000000"/>
          <w:sz w:val="27"/>
          <w:szCs w:val="27"/>
          <w:lang w:eastAsia="en-GB"/>
        </w:rPr>
        <w:t> (x-axis) for different thresholds, much like the </w:t>
      </w:r>
      <w:hyperlink r:id="rId89" w:anchor="receiver-operating-characteristic-roc-curve" w:history="1">
        <w:r w:rsidRPr="00F531CD">
          <w:rPr>
            <w:rFonts w:ascii="Arial" w:eastAsia="Times New Roman" w:hAnsi="Arial" w:cs="Arial"/>
            <w:color w:val="0000FF"/>
            <w:sz w:val="27"/>
            <w:u w:val="single"/>
            <w:lang w:eastAsia="en-GB"/>
          </w:rPr>
          <w:t>ROC curve</w:t>
        </w:r>
      </w:hyperlink>
      <w:r w:rsidRPr="00F531CD">
        <w:rPr>
          <w:rFonts w:ascii="Arial" w:eastAsia="Times New Roman" w:hAnsi="Arial" w:cs="Arial"/>
          <w:color w:val="000000"/>
          <w:sz w:val="27"/>
          <w:szCs w:val="27"/>
          <w:lang w:eastAsia="en-GB"/>
        </w:rPr>
        <w:t>. Note that in computing precision and recall there is never a use of the true negatives, these measures only consider correct predictions.</w:t>
      </w:r>
    </w:p>
    <w:p w:rsidR="00F531CD" w:rsidRPr="00F531CD" w:rsidRDefault="00F531CD" w:rsidP="00F531CD">
      <w:pPr>
        <w:spacing w:before="686" w:after="343" w:line="240" w:lineRule="auto"/>
        <w:jc w:val="both"/>
        <w:outlineLvl w:val="4"/>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Area </w:t>
      </w:r>
      <w:proofErr w:type="gramStart"/>
      <w:r w:rsidRPr="00F531CD">
        <w:rPr>
          <w:rFonts w:ascii="Arial" w:eastAsia="Times New Roman" w:hAnsi="Arial" w:cs="Arial"/>
          <w:color w:val="000000"/>
          <w:sz w:val="27"/>
          <w:szCs w:val="27"/>
          <w:lang w:eastAsia="en-GB"/>
        </w:rPr>
        <w:t>Under</w:t>
      </w:r>
      <w:proofErr w:type="gramEnd"/>
      <w:r w:rsidRPr="00F531CD">
        <w:rPr>
          <w:rFonts w:ascii="Arial" w:eastAsia="Times New Roman" w:hAnsi="Arial" w:cs="Arial"/>
          <w:color w:val="000000"/>
          <w:sz w:val="27"/>
          <w:szCs w:val="27"/>
          <w:lang w:eastAsia="en-GB"/>
        </w:rPr>
        <w:t xml:space="preserve"> the PR Curve (AUPRC)</w:t>
      </w:r>
    </w:p>
    <w:p w:rsidR="00F531CD" w:rsidRPr="00F531CD" w:rsidRDefault="00F531CD" w:rsidP="00F531CD">
      <w:pPr>
        <w:numPr>
          <w:ilvl w:val="0"/>
          <w:numId w:val="26"/>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Similar to the </w:t>
      </w:r>
      <w:hyperlink r:id="rId90" w:anchor="area-under-the-roc-curve-auc" w:history="1">
        <w:r w:rsidRPr="00F531CD">
          <w:rPr>
            <w:rFonts w:ascii="Arial" w:eastAsia="Times New Roman" w:hAnsi="Arial" w:cs="Arial"/>
            <w:color w:val="0000FF"/>
            <w:sz w:val="27"/>
            <w:u w:val="single"/>
            <w:lang w:eastAsia="en-GB"/>
          </w:rPr>
          <w:t>AUROC</w:t>
        </w:r>
      </w:hyperlink>
      <w:r w:rsidRPr="00F531CD">
        <w:rPr>
          <w:rFonts w:ascii="Arial" w:eastAsia="Times New Roman" w:hAnsi="Arial" w:cs="Arial"/>
          <w:color w:val="000000"/>
          <w:sz w:val="27"/>
          <w:szCs w:val="27"/>
          <w:lang w:eastAsia="en-GB"/>
        </w:rPr>
        <w:t>, the AUPRC summarizes the curve with a range of threshold values as a single score.</w:t>
      </w:r>
    </w:p>
    <w:p w:rsidR="00F531CD" w:rsidRPr="00F531CD" w:rsidRDefault="00F531CD" w:rsidP="00F531CD">
      <w:pPr>
        <w:numPr>
          <w:ilvl w:val="0"/>
          <w:numId w:val="26"/>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score can then be used as a point of comparison between different models on a binary classification problem where a score of 1.0 represents a model with perfect skill.</w:t>
      </w:r>
    </w:p>
    <w:p w:rsidR="00F531CD" w:rsidRPr="00F531CD" w:rsidRDefault="00F531CD" w:rsidP="00F531CD">
      <w:pPr>
        <w:spacing w:before="686" w:after="343" w:line="240" w:lineRule="auto"/>
        <w:jc w:val="both"/>
        <w:outlineLvl w:val="4"/>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Key Takeaways: Precision, Recall and ROC/PR Curves</w:t>
      </w:r>
    </w:p>
    <w:p w:rsidR="00F531CD" w:rsidRPr="00F531CD" w:rsidRDefault="00F531CD" w:rsidP="00F531CD">
      <w:pPr>
        <w:numPr>
          <w:ilvl w:val="0"/>
          <w:numId w:val="27"/>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ROC Curve</w:t>
      </w:r>
      <w:r w:rsidRPr="00F531CD">
        <w:rPr>
          <w:rFonts w:ascii="Arial" w:eastAsia="Times New Roman" w:hAnsi="Arial" w:cs="Arial"/>
          <w:color w:val="000000"/>
          <w:sz w:val="27"/>
          <w:szCs w:val="27"/>
          <w:lang w:eastAsia="en-GB"/>
        </w:rPr>
        <w:t>: summaries the trade-off between the True Positive Rate and False Positive Rate for a predictive model using different probability thresholds.</w:t>
      </w:r>
    </w:p>
    <w:p w:rsidR="00F531CD" w:rsidRPr="00F531CD" w:rsidRDefault="00F531CD" w:rsidP="00F531CD">
      <w:pPr>
        <w:numPr>
          <w:ilvl w:val="0"/>
          <w:numId w:val="27"/>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Precision-Recall Curve</w:t>
      </w:r>
      <w:r w:rsidRPr="00F531CD">
        <w:rPr>
          <w:rFonts w:ascii="Arial" w:eastAsia="Times New Roman" w:hAnsi="Arial" w:cs="Arial"/>
          <w:color w:val="000000"/>
          <w:sz w:val="27"/>
          <w:szCs w:val="27"/>
          <w:lang w:eastAsia="en-GB"/>
        </w:rPr>
        <w:t>: summaries the trade-off between the True Positive Rate and the positive predictive value for a predictive model using different probability thresholds.</w:t>
      </w:r>
    </w:p>
    <w:p w:rsidR="00F531CD" w:rsidRPr="00F531CD" w:rsidRDefault="00F531CD" w:rsidP="00F531CD">
      <w:pPr>
        <w:numPr>
          <w:ilvl w:val="0"/>
          <w:numId w:val="27"/>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In the same way it is better to rely on </w:t>
      </w:r>
      <w:r w:rsidRPr="00F531CD">
        <w:rPr>
          <w:rFonts w:ascii="Arial" w:eastAsia="Times New Roman" w:hAnsi="Arial" w:cs="Arial"/>
          <w:b/>
          <w:bCs/>
          <w:color w:val="000000"/>
          <w:sz w:val="27"/>
          <w:lang w:eastAsia="en-GB"/>
        </w:rPr>
        <w:t>precision</w:t>
      </w:r>
      <w:r w:rsidRPr="00F531CD">
        <w:rPr>
          <w:rFonts w:ascii="Arial" w:eastAsia="Times New Roman" w:hAnsi="Arial" w:cs="Arial"/>
          <w:color w:val="000000"/>
          <w:sz w:val="27"/>
          <w:szCs w:val="27"/>
          <w:lang w:eastAsia="en-GB"/>
        </w:rPr>
        <w:t> and </w:t>
      </w:r>
      <w:r w:rsidRPr="00F531CD">
        <w:rPr>
          <w:rFonts w:ascii="Arial" w:eastAsia="Times New Roman" w:hAnsi="Arial" w:cs="Arial"/>
          <w:b/>
          <w:bCs/>
          <w:color w:val="000000"/>
          <w:sz w:val="27"/>
          <w:lang w:eastAsia="en-GB"/>
        </w:rPr>
        <w:t>recall</w:t>
      </w:r>
      <w:r w:rsidRPr="00F531CD">
        <w:rPr>
          <w:rFonts w:ascii="Arial" w:eastAsia="Times New Roman" w:hAnsi="Arial" w:cs="Arial"/>
          <w:color w:val="000000"/>
          <w:sz w:val="27"/>
          <w:szCs w:val="27"/>
          <w:lang w:eastAsia="en-GB"/>
        </w:rPr>
        <w:t> rather than </w:t>
      </w:r>
      <w:r w:rsidRPr="00F531CD">
        <w:rPr>
          <w:rFonts w:ascii="Arial" w:eastAsia="Times New Roman" w:hAnsi="Arial" w:cs="Arial"/>
          <w:b/>
          <w:bCs/>
          <w:color w:val="000000"/>
          <w:sz w:val="27"/>
          <w:lang w:eastAsia="en-GB"/>
        </w:rPr>
        <w:t>accuracy</w:t>
      </w:r>
      <w:r w:rsidRPr="00F531CD">
        <w:rPr>
          <w:rFonts w:ascii="Arial" w:eastAsia="Times New Roman" w:hAnsi="Arial" w:cs="Arial"/>
          <w:color w:val="000000"/>
          <w:sz w:val="27"/>
          <w:szCs w:val="27"/>
          <w:lang w:eastAsia="en-GB"/>
        </w:rPr>
        <w:t xml:space="preserve"> in an imbalanced dataset scenario (since it can offer you an incorrect picture of the classifier’s performance), a Precision-Recall curve is better to calibrate the probability threshold compared to the ROC curve. In other words, ROC curves are appropriate when the </w:t>
      </w:r>
      <w:r w:rsidRPr="00F531CD">
        <w:rPr>
          <w:rFonts w:ascii="Arial" w:eastAsia="Times New Roman" w:hAnsi="Arial" w:cs="Arial"/>
          <w:color w:val="000000"/>
          <w:sz w:val="27"/>
          <w:szCs w:val="27"/>
          <w:lang w:eastAsia="en-GB"/>
        </w:rPr>
        <w:lastRenderedPageBreak/>
        <w:t>observations are balanced between each class, whereas precision-recall curves are appropriate for imbalanced datasets. In both cases, the area under the curve (AUC) can be used as a summary of the model performance.</w:t>
      </w:r>
    </w:p>
    <w:tbl>
      <w:tblPr>
        <w:tblW w:w="0" w:type="auto"/>
        <w:jc w:val="center"/>
        <w:tblCellMar>
          <w:left w:w="0" w:type="dxa"/>
          <w:right w:w="0" w:type="dxa"/>
        </w:tblCellMar>
        <w:tblLook w:val="04A0"/>
      </w:tblPr>
      <w:tblGrid>
        <w:gridCol w:w="1681"/>
        <w:gridCol w:w="6350"/>
        <w:gridCol w:w="1337"/>
      </w:tblGrid>
      <w:tr w:rsidR="00F531CD" w:rsidRPr="00F531CD" w:rsidTr="00F531CD">
        <w:trPr>
          <w:tblHeader/>
          <w:jc w:val="center"/>
        </w:trPr>
        <w:tc>
          <w:tcPr>
            <w:tcW w:w="0" w:type="auto"/>
            <w:tcBorders>
              <w:bottom w:val="single" w:sz="6" w:space="0" w:color="auto"/>
              <w:right w:val="single" w:sz="6" w:space="0" w:color="auto"/>
            </w:tcBorders>
            <w:tcMar>
              <w:top w:w="103" w:type="dxa"/>
              <w:left w:w="171" w:type="dxa"/>
              <w:bottom w:w="103" w:type="dxa"/>
              <w:right w:w="171" w:type="dxa"/>
            </w:tcMar>
            <w:vAlign w:val="center"/>
            <w:hideMark/>
          </w:tcPr>
          <w:p w:rsidR="00F531CD" w:rsidRPr="00F531CD" w:rsidRDefault="00F531CD" w:rsidP="00F531CD">
            <w:pPr>
              <w:spacing w:after="0" w:line="240" w:lineRule="auto"/>
              <w:jc w:val="center"/>
              <w:rPr>
                <w:rFonts w:ascii="Arial" w:eastAsia="Times New Roman" w:hAnsi="Arial" w:cs="Arial"/>
                <w:b/>
                <w:bCs/>
                <w:sz w:val="24"/>
                <w:szCs w:val="24"/>
                <w:lang w:eastAsia="en-GB"/>
              </w:rPr>
            </w:pPr>
            <w:r w:rsidRPr="00F531CD">
              <w:rPr>
                <w:rFonts w:ascii="Arial" w:eastAsia="Times New Roman" w:hAnsi="Arial" w:cs="Arial"/>
                <w:b/>
                <w:bCs/>
                <w:sz w:val="24"/>
                <w:szCs w:val="24"/>
                <w:lang w:eastAsia="en-GB"/>
              </w:rPr>
              <w:t>Metric</w:t>
            </w:r>
          </w:p>
        </w:tc>
        <w:tc>
          <w:tcPr>
            <w:tcW w:w="0" w:type="auto"/>
            <w:tcBorders>
              <w:bottom w:val="single" w:sz="6" w:space="0" w:color="auto"/>
              <w:right w:val="single" w:sz="6" w:space="0" w:color="auto"/>
            </w:tcBorders>
            <w:tcMar>
              <w:top w:w="103" w:type="dxa"/>
              <w:left w:w="171" w:type="dxa"/>
              <w:bottom w:w="103" w:type="dxa"/>
              <w:right w:w="171" w:type="dxa"/>
            </w:tcMar>
            <w:vAlign w:val="center"/>
            <w:hideMark/>
          </w:tcPr>
          <w:p w:rsidR="00F531CD" w:rsidRPr="00F531CD" w:rsidRDefault="00F531CD" w:rsidP="00F531CD">
            <w:pPr>
              <w:spacing w:after="0" w:line="240" w:lineRule="auto"/>
              <w:jc w:val="center"/>
              <w:rPr>
                <w:rFonts w:ascii="Arial" w:eastAsia="Times New Roman" w:hAnsi="Arial" w:cs="Arial"/>
                <w:b/>
                <w:bCs/>
                <w:sz w:val="24"/>
                <w:szCs w:val="24"/>
                <w:lang w:eastAsia="en-GB"/>
              </w:rPr>
            </w:pPr>
            <w:r w:rsidRPr="00F531CD">
              <w:rPr>
                <w:rFonts w:ascii="Arial" w:eastAsia="Times New Roman" w:hAnsi="Arial" w:cs="Arial"/>
                <w:b/>
                <w:bCs/>
                <w:sz w:val="24"/>
                <w:szCs w:val="24"/>
                <w:lang w:eastAsia="en-GB"/>
              </w:rPr>
              <w:t>Formula</w:t>
            </w:r>
          </w:p>
        </w:tc>
        <w:tc>
          <w:tcPr>
            <w:tcW w:w="0" w:type="auto"/>
            <w:tcBorders>
              <w:bottom w:val="single" w:sz="6" w:space="0" w:color="auto"/>
            </w:tcBorders>
            <w:tcMar>
              <w:top w:w="103" w:type="dxa"/>
              <w:left w:w="171" w:type="dxa"/>
              <w:bottom w:w="103" w:type="dxa"/>
              <w:right w:w="171" w:type="dxa"/>
            </w:tcMar>
            <w:vAlign w:val="center"/>
            <w:hideMark/>
          </w:tcPr>
          <w:p w:rsidR="00F531CD" w:rsidRPr="00F531CD" w:rsidRDefault="00F531CD" w:rsidP="00F531CD">
            <w:pPr>
              <w:spacing w:after="0" w:line="240" w:lineRule="auto"/>
              <w:jc w:val="center"/>
              <w:rPr>
                <w:rFonts w:ascii="Arial" w:eastAsia="Times New Roman" w:hAnsi="Arial" w:cs="Arial"/>
                <w:b/>
                <w:bCs/>
                <w:sz w:val="24"/>
                <w:szCs w:val="24"/>
                <w:lang w:eastAsia="en-GB"/>
              </w:rPr>
            </w:pPr>
            <w:r w:rsidRPr="00F531CD">
              <w:rPr>
                <w:rFonts w:ascii="Arial" w:eastAsia="Times New Roman" w:hAnsi="Arial" w:cs="Arial"/>
                <w:b/>
                <w:bCs/>
                <w:sz w:val="24"/>
                <w:szCs w:val="24"/>
                <w:lang w:eastAsia="en-GB"/>
              </w:rPr>
              <w:t>Description</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Accuracy</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line="240" w:lineRule="auto"/>
              <w:jc w:val="center"/>
              <w:rPr>
                <w:rFonts w:ascii="Arial" w:eastAsia="Times New Roman" w:hAnsi="Arial" w:cs="Arial"/>
                <w:sz w:val="24"/>
                <w:szCs w:val="24"/>
                <w:lang w:eastAsia="en-GB"/>
              </w:rPr>
            </w:pPr>
            <w:r w:rsidRPr="00F531CD">
              <w:rPr>
                <w:rFonts w:ascii="MathJax_Math-italic" w:eastAsia="Times New Roman" w:hAnsi="MathJax_Math-italic" w:cs="Arial"/>
                <w:sz w:val="29"/>
                <w:lang w:eastAsia="en-GB"/>
              </w:rPr>
              <w:t>TP</w:t>
            </w:r>
            <w:r w:rsidRPr="00F531CD">
              <w:rPr>
                <w:rFonts w:ascii="MathJax_Main" w:eastAsia="Times New Roman" w:hAnsi="MathJax_Main" w:cs="Arial"/>
                <w:sz w:val="29"/>
                <w:lang w:eastAsia="en-GB"/>
              </w:rPr>
              <w:t>+</w:t>
            </w:r>
            <w:r w:rsidRPr="00F531CD">
              <w:rPr>
                <w:rFonts w:ascii="MathJax_Math-italic" w:eastAsia="Times New Roman" w:hAnsi="MathJax_Math-italic" w:cs="Arial"/>
                <w:sz w:val="29"/>
                <w:lang w:eastAsia="en-GB"/>
              </w:rPr>
              <w:t>TNTP</w:t>
            </w:r>
            <w:r w:rsidRPr="00F531CD">
              <w:rPr>
                <w:rFonts w:ascii="MathJax_Main" w:eastAsia="Times New Roman" w:hAnsi="MathJax_Main" w:cs="Arial"/>
                <w:sz w:val="29"/>
                <w:lang w:eastAsia="en-GB"/>
              </w:rPr>
              <w:t>+</w:t>
            </w:r>
            <w:r w:rsidRPr="00F531CD">
              <w:rPr>
                <w:rFonts w:ascii="MathJax_Math-italic" w:eastAsia="Times New Roman" w:hAnsi="MathJax_Math-italic" w:cs="Arial"/>
                <w:sz w:val="29"/>
                <w:lang w:eastAsia="en-GB"/>
              </w:rPr>
              <w:t>TN</w:t>
            </w:r>
            <w:r w:rsidRPr="00F531CD">
              <w:rPr>
                <w:rFonts w:ascii="MathJax_Main" w:eastAsia="Times New Roman" w:hAnsi="MathJax_Main" w:cs="Arial"/>
                <w:sz w:val="29"/>
                <w:lang w:eastAsia="en-GB"/>
              </w:rPr>
              <w:t>+</w:t>
            </w:r>
            <w:r w:rsidRPr="00F531CD">
              <w:rPr>
                <w:rFonts w:ascii="MathJax_Math-italic" w:eastAsia="Times New Roman" w:hAnsi="MathJax_Math-italic" w:cs="Arial"/>
                <w:sz w:val="29"/>
                <w:lang w:eastAsia="en-GB"/>
              </w:rPr>
              <w:t>FP</w:t>
            </w:r>
            <w:r w:rsidRPr="00F531CD">
              <w:rPr>
                <w:rFonts w:ascii="MathJax_Main" w:eastAsia="Times New Roman" w:hAnsi="MathJax_Main" w:cs="Arial"/>
                <w:sz w:val="29"/>
                <w:lang w:eastAsia="en-GB"/>
              </w:rPr>
              <w:t>+</w:t>
            </w:r>
            <w:r w:rsidRPr="00F531CD">
              <w:rPr>
                <w:rFonts w:ascii="MathJax_Math-italic" w:eastAsia="Times New Roman" w:hAnsi="MathJax_Math-italic" w:cs="Arial"/>
                <w:sz w:val="29"/>
                <w:lang w:eastAsia="en-GB"/>
              </w:rPr>
              <w:t>FN</w:t>
            </w:r>
            <w:r w:rsidRPr="00F531CD">
              <w:rPr>
                <w:rFonts w:ascii="Arial" w:eastAsia="Times New Roman" w:hAnsi="Arial" w:cs="Arial"/>
                <w:sz w:val="24"/>
                <w:szCs w:val="24"/>
                <w:lang w:eastAsia="en-GB"/>
              </w:rPr>
              <w:t>TP+TNTP+TN+FP+FN</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Overall performance of model</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Precision</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line="240" w:lineRule="auto"/>
              <w:jc w:val="center"/>
              <w:rPr>
                <w:rFonts w:ascii="Arial" w:eastAsia="Times New Roman" w:hAnsi="Arial" w:cs="Arial"/>
                <w:sz w:val="24"/>
                <w:szCs w:val="24"/>
                <w:lang w:eastAsia="en-GB"/>
              </w:rPr>
            </w:pPr>
            <w:r w:rsidRPr="00F531CD">
              <w:rPr>
                <w:rFonts w:ascii="MathJax_Math-italic" w:eastAsia="Times New Roman" w:hAnsi="MathJax_Math-italic" w:cs="Arial"/>
                <w:sz w:val="29"/>
                <w:lang w:eastAsia="en-GB"/>
              </w:rPr>
              <w:t>TPTP</w:t>
            </w:r>
            <w:r w:rsidRPr="00F531CD">
              <w:rPr>
                <w:rFonts w:ascii="MathJax_Main" w:eastAsia="Times New Roman" w:hAnsi="MathJax_Main" w:cs="Arial"/>
                <w:sz w:val="29"/>
                <w:lang w:eastAsia="en-GB"/>
              </w:rPr>
              <w:t>+</w:t>
            </w:r>
            <w:r w:rsidRPr="00F531CD">
              <w:rPr>
                <w:rFonts w:ascii="MathJax_Math-italic" w:eastAsia="Times New Roman" w:hAnsi="MathJax_Math-italic" w:cs="Arial"/>
                <w:sz w:val="29"/>
                <w:lang w:eastAsia="en-GB"/>
              </w:rPr>
              <w:t>FP</w:t>
            </w:r>
            <w:r w:rsidRPr="00F531CD">
              <w:rPr>
                <w:rFonts w:ascii="Arial" w:eastAsia="Times New Roman" w:hAnsi="Arial" w:cs="Arial"/>
                <w:sz w:val="24"/>
                <w:szCs w:val="24"/>
                <w:lang w:eastAsia="en-GB"/>
              </w:rPr>
              <w:t>TPTP+FP</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How accurate the positive predictions are</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Recall/Sensitivity</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line="240" w:lineRule="auto"/>
              <w:jc w:val="center"/>
              <w:rPr>
                <w:rFonts w:ascii="Arial" w:eastAsia="Times New Roman" w:hAnsi="Arial" w:cs="Arial"/>
                <w:sz w:val="24"/>
                <w:szCs w:val="24"/>
                <w:lang w:eastAsia="en-GB"/>
              </w:rPr>
            </w:pPr>
            <w:r w:rsidRPr="00F531CD">
              <w:rPr>
                <w:rFonts w:ascii="MathJax_Math-italic" w:eastAsia="Times New Roman" w:hAnsi="MathJax_Math-italic" w:cs="Arial"/>
                <w:sz w:val="29"/>
                <w:lang w:eastAsia="en-GB"/>
              </w:rPr>
              <w:t>TPTP</w:t>
            </w:r>
            <w:r w:rsidRPr="00F531CD">
              <w:rPr>
                <w:rFonts w:ascii="MathJax_Main" w:eastAsia="Times New Roman" w:hAnsi="MathJax_Main" w:cs="Arial"/>
                <w:sz w:val="29"/>
                <w:lang w:eastAsia="en-GB"/>
              </w:rPr>
              <w:t>+</w:t>
            </w:r>
            <w:r w:rsidRPr="00F531CD">
              <w:rPr>
                <w:rFonts w:ascii="MathJax_Math-italic" w:eastAsia="Times New Roman" w:hAnsi="MathJax_Math-italic" w:cs="Arial"/>
                <w:sz w:val="29"/>
                <w:lang w:eastAsia="en-GB"/>
              </w:rPr>
              <w:t>FN</w:t>
            </w:r>
            <w:r w:rsidRPr="00F531CD">
              <w:rPr>
                <w:rFonts w:ascii="Arial" w:eastAsia="Times New Roman" w:hAnsi="Arial" w:cs="Arial"/>
                <w:sz w:val="24"/>
                <w:szCs w:val="24"/>
                <w:lang w:eastAsia="en-GB"/>
              </w:rPr>
              <w:t>TPTP+FN</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Coverage of actual positive sample</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Specificity</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line="240" w:lineRule="auto"/>
              <w:jc w:val="center"/>
              <w:rPr>
                <w:rFonts w:ascii="Arial" w:eastAsia="Times New Roman" w:hAnsi="Arial" w:cs="Arial"/>
                <w:sz w:val="24"/>
                <w:szCs w:val="24"/>
                <w:lang w:eastAsia="en-GB"/>
              </w:rPr>
            </w:pPr>
            <w:r w:rsidRPr="00F531CD">
              <w:rPr>
                <w:rFonts w:ascii="MathJax_Math-italic" w:eastAsia="Times New Roman" w:hAnsi="MathJax_Math-italic" w:cs="Arial"/>
                <w:sz w:val="29"/>
                <w:lang w:eastAsia="en-GB"/>
              </w:rPr>
              <w:t>TNTN</w:t>
            </w:r>
            <w:r w:rsidRPr="00F531CD">
              <w:rPr>
                <w:rFonts w:ascii="MathJax_Main" w:eastAsia="Times New Roman" w:hAnsi="MathJax_Main" w:cs="Arial"/>
                <w:sz w:val="29"/>
                <w:lang w:eastAsia="en-GB"/>
              </w:rPr>
              <w:t>+</w:t>
            </w:r>
            <w:r w:rsidRPr="00F531CD">
              <w:rPr>
                <w:rFonts w:ascii="MathJax_Math-italic" w:eastAsia="Times New Roman" w:hAnsi="MathJax_Math-italic" w:cs="Arial"/>
                <w:sz w:val="29"/>
                <w:lang w:eastAsia="en-GB"/>
              </w:rPr>
              <w:t>FP</w:t>
            </w:r>
            <w:r w:rsidRPr="00F531CD">
              <w:rPr>
                <w:rFonts w:ascii="Arial" w:eastAsia="Times New Roman" w:hAnsi="Arial" w:cs="Arial"/>
                <w:sz w:val="24"/>
                <w:szCs w:val="24"/>
                <w:lang w:eastAsia="en-GB"/>
              </w:rPr>
              <w:t>TNTN+FP</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Coverage of actual negative sample</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F1-score</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line="240" w:lineRule="auto"/>
              <w:jc w:val="center"/>
              <w:rPr>
                <w:rFonts w:ascii="Arial" w:eastAsia="Times New Roman" w:hAnsi="Arial" w:cs="Arial"/>
                <w:sz w:val="24"/>
                <w:szCs w:val="24"/>
                <w:lang w:eastAsia="en-GB"/>
              </w:rPr>
            </w:pPr>
            <w:r w:rsidRPr="00F531CD">
              <w:rPr>
                <w:rFonts w:ascii="MathJax_Main" w:eastAsia="Times New Roman" w:hAnsi="MathJax_Main" w:cs="Arial"/>
                <w:sz w:val="29"/>
                <w:lang w:eastAsia="en-GB"/>
              </w:rPr>
              <w:t>2×Precision×RecallPrecision+Recall</w:t>
            </w:r>
            <w:r w:rsidRPr="00F531CD">
              <w:rPr>
                <w:rFonts w:ascii="Arial" w:eastAsia="Times New Roman" w:hAnsi="Arial" w:cs="Arial"/>
                <w:sz w:val="24"/>
                <w:szCs w:val="24"/>
                <w:lang w:eastAsia="en-GB"/>
              </w:rPr>
              <w:t>2×Precision×RecallPrecision+Recall</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Harmonic mean of Precision and Recall</w:t>
            </w:r>
          </w:p>
        </w:tc>
      </w:tr>
    </w:tbl>
    <w:p w:rsidR="00F531CD" w:rsidRPr="00F531CD" w:rsidRDefault="00F531CD" w:rsidP="00F531CD">
      <w:pPr>
        <w:spacing w:after="0" w:line="240" w:lineRule="auto"/>
        <w:jc w:val="both"/>
        <w:outlineLvl w:val="2"/>
        <w:rPr>
          <w:rFonts w:ascii="Arial" w:eastAsia="Times New Roman" w:hAnsi="Arial" w:cs="Arial"/>
          <w:color w:val="000000"/>
          <w:spacing w:val="-13"/>
          <w:sz w:val="45"/>
          <w:szCs w:val="45"/>
          <w:lang w:eastAsia="en-GB"/>
        </w:rPr>
      </w:pPr>
      <w:r w:rsidRPr="00F531CD">
        <w:rPr>
          <w:rFonts w:ascii="MathJax_Math-italic" w:eastAsia="Times New Roman" w:hAnsi="MathJax_Math-italic" w:cs="Arial"/>
          <w:color w:val="000000"/>
          <w:sz w:val="53"/>
          <w:lang w:eastAsia="en-GB"/>
        </w:rPr>
        <w:t>F</w:t>
      </w:r>
      <w:r w:rsidRPr="00F531CD">
        <w:rPr>
          <w:rFonts w:ascii="MathJax_Main" w:eastAsia="Times New Roman" w:hAnsi="MathJax_Main" w:cs="Arial"/>
          <w:color w:val="000000"/>
          <w:sz w:val="38"/>
          <w:lang w:eastAsia="en-GB"/>
        </w:rPr>
        <w:t>1</w:t>
      </w:r>
      <w:r w:rsidRPr="00F531CD">
        <w:rPr>
          <w:rFonts w:ascii="Arial" w:eastAsia="Times New Roman" w:hAnsi="Arial" w:cs="Arial"/>
          <w:color w:val="000000"/>
          <w:sz w:val="45"/>
          <w:lang w:eastAsia="en-GB"/>
        </w:rPr>
        <w:t>F1</w:t>
      </w:r>
      <w:r w:rsidRPr="00F531CD">
        <w:rPr>
          <w:rFonts w:ascii="Arial" w:eastAsia="Times New Roman" w:hAnsi="Arial" w:cs="Arial"/>
          <w:color w:val="000000"/>
          <w:spacing w:val="-13"/>
          <w:sz w:val="45"/>
          <w:szCs w:val="45"/>
          <w:lang w:eastAsia="en-GB"/>
        </w:rPr>
        <w:t> Score</w:t>
      </w:r>
    </w:p>
    <w:p w:rsidR="00F531CD" w:rsidRPr="00F531CD" w:rsidRDefault="00F531CD" w:rsidP="00F531CD">
      <w:pPr>
        <w:numPr>
          <w:ilvl w:val="0"/>
          <w:numId w:val="28"/>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Precision and recall are both useful, but having multiple evaluation metrics makes it difficult to directly compare models. From Andrew Ng’s machine learning book:</w:t>
      </w:r>
    </w:p>
    <w:p w:rsidR="00F531CD" w:rsidRPr="00F531CD" w:rsidRDefault="00F531CD" w:rsidP="00F531CD">
      <w:pPr>
        <w:spacing w:line="240" w:lineRule="auto"/>
        <w:jc w:val="both"/>
        <w:rPr>
          <w:rFonts w:ascii="Arial" w:eastAsia="Times New Roman" w:hAnsi="Arial" w:cs="Arial"/>
          <w:i/>
          <w:iCs/>
          <w:color w:val="000000"/>
          <w:spacing w:val="-17"/>
          <w:sz w:val="31"/>
          <w:szCs w:val="31"/>
          <w:lang w:eastAsia="en-GB"/>
        </w:rPr>
      </w:pPr>
      <w:r w:rsidRPr="00F531CD">
        <w:rPr>
          <w:rFonts w:ascii="Arial" w:eastAsia="Times New Roman" w:hAnsi="Arial" w:cs="Arial"/>
          <w:i/>
          <w:iCs/>
          <w:color w:val="000000"/>
          <w:spacing w:val="-17"/>
          <w:sz w:val="31"/>
          <w:szCs w:val="31"/>
          <w:lang w:eastAsia="en-GB"/>
        </w:rPr>
        <w:t xml:space="preserve">“Having multiple-number evaluation metrics makes it harder to compare algorithms. Better to combine them to a single evaluation metric. Having </w:t>
      </w:r>
      <w:proofErr w:type="gramStart"/>
      <w:r w:rsidRPr="00F531CD">
        <w:rPr>
          <w:rFonts w:ascii="Arial" w:eastAsia="Times New Roman" w:hAnsi="Arial" w:cs="Arial"/>
          <w:i/>
          <w:iCs/>
          <w:color w:val="000000"/>
          <w:spacing w:val="-17"/>
          <w:sz w:val="31"/>
          <w:szCs w:val="31"/>
          <w:lang w:eastAsia="en-GB"/>
        </w:rPr>
        <w:t>a single-number evaluation metric speeds</w:t>
      </w:r>
      <w:proofErr w:type="gramEnd"/>
      <w:r w:rsidRPr="00F531CD">
        <w:rPr>
          <w:rFonts w:ascii="Arial" w:eastAsia="Times New Roman" w:hAnsi="Arial" w:cs="Arial"/>
          <w:i/>
          <w:iCs/>
          <w:color w:val="000000"/>
          <w:spacing w:val="-17"/>
          <w:sz w:val="31"/>
          <w:szCs w:val="31"/>
          <w:lang w:eastAsia="en-GB"/>
        </w:rPr>
        <w:t xml:space="preserve"> up your ability to make a decision when you are selecting among a large number of classifiers. It gives a clear preference ranking among all of them, and therefore a clear direction for progress.” - Machine Learning Yearning</w:t>
      </w:r>
    </w:p>
    <w:p w:rsidR="00F531CD" w:rsidRPr="00F531CD" w:rsidRDefault="00F531CD" w:rsidP="00F531CD">
      <w:pPr>
        <w:numPr>
          <w:ilvl w:val="0"/>
          <w:numId w:val="29"/>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lastRenderedPageBreak/>
        <w:t>Furthermore, considering the </w:t>
      </w:r>
      <w:hyperlink r:id="rId91" w:anchor="precisionrecall-tradeoff" w:history="1">
        <w:r w:rsidRPr="00F531CD">
          <w:rPr>
            <w:rFonts w:ascii="Arial" w:eastAsia="Times New Roman" w:hAnsi="Arial" w:cs="Arial"/>
            <w:color w:val="0000FF"/>
            <w:sz w:val="27"/>
            <w:u w:val="single"/>
            <w:lang w:eastAsia="en-GB"/>
          </w:rPr>
          <w:t xml:space="preserve">Precision Recall </w:t>
        </w:r>
        <w:proofErr w:type="spellStart"/>
        <w:r w:rsidRPr="00F531CD">
          <w:rPr>
            <w:rFonts w:ascii="Arial" w:eastAsia="Times New Roman" w:hAnsi="Arial" w:cs="Arial"/>
            <w:color w:val="0000FF"/>
            <w:sz w:val="27"/>
            <w:u w:val="single"/>
            <w:lang w:eastAsia="en-GB"/>
          </w:rPr>
          <w:t>tradeoff</w:t>
        </w:r>
        <w:proofErr w:type="spellEnd"/>
      </w:hyperlink>
      <w:r w:rsidRPr="00F531CD">
        <w:rPr>
          <w:rFonts w:ascii="Arial" w:eastAsia="Times New Roman" w:hAnsi="Arial" w:cs="Arial"/>
          <w:color w:val="000000"/>
          <w:sz w:val="27"/>
          <w:szCs w:val="27"/>
          <w:lang w:eastAsia="en-GB"/>
        </w:rPr>
        <w:t>, a balancing metric that combines the two terms is helpful. This metric is called the F1 score. Mathematically,</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F</w:t>
      </w:r>
      <w:r w:rsidRPr="00F531CD">
        <w:rPr>
          <w:rFonts w:ascii="MathJax_Main" w:eastAsia="Times New Roman" w:hAnsi="MathJax_Main" w:cs="Arial"/>
          <w:color w:val="000000"/>
          <w:sz w:val="33"/>
          <w:lang w:eastAsia="en-GB"/>
        </w:rPr>
        <w:t>=2×Precision×RecallPrecision+Recall</w:t>
      </w:r>
      <w:r w:rsidRPr="00F531CD">
        <w:rPr>
          <w:rFonts w:ascii="Arial" w:eastAsia="Times New Roman" w:hAnsi="Arial" w:cs="Arial"/>
          <w:color w:val="000000"/>
          <w:sz w:val="27"/>
          <w:lang w:eastAsia="en-GB"/>
        </w:rPr>
        <w:t>F=2×Precision×RecallPrecision+Recall</w:t>
      </w:r>
    </w:p>
    <w:p w:rsidR="00F531CD" w:rsidRPr="00F531CD" w:rsidRDefault="00F531CD" w:rsidP="00F531CD">
      <w:pPr>
        <w:numPr>
          <w:ilvl w:val="0"/>
          <w:numId w:val="3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Typically precision and recall are combined together into a single number metric called the </w:t>
      </w:r>
      <w:r w:rsidRPr="00F531CD">
        <w:rPr>
          <w:rFonts w:ascii="MathJax_Math-italic" w:eastAsia="Times New Roman" w:hAnsi="MathJax_Math-italic" w:cs="Arial"/>
          <w:color w:val="000000"/>
          <w:sz w:val="33"/>
          <w:lang w:eastAsia="en-GB"/>
        </w:rPr>
        <w:t>F</w:t>
      </w:r>
      <w:r w:rsidRPr="00F531CD">
        <w:rPr>
          <w:rFonts w:ascii="MathJax_Main" w:eastAsia="Times New Roman" w:hAnsi="MathJax_Main" w:cs="Arial"/>
          <w:color w:val="000000"/>
          <w:sz w:val="23"/>
          <w:lang w:eastAsia="en-GB"/>
        </w:rPr>
        <w:t>1</w:t>
      </w:r>
      <w:r w:rsidRPr="00F531CD">
        <w:rPr>
          <w:rFonts w:ascii="Arial" w:eastAsia="Times New Roman" w:hAnsi="Arial" w:cs="Arial"/>
          <w:color w:val="000000"/>
          <w:sz w:val="27"/>
          <w:lang w:eastAsia="en-GB"/>
        </w:rPr>
        <w:t>F1</w:t>
      </w:r>
      <w:r w:rsidRPr="00F531CD">
        <w:rPr>
          <w:rFonts w:ascii="Arial" w:eastAsia="Times New Roman" w:hAnsi="Arial" w:cs="Arial"/>
          <w:color w:val="000000"/>
          <w:sz w:val="27"/>
          <w:szCs w:val="27"/>
          <w:lang w:eastAsia="en-GB"/>
        </w:rPr>
        <w:t> score, which is the harmonic mean of the precision and recall. The </w:t>
      </w:r>
      <w:r w:rsidRPr="00F531CD">
        <w:rPr>
          <w:rFonts w:ascii="MathJax_Math-italic" w:eastAsia="Times New Roman" w:hAnsi="MathJax_Math-italic" w:cs="Arial"/>
          <w:color w:val="000000"/>
          <w:sz w:val="33"/>
          <w:lang w:eastAsia="en-GB"/>
        </w:rPr>
        <w:t>F</w:t>
      </w:r>
      <w:r w:rsidRPr="00F531CD">
        <w:rPr>
          <w:rFonts w:ascii="MathJax_Main" w:eastAsia="Times New Roman" w:hAnsi="MathJax_Main" w:cs="Arial"/>
          <w:color w:val="000000"/>
          <w:sz w:val="23"/>
          <w:lang w:eastAsia="en-GB"/>
        </w:rPr>
        <w:t>1</w:t>
      </w:r>
      <w:r w:rsidRPr="00F531CD">
        <w:rPr>
          <w:rFonts w:ascii="Arial" w:eastAsia="Times New Roman" w:hAnsi="Arial" w:cs="Arial"/>
          <w:color w:val="000000"/>
          <w:sz w:val="27"/>
          <w:lang w:eastAsia="en-GB"/>
        </w:rPr>
        <w:t>F1</w:t>
      </w:r>
      <w:r w:rsidRPr="00F531CD">
        <w:rPr>
          <w:rFonts w:ascii="Arial" w:eastAsia="Times New Roman" w:hAnsi="Arial" w:cs="Arial"/>
          <w:color w:val="000000"/>
          <w:sz w:val="27"/>
          <w:szCs w:val="27"/>
          <w:lang w:eastAsia="en-GB"/>
        </w:rPr>
        <w:t> score eases comparison of different systems, and problems with many classes. It is mathematically defined as:</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F</w:t>
      </w:r>
      <w:r w:rsidRPr="00F531CD">
        <w:rPr>
          <w:rFonts w:ascii="MathJax_Main" w:eastAsia="Times New Roman" w:hAnsi="MathJax_Main" w:cs="Arial"/>
          <w:color w:val="000000"/>
          <w:sz w:val="23"/>
          <w:lang w:eastAsia="en-GB"/>
        </w:rPr>
        <w:t>1</w:t>
      </w:r>
      <w:r w:rsidRPr="00F531CD">
        <w:rPr>
          <w:rFonts w:ascii="MathJax_Main" w:eastAsia="Times New Roman" w:hAnsi="MathJax_Main" w:cs="Arial"/>
          <w:color w:val="000000"/>
          <w:sz w:val="33"/>
          <w:lang w:eastAsia="en-GB"/>
        </w:rPr>
        <w:t>=2×Precision×RecallPrecision+Recall</w:t>
      </w:r>
      <w:r w:rsidRPr="00F531CD">
        <w:rPr>
          <w:rFonts w:ascii="Arial" w:eastAsia="Times New Roman" w:hAnsi="Arial" w:cs="Arial"/>
          <w:color w:val="000000"/>
          <w:sz w:val="27"/>
          <w:lang w:eastAsia="en-GB"/>
        </w:rPr>
        <w:t>F1=2×Precision×RecallPrecision+Recall</w:t>
      </w:r>
    </w:p>
    <w:p w:rsidR="00F531CD" w:rsidRPr="00F531CD" w:rsidRDefault="00F531CD" w:rsidP="00F531CD">
      <w:pPr>
        <w:numPr>
          <w:ilvl w:val="0"/>
          <w:numId w:val="3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If we consider either precision or recall to be more important than the other, then we can use the </w:t>
      </w:r>
      <w:proofErr w:type="spellStart"/>
      <w:r w:rsidRPr="00F531CD">
        <w:rPr>
          <w:rFonts w:ascii="MathJax_Math-italic" w:eastAsia="Times New Roman" w:hAnsi="MathJax_Math-italic" w:cs="Arial"/>
          <w:color w:val="000000"/>
          <w:sz w:val="33"/>
          <w:lang w:eastAsia="en-GB"/>
        </w:rPr>
        <w:t>F</w:t>
      </w:r>
      <w:r w:rsidRPr="00F531CD">
        <w:rPr>
          <w:rFonts w:ascii="MathJax_Math-italic" w:eastAsia="Times New Roman" w:hAnsi="MathJax_Math-italic" w:cs="Arial"/>
          <w:color w:val="000000"/>
          <w:sz w:val="23"/>
          <w:lang w:eastAsia="en-GB"/>
        </w:rPr>
        <w:t>β</w:t>
      </w:r>
      <w:r w:rsidRPr="00F531CD">
        <w:rPr>
          <w:rFonts w:ascii="Arial" w:eastAsia="Times New Roman" w:hAnsi="Arial" w:cs="Arial"/>
          <w:color w:val="000000"/>
          <w:sz w:val="27"/>
          <w:lang w:eastAsia="en-GB"/>
        </w:rPr>
        <w:t>Fβ</w:t>
      </w:r>
      <w:proofErr w:type="spellEnd"/>
      <w:r w:rsidRPr="00F531CD">
        <w:rPr>
          <w:rFonts w:ascii="Arial" w:eastAsia="Times New Roman" w:hAnsi="Arial" w:cs="Arial"/>
          <w:color w:val="000000"/>
          <w:sz w:val="27"/>
          <w:szCs w:val="27"/>
          <w:lang w:eastAsia="en-GB"/>
        </w:rPr>
        <w:t> score, which is a weighted harmonic mean of precision and recall. This is useful, for example, in the case of a medical test, where a false negative may be extremely costly compared to a false positive. The </w:t>
      </w:r>
      <w:proofErr w:type="spellStart"/>
      <w:r w:rsidRPr="00F531CD">
        <w:rPr>
          <w:rFonts w:ascii="MathJax_Math-italic" w:eastAsia="Times New Roman" w:hAnsi="MathJax_Math-italic" w:cs="Arial"/>
          <w:color w:val="000000"/>
          <w:sz w:val="33"/>
          <w:lang w:eastAsia="en-GB"/>
        </w:rPr>
        <w:t>F</w:t>
      </w:r>
      <w:r w:rsidRPr="00F531CD">
        <w:rPr>
          <w:rFonts w:ascii="MathJax_Math-italic" w:eastAsia="Times New Roman" w:hAnsi="MathJax_Math-italic" w:cs="Arial"/>
          <w:color w:val="000000"/>
          <w:sz w:val="23"/>
          <w:lang w:eastAsia="en-GB"/>
        </w:rPr>
        <w:t>β</w:t>
      </w:r>
      <w:r w:rsidRPr="00F531CD">
        <w:rPr>
          <w:rFonts w:ascii="Arial" w:eastAsia="Times New Roman" w:hAnsi="Arial" w:cs="Arial"/>
          <w:color w:val="000000"/>
          <w:sz w:val="27"/>
          <w:lang w:eastAsia="en-GB"/>
        </w:rPr>
        <w:t>Fβ</w:t>
      </w:r>
      <w:proofErr w:type="spellEnd"/>
      <w:r w:rsidRPr="00F531CD">
        <w:rPr>
          <w:rFonts w:ascii="Arial" w:eastAsia="Times New Roman" w:hAnsi="Arial" w:cs="Arial"/>
          <w:color w:val="000000"/>
          <w:sz w:val="27"/>
          <w:szCs w:val="27"/>
          <w:lang w:eastAsia="en-GB"/>
        </w:rPr>
        <w:t> score formula is more complex:</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F</w:t>
      </w:r>
      <w:r w:rsidRPr="00F531CD">
        <w:rPr>
          <w:rFonts w:ascii="MathJax_Math-italic" w:eastAsia="Times New Roman" w:hAnsi="MathJax_Math-italic" w:cs="Arial"/>
          <w:color w:val="000000"/>
          <w:sz w:val="23"/>
          <w:lang w:eastAsia="en-GB"/>
        </w:rPr>
        <w:t>β</w:t>
      </w:r>
      <w:r w:rsidRPr="00F531CD">
        <w:rPr>
          <w:rFonts w:ascii="MathJax_Main" w:eastAsia="Times New Roman" w:hAnsi="MathJax_Main" w:cs="Arial"/>
          <w:color w:val="000000"/>
          <w:sz w:val="33"/>
          <w:lang w:eastAsia="en-GB"/>
        </w:rPr>
        <w:t>=</w:t>
      </w:r>
      <w:r w:rsidRPr="00F531CD">
        <w:rPr>
          <w:rFonts w:ascii="MathJax_Size1" w:eastAsia="Times New Roman" w:hAnsi="MathJax_Size1" w:cs="Arial"/>
          <w:color w:val="000000"/>
          <w:sz w:val="33"/>
          <w:lang w:eastAsia="en-GB"/>
        </w:rPr>
        <w:t>(</w:t>
      </w:r>
      <w:r w:rsidRPr="00F531CD">
        <w:rPr>
          <w:rFonts w:ascii="MathJax_Main" w:eastAsia="Times New Roman" w:hAnsi="MathJax_Main" w:cs="Arial"/>
          <w:color w:val="000000"/>
          <w:sz w:val="33"/>
          <w:lang w:eastAsia="en-GB"/>
        </w:rPr>
        <w:t>1+</w:t>
      </w:r>
      <w:r w:rsidRPr="00F531CD">
        <w:rPr>
          <w:rFonts w:ascii="MathJax_Math-italic" w:eastAsia="Times New Roman" w:hAnsi="MathJax_Math-italic" w:cs="Arial"/>
          <w:color w:val="000000"/>
          <w:sz w:val="33"/>
          <w:lang w:eastAsia="en-GB"/>
        </w:rPr>
        <w:t>β</w:t>
      </w:r>
      <w:r w:rsidRPr="00F531CD">
        <w:rPr>
          <w:rFonts w:ascii="MathJax_Main" w:eastAsia="Times New Roman" w:hAnsi="MathJax_Main" w:cs="Arial"/>
          <w:color w:val="000000"/>
          <w:sz w:val="23"/>
          <w:lang w:eastAsia="en-GB"/>
        </w:rPr>
        <w:t>2</w:t>
      </w:r>
      <w:r w:rsidRPr="00F531CD">
        <w:rPr>
          <w:rFonts w:ascii="MathJax_Size1" w:eastAsia="Times New Roman" w:hAnsi="MathJax_Size1" w:cs="Arial"/>
          <w:color w:val="000000"/>
          <w:sz w:val="33"/>
          <w:lang w:eastAsia="en-GB"/>
        </w:rPr>
        <w:t>)</w:t>
      </w:r>
      <w:r w:rsidRPr="00F531CD">
        <w:rPr>
          <w:rFonts w:ascii="MathJax_Main" w:eastAsia="Times New Roman" w:hAnsi="MathJax_Main" w:cs="Arial"/>
          <w:color w:val="000000"/>
          <w:sz w:val="33"/>
          <w:lang w:eastAsia="en-GB"/>
        </w:rPr>
        <w:t>×Precision×Recall(</w:t>
      </w:r>
      <w:r w:rsidRPr="00F531CD">
        <w:rPr>
          <w:rFonts w:ascii="MathJax_Math-italic" w:eastAsia="Times New Roman" w:hAnsi="MathJax_Math-italic" w:cs="Arial"/>
          <w:color w:val="000000"/>
          <w:sz w:val="33"/>
          <w:lang w:eastAsia="en-GB"/>
        </w:rPr>
        <w:t>β</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×Precision)+Recall=</w:t>
      </w:r>
      <w:r w:rsidRPr="00F531CD">
        <w:rPr>
          <w:rFonts w:ascii="MathJax_Size1" w:eastAsia="Times New Roman" w:hAnsi="MathJax_Size1" w:cs="Arial"/>
          <w:color w:val="000000"/>
          <w:sz w:val="33"/>
          <w:lang w:eastAsia="en-GB"/>
        </w:rPr>
        <w:t>(</w:t>
      </w:r>
      <w:r w:rsidRPr="00F531CD">
        <w:rPr>
          <w:rFonts w:ascii="MathJax_Main" w:eastAsia="Times New Roman" w:hAnsi="MathJax_Main" w:cs="Arial"/>
          <w:color w:val="000000"/>
          <w:sz w:val="33"/>
          <w:lang w:eastAsia="en-GB"/>
        </w:rPr>
        <w:t>1+</w:t>
      </w:r>
      <w:r w:rsidRPr="00F531CD">
        <w:rPr>
          <w:rFonts w:ascii="MathJax_Math-italic" w:eastAsia="Times New Roman" w:hAnsi="MathJax_Math-italic" w:cs="Arial"/>
          <w:color w:val="000000"/>
          <w:sz w:val="33"/>
          <w:lang w:eastAsia="en-GB"/>
        </w:rPr>
        <w:t>β</w:t>
      </w:r>
      <w:r w:rsidRPr="00F531CD">
        <w:rPr>
          <w:rFonts w:ascii="MathJax_Main" w:eastAsia="Times New Roman" w:hAnsi="MathJax_Main" w:cs="Arial"/>
          <w:color w:val="000000"/>
          <w:sz w:val="23"/>
          <w:lang w:eastAsia="en-GB"/>
        </w:rPr>
        <w:t>2</w:t>
      </w:r>
      <w:r w:rsidRPr="00F531CD">
        <w:rPr>
          <w:rFonts w:ascii="MathJax_Size1" w:eastAsia="Times New Roman" w:hAnsi="MathJax_Size1" w:cs="Arial"/>
          <w:color w:val="000000"/>
          <w:sz w:val="33"/>
          <w:lang w:eastAsia="en-GB"/>
        </w:rPr>
        <w:t>)</w:t>
      </w:r>
      <w:r w:rsidRPr="00F531CD">
        <w:rPr>
          <w:rFonts w:ascii="MathJax_Math-italic" w:eastAsia="Times New Roman" w:hAnsi="MathJax_Math-italic" w:cs="Arial"/>
          <w:color w:val="000000"/>
          <w:sz w:val="33"/>
          <w:lang w:eastAsia="en-GB"/>
        </w:rPr>
        <w:t>TP</w:t>
      </w:r>
      <w:r w:rsidRPr="00F531CD">
        <w:rPr>
          <w:rFonts w:ascii="MathJax_Main" w:eastAsia="Times New Roman" w:hAnsi="MathJax_Main" w:cs="Arial"/>
          <w:color w:val="000000"/>
          <w:sz w:val="33"/>
          <w:lang w:eastAsia="en-GB"/>
        </w:rPr>
        <w:t>(1+</w:t>
      </w:r>
      <w:r w:rsidRPr="00F531CD">
        <w:rPr>
          <w:rFonts w:ascii="MathJax_Math-italic" w:eastAsia="Times New Roman" w:hAnsi="MathJax_Math-italic" w:cs="Arial"/>
          <w:color w:val="000000"/>
          <w:sz w:val="33"/>
          <w:lang w:eastAsia="en-GB"/>
        </w:rPr>
        <w:t>β</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TP</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β</w:t>
      </w:r>
      <w:r w:rsidRPr="00F531CD">
        <w:rPr>
          <w:rFonts w:ascii="MathJax_Main" w:eastAsia="Times New Roman" w:hAnsi="MathJax_Main" w:cs="Arial"/>
          <w:color w:val="000000"/>
          <w:sz w:val="23"/>
          <w:lang w:eastAsia="en-GB"/>
        </w:rPr>
        <w:t>2</w:t>
      </w:r>
      <w:r w:rsidRPr="00F531CD">
        <w:rPr>
          <w:rFonts w:ascii="MathJax_Math-italic" w:eastAsia="Times New Roman" w:hAnsi="MathJax_Math-italic" w:cs="Arial"/>
          <w:color w:val="000000"/>
          <w:sz w:val="33"/>
          <w:lang w:eastAsia="en-GB"/>
        </w:rPr>
        <w:t>FN</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FP</w:t>
      </w:r>
      <w:r w:rsidRPr="00F531CD">
        <w:rPr>
          <w:rFonts w:ascii="Arial" w:eastAsia="Times New Roman" w:hAnsi="Arial" w:cs="Arial"/>
          <w:color w:val="000000"/>
          <w:sz w:val="27"/>
          <w:lang w:eastAsia="en-GB"/>
        </w:rPr>
        <w:t>Fβ=(1+β2)×Precision×Recall(β2×Precision)+Recall=(1+β2)TP(1+β2)TP+β2FN+FP</w:t>
      </w:r>
    </w:p>
    <w:p w:rsidR="00F531CD" w:rsidRPr="00F531CD" w:rsidRDefault="00F531CD" w:rsidP="00F531CD">
      <w:pPr>
        <w:numPr>
          <w:ilvl w:val="0"/>
          <w:numId w:val="3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More on the F-Beta score </w:t>
      </w:r>
      <w:hyperlink r:id="rId92" w:history="1">
        <w:r w:rsidRPr="00F531CD">
          <w:rPr>
            <w:rFonts w:ascii="Arial" w:eastAsia="Times New Roman" w:hAnsi="Arial" w:cs="Arial"/>
            <w:color w:val="0000FF"/>
            <w:sz w:val="27"/>
            <w:u w:val="single"/>
            <w:lang w:eastAsia="en-GB"/>
          </w:rPr>
          <w:t>here</w:t>
        </w:r>
      </w:hyperlink>
      <w:r w:rsidRPr="00F531CD">
        <w:rPr>
          <w:rFonts w:ascii="Arial" w:eastAsia="Times New Roman" w:hAnsi="Arial" w:cs="Arial"/>
          <w:color w:val="000000"/>
          <w:sz w:val="27"/>
          <w:szCs w:val="27"/>
          <w:lang w:eastAsia="en-GB"/>
        </w:rPr>
        <w:t>.</w:t>
      </w:r>
    </w:p>
    <w:p w:rsidR="00F531CD" w:rsidRPr="00F531CD" w:rsidRDefault="00F531CD" w:rsidP="00F531CD">
      <w:pPr>
        <w:spacing w:after="0"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Calculating </w:t>
      </w:r>
      <w:r w:rsidRPr="00F531CD">
        <w:rPr>
          <w:rFonts w:ascii="MathJax_Math-italic" w:eastAsia="Times New Roman" w:hAnsi="MathJax_Math-italic" w:cs="Arial"/>
          <w:color w:val="000000"/>
          <w:sz w:val="41"/>
          <w:lang w:eastAsia="en-GB"/>
        </w:rPr>
        <w:t>F</w:t>
      </w:r>
      <w:r w:rsidRPr="00F531CD">
        <w:rPr>
          <w:rFonts w:ascii="MathJax_Main" w:eastAsia="Times New Roman" w:hAnsi="MathJax_Main" w:cs="Arial"/>
          <w:color w:val="000000"/>
          <w:sz w:val="29"/>
          <w:lang w:eastAsia="en-GB"/>
        </w:rPr>
        <w:t>1</w:t>
      </w:r>
      <w:r w:rsidRPr="00F531CD">
        <w:rPr>
          <w:rFonts w:ascii="Arial" w:eastAsia="Times New Roman" w:hAnsi="Arial" w:cs="Arial"/>
          <w:color w:val="000000"/>
          <w:sz w:val="34"/>
          <w:lang w:eastAsia="en-GB"/>
        </w:rPr>
        <w:t>F1</w:t>
      </w:r>
      <w:r w:rsidRPr="00F531CD">
        <w:rPr>
          <w:rFonts w:ascii="Arial" w:eastAsia="Times New Roman" w:hAnsi="Arial" w:cs="Arial"/>
          <w:color w:val="000000"/>
          <w:spacing w:val="-13"/>
          <w:sz w:val="34"/>
          <w:szCs w:val="34"/>
          <w:lang w:eastAsia="en-GB"/>
        </w:rPr>
        <w:t> Score</w:t>
      </w:r>
    </w:p>
    <w:p w:rsidR="00F531CD" w:rsidRPr="00F531CD" w:rsidRDefault="00F531CD" w:rsidP="00F531CD">
      <w:pPr>
        <w:numPr>
          <w:ilvl w:val="0"/>
          <w:numId w:val="3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Imagine that we consider precision and recall </w:t>
      </w:r>
      <w:proofErr w:type="gramStart"/>
      <w:r w:rsidRPr="00F531CD">
        <w:rPr>
          <w:rFonts w:ascii="Arial" w:eastAsia="Times New Roman" w:hAnsi="Arial" w:cs="Arial"/>
          <w:color w:val="000000"/>
          <w:sz w:val="27"/>
          <w:szCs w:val="27"/>
          <w:lang w:eastAsia="en-GB"/>
        </w:rPr>
        <w:t>to be</w:t>
      </w:r>
      <w:proofErr w:type="gramEnd"/>
      <w:r w:rsidRPr="00F531CD">
        <w:rPr>
          <w:rFonts w:ascii="Arial" w:eastAsia="Times New Roman" w:hAnsi="Arial" w:cs="Arial"/>
          <w:color w:val="000000"/>
          <w:sz w:val="27"/>
          <w:szCs w:val="27"/>
          <w:lang w:eastAsia="en-GB"/>
        </w:rPr>
        <w:t xml:space="preserve"> of equal importance for our purposes. In this case, we will use the </w:t>
      </w:r>
      <w:r w:rsidRPr="00F531CD">
        <w:rPr>
          <w:rFonts w:ascii="MathJax_Math-italic" w:eastAsia="Times New Roman" w:hAnsi="MathJax_Math-italic" w:cs="Arial"/>
          <w:color w:val="000000"/>
          <w:sz w:val="33"/>
          <w:lang w:eastAsia="en-GB"/>
        </w:rPr>
        <w:t>F</w:t>
      </w:r>
      <w:r w:rsidRPr="00F531CD">
        <w:rPr>
          <w:rFonts w:ascii="MathJax_Main" w:eastAsia="Times New Roman" w:hAnsi="MathJax_Main" w:cs="Arial"/>
          <w:color w:val="000000"/>
          <w:sz w:val="23"/>
          <w:lang w:eastAsia="en-GB"/>
        </w:rPr>
        <w:t>1</w:t>
      </w:r>
      <w:r w:rsidRPr="00F531CD">
        <w:rPr>
          <w:rFonts w:ascii="Arial" w:eastAsia="Times New Roman" w:hAnsi="Arial" w:cs="Arial"/>
          <w:color w:val="000000"/>
          <w:sz w:val="27"/>
          <w:lang w:eastAsia="en-GB"/>
        </w:rPr>
        <w:t>F1</w:t>
      </w:r>
      <w:r w:rsidRPr="00F531CD">
        <w:rPr>
          <w:rFonts w:ascii="Arial" w:eastAsia="Times New Roman" w:hAnsi="Arial" w:cs="Arial"/>
          <w:color w:val="000000"/>
          <w:sz w:val="27"/>
          <w:szCs w:val="27"/>
          <w:lang w:eastAsia="en-GB"/>
        </w:rPr>
        <w:t>-score to summarize precision and recall together.</w:t>
      </w:r>
    </w:p>
    <w:p w:rsidR="00F531CD" w:rsidRPr="00F531CD" w:rsidRDefault="00F531CD" w:rsidP="00F531CD">
      <w:pPr>
        <w:numPr>
          <w:ilvl w:val="0"/>
          <w:numId w:val="3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For the above example of </w:t>
      </w:r>
      <w:hyperlink r:id="rId93" w:anchor="disease-diagnosis" w:history="1">
        <w:r w:rsidRPr="00F531CD">
          <w:rPr>
            <w:rFonts w:ascii="Arial" w:eastAsia="Times New Roman" w:hAnsi="Arial" w:cs="Arial"/>
            <w:color w:val="0000FF"/>
            <w:sz w:val="27"/>
            <w:u w:val="single"/>
            <w:lang w:eastAsia="en-GB"/>
          </w:rPr>
          <w:t>disease diagnosis</w:t>
        </w:r>
      </w:hyperlink>
      <w:r w:rsidRPr="00F531CD">
        <w:rPr>
          <w:rFonts w:ascii="Arial" w:eastAsia="Times New Roman" w:hAnsi="Arial" w:cs="Arial"/>
          <w:color w:val="000000"/>
          <w:sz w:val="27"/>
          <w:szCs w:val="27"/>
          <w:lang w:eastAsia="en-GB"/>
        </w:rPr>
        <w:t>, let’s calculate the </w:t>
      </w:r>
      <w:r w:rsidRPr="00F531CD">
        <w:rPr>
          <w:rFonts w:ascii="MathJax_Math-italic" w:eastAsia="Times New Roman" w:hAnsi="MathJax_Math-italic" w:cs="Arial"/>
          <w:color w:val="000000"/>
          <w:sz w:val="33"/>
          <w:lang w:eastAsia="en-GB"/>
        </w:rPr>
        <w:t>F</w:t>
      </w:r>
      <w:r w:rsidRPr="00F531CD">
        <w:rPr>
          <w:rFonts w:ascii="MathJax_Main" w:eastAsia="Times New Roman" w:hAnsi="MathJax_Main" w:cs="Arial"/>
          <w:color w:val="000000"/>
          <w:sz w:val="23"/>
          <w:lang w:eastAsia="en-GB"/>
        </w:rPr>
        <w:t>1</w:t>
      </w:r>
      <w:r w:rsidRPr="00F531CD">
        <w:rPr>
          <w:rFonts w:ascii="Arial" w:eastAsia="Times New Roman" w:hAnsi="Arial" w:cs="Arial"/>
          <w:color w:val="000000"/>
          <w:sz w:val="27"/>
          <w:lang w:eastAsia="en-GB"/>
        </w:rPr>
        <w:t>F1</w:t>
      </w:r>
      <w:r w:rsidRPr="00F531CD">
        <w:rPr>
          <w:rFonts w:ascii="Arial" w:eastAsia="Times New Roman" w:hAnsi="Arial" w:cs="Arial"/>
          <w:color w:val="000000"/>
          <w:sz w:val="27"/>
          <w:szCs w:val="27"/>
          <w:lang w:eastAsia="en-GB"/>
        </w:rPr>
        <w:t> score for each model based on the numbers for precision and recall,</w:t>
      </w:r>
    </w:p>
    <w:p w:rsidR="00F531CD" w:rsidRPr="00F531CD" w:rsidRDefault="00F531CD" w:rsidP="00F531CD">
      <w:pPr>
        <w:spacing w:line="240" w:lineRule="auto"/>
        <w:jc w:val="center"/>
        <w:rPr>
          <w:rFonts w:ascii="Arial" w:eastAsia="Times New Roman" w:hAnsi="Arial" w:cs="Arial"/>
          <w:color w:val="000000"/>
          <w:sz w:val="27"/>
          <w:szCs w:val="27"/>
          <w:lang w:eastAsia="en-GB"/>
        </w:rPr>
      </w:pPr>
      <w:proofErr w:type="gramStart"/>
      <w:r w:rsidRPr="00F531CD">
        <w:rPr>
          <w:rFonts w:ascii="MathJax_Math-italic" w:eastAsia="Times New Roman" w:hAnsi="MathJax_Math-italic" w:cs="Arial"/>
          <w:color w:val="000000"/>
          <w:sz w:val="33"/>
          <w:lang w:eastAsia="en-GB"/>
        </w:rPr>
        <w:t>F</w:t>
      </w:r>
      <w:r w:rsidRPr="00F531CD">
        <w:rPr>
          <w:rFonts w:ascii="MathJax_Main" w:eastAsia="Times New Roman" w:hAnsi="MathJax_Main" w:cs="Arial"/>
          <w:color w:val="000000"/>
          <w:sz w:val="23"/>
          <w:lang w:eastAsia="en-GB"/>
        </w:rPr>
        <w:t>1</w:t>
      </w:r>
      <w:r w:rsidRPr="00F531CD">
        <w:rPr>
          <w:rFonts w:ascii="MathJax_Main" w:eastAsia="Times New Roman" w:hAnsi="MathJax_Main" w:cs="Arial"/>
          <w:color w:val="000000"/>
          <w:sz w:val="33"/>
          <w:lang w:eastAsia="en-GB"/>
        </w:rPr>
        <w:t>(</w:t>
      </w:r>
      <w:proofErr w:type="gramEnd"/>
      <w:r w:rsidRPr="00F531CD">
        <w:rPr>
          <w:rFonts w:ascii="MathJax_Math-italic" w:eastAsia="Times New Roman" w:hAnsi="MathJax_Math-italic" w:cs="Arial"/>
          <w:color w:val="000000"/>
          <w:sz w:val="33"/>
          <w:lang w:eastAsia="en-GB"/>
        </w:rPr>
        <w:t>M</w:t>
      </w:r>
      <w:r w:rsidRPr="00F531CD">
        <w:rPr>
          <w:rFonts w:ascii="MathJax_Main" w:eastAsia="Times New Roman" w:hAnsi="MathJax_Main" w:cs="Arial"/>
          <w:color w:val="000000"/>
          <w:sz w:val="23"/>
          <w:lang w:eastAsia="en-GB"/>
        </w:rPr>
        <w:t>1</w:t>
      </w:r>
      <w:r w:rsidRPr="00F531CD">
        <w:rPr>
          <w:rFonts w:ascii="MathJax_Main" w:eastAsia="Times New Roman" w:hAnsi="MathJax_Main" w:cs="Arial"/>
          <w:color w:val="000000"/>
          <w:sz w:val="33"/>
          <w:lang w:eastAsia="en-GB"/>
        </w:rPr>
        <w:t>)=0</w:t>
      </w:r>
      <w:r w:rsidRPr="00F531CD">
        <w:rPr>
          <w:rFonts w:ascii="MathJax_Math-italic" w:eastAsia="Times New Roman" w:hAnsi="MathJax_Math-italic" w:cs="Arial"/>
          <w:color w:val="000000"/>
          <w:sz w:val="33"/>
          <w:lang w:eastAsia="en-GB"/>
        </w:rPr>
        <w:t>F</w:t>
      </w:r>
      <w:r w:rsidRPr="00F531CD">
        <w:rPr>
          <w:rFonts w:ascii="MathJax_Main" w:eastAsia="Times New Roman" w:hAnsi="MathJax_Main" w:cs="Arial"/>
          <w:color w:val="000000"/>
          <w:sz w:val="23"/>
          <w:lang w:eastAsia="en-GB"/>
        </w:rPr>
        <w:t>1</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M</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)=12</w:t>
      </w:r>
      <w:r w:rsidRPr="00F531CD">
        <w:rPr>
          <w:rFonts w:ascii="MathJax_Math-italic" w:eastAsia="Times New Roman" w:hAnsi="MathJax_Math-italic" w:cs="Arial"/>
          <w:color w:val="000000"/>
          <w:sz w:val="33"/>
          <w:lang w:eastAsia="en-GB"/>
        </w:rPr>
        <w:t>F</w:t>
      </w:r>
      <w:r w:rsidRPr="00F531CD">
        <w:rPr>
          <w:rFonts w:ascii="MathJax_Main" w:eastAsia="Times New Roman" w:hAnsi="MathJax_Main" w:cs="Arial"/>
          <w:color w:val="000000"/>
          <w:sz w:val="23"/>
          <w:lang w:eastAsia="en-GB"/>
        </w:rPr>
        <w:t>1</w:t>
      </w:r>
      <w:r w:rsidRPr="00F531CD">
        <w:rPr>
          <w:rFonts w:ascii="MathJax_Main" w:eastAsia="Times New Roman" w:hAnsi="MathJax_Main" w:cs="Arial"/>
          <w:color w:val="000000"/>
          <w:sz w:val="33"/>
          <w:lang w:eastAsia="en-GB"/>
        </w:rPr>
        <w:t>=27</w:t>
      </w:r>
      <w:r w:rsidRPr="00F531CD">
        <w:rPr>
          <w:rFonts w:ascii="Arial" w:eastAsia="Times New Roman" w:hAnsi="Arial" w:cs="Arial"/>
          <w:color w:val="000000"/>
          <w:sz w:val="27"/>
          <w:lang w:eastAsia="en-GB"/>
        </w:rPr>
        <w:t>F1(M1)=0F1(M2)=12F1=27</w:t>
      </w:r>
    </w:p>
    <w:p w:rsidR="00F531CD" w:rsidRPr="00F531CD" w:rsidRDefault="00F531CD" w:rsidP="00F531CD">
      <w:pPr>
        <w:numPr>
          <w:ilvl w:val="0"/>
          <w:numId w:val="3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For the above example of a </w:t>
      </w:r>
      <w:hyperlink r:id="rId94" w:anchor="search-engine" w:history="1">
        <w:r w:rsidRPr="00F531CD">
          <w:rPr>
            <w:rFonts w:ascii="Arial" w:eastAsia="Times New Roman" w:hAnsi="Arial" w:cs="Arial"/>
            <w:color w:val="0000FF"/>
            <w:sz w:val="27"/>
            <w:u w:val="single"/>
            <w:lang w:eastAsia="en-GB"/>
          </w:rPr>
          <w:t>search engine</w:t>
        </w:r>
      </w:hyperlink>
      <w:r w:rsidRPr="00F531CD">
        <w:rPr>
          <w:rFonts w:ascii="Arial" w:eastAsia="Times New Roman" w:hAnsi="Arial" w:cs="Arial"/>
          <w:color w:val="000000"/>
          <w:sz w:val="27"/>
          <w:szCs w:val="27"/>
          <w:lang w:eastAsia="en-GB"/>
        </w:rPr>
        <w:t>, let’s plug in the numbers for precision and recall into the formula for </w:t>
      </w:r>
      <w:r w:rsidRPr="00F531CD">
        <w:rPr>
          <w:rFonts w:ascii="MathJax_Math-italic" w:eastAsia="Times New Roman" w:hAnsi="MathJax_Math-italic" w:cs="Arial"/>
          <w:color w:val="000000"/>
          <w:sz w:val="33"/>
          <w:lang w:eastAsia="en-GB"/>
        </w:rPr>
        <w:t>F</w:t>
      </w:r>
      <w:r w:rsidRPr="00F531CD">
        <w:rPr>
          <w:rFonts w:ascii="MathJax_Main" w:eastAsia="Times New Roman" w:hAnsi="MathJax_Main" w:cs="Arial"/>
          <w:color w:val="000000"/>
          <w:sz w:val="23"/>
          <w:lang w:eastAsia="en-GB"/>
        </w:rPr>
        <w:t>1</w:t>
      </w:r>
      <w:r w:rsidRPr="00F531CD">
        <w:rPr>
          <w:rFonts w:ascii="Arial" w:eastAsia="Times New Roman" w:hAnsi="Arial" w:cs="Arial"/>
          <w:color w:val="000000"/>
          <w:sz w:val="27"/>
          <w:lang w:eastAsia="en-GB"/>
        </w:rPr>
        <w:t>F1</w:t>
      </w:r>
      <w:r w:rsidRPr="00F531CD">
        <w:rPr>
          <w:rFonts w:ascii="Arial" w:eastAsia="Times New Roman" w:hAnsi="Arial" w:cs="Arial"/>
          <w:color w:val="000000"/>
          <w:sz w:val="27"/>
          <w:szCs w:val="27"/>
          <w:lang w:eastAsia="en-GB"/>
        </w:rPr>
        <w:t>-score,</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F</w:t>
      </w:r>
      <w:r w:rsidRPr="00F531CD">
        <w:rPr>
          <w:rFonts w:ascii="MathJax_Main" w:eastAsia="Times New Roman" w:hAnsi="MathJax_Main" w:cs="Arial"/>
          <w:color w:val="000000"/>
          <w:sz w:val="33"/>
          <w:lang w:eastAsia="en-GB"/>
        </w:rPr>
        <w:t>=2×Precision×RecallPrecision+Recall=2×0.75×0.430.75+0.43=0.55</w:t>
      </w:r>
      <w:r w:rsidRPr="00F531CD">
        <w:rPr>
          <w:rFonts w:ascii="Arial" w:eastAsia="Times New Roman" w:hAnsi="Arial" w:cs="Arial"/>
          <w:color w:val="000000"/>
          <w:sz w:val="27"/>
          <w:lang w:eastAsia="en-GB"/>
        </w:rPr>
        <w:t>F=2×Precision×RecallPrecision+Recall=2×0.75×0.430.75+0.43=0.55</w:t>
      </w:r>
    </w:p>
    <w:p w:rsidR="00F531CD" w:rsidRPr="00F531CD" w:rsidRDefault="00F531CD" w:rsidP="00F531CD">
      <w:pPr>
        <w:numPr>
          <w:ilvl w:val="0"/>
          <w:numId w:val="3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Note that the </w:t>
      </w:r>
      <w:r w:rsidRPr="00F531CD">
        <w:rPr>
          <w:rFonts w:ascii="MathJax_Math-italic" w:eastAsia="Times New Roman" w:hAnsi="MathJax_Math-italic" w:cs="Arial"/>
          <w:color w:val="000000"/>
          <w:sz w:val="33"/>
          <w:lang w:eastAsia="en-GB"/>
        </w:rPr>
        <w:t>F</w:t>
      </w:r>
      <w:r w:rsidRPr="00F531CD">
        <w:rPr>
          <w:rFonts w:ascii="MathJax_Main" w:eastAsia="Times New Roman" w:hAnsi="MathJax_Main" w:cs="Arial"/>
          <w:color w:val="000000"/>
          <w:sz w:val="23"/>
          <w:lang w:eastAsia="en-GB"/>
        </w:rPr>
        <w:t>1</w:t>
      </w:r>
      <w:r w:rsidRPr="00F531CD">
        <w:rPr>
          <w:rFonts w:ascii="Arial" w:eastAsia="Times New Roman" w:hAnsi="Arial" w:cs="Arial"/>
          <w:color w:val="000000"/>
          <w:sz w:val="27"/>
          <w:lang w:eastAsia="en-GB"/>
        </w:rPr>
        <w:t>F1</w:t>
      </w:r>
      <w:r w:rsidRPr="00F531CD">
        <w:rPr>
          <w:rFonts w:ascii="Arial" w:eastAsia="Times New Roman" w:hAnsi="Arial" w:cs="Arial"/>
          <w:color w:val="000000"/>
          <w:sz w:val="27"/>
          <w:szCs w:val="27"/>
          <w:lang w:eastAsia="en-GB"/>
        </w:rPr>
        <w:t> score of 0.55 lies between the precision and recall values of 0.75 and 0.43 respectively. This illustrates how the </w:t>
      </w:r>
      <w:r w:rsidRPr="00F531CD">
        <w:rPr>
          <w:rFonts w:ascii="MathJax_Math-italic" w:eastAsia="Times New Roman" w:hAnsi="MathJax_Math-italic" w:cs="Arial"/>
          <w:color w:val="000000"/>
          <w:sz w:val="33"/>
          <w:lang w:eastAsia="en-GB"/>
        </w:rPr>
        <w:t>F</w:t>
      </w:r>
      <w:r w:rsidRPr="00F531CD">
        <w:rPr>
          <w:rFonts w:ascii="MathJax_Main" w:eastAsia="Times New Roman" w:hAnsi="MathJax_Main" w:cs="Arial"/>
          <w:color w:val="000000"/>
          <w:sz w:val="23"/>
          <w:lang w:eastAsia="en-GB"/>
        </w:rPr>
        <w:t>1</w:t>
      </w:r>
      <w:r w:rsidRPr="00F531CD">
        <w:rPr>
          <w:rFonts w:ascii="Arial" w:eastAsia="Times New Roman" w:hAnsi="Arial" w:cs="Arial"/>
          <w:color w:val="000000"/>
          <w:sz w:val="27"/>
          <w:lang w:eastAsia="en-GB"/>
        </w:rPr>
        <w:t>F1</w:t>
      </w:r>
      <w:r w:rsidRPr="00F531CD">
        <w:rPr>
          <w:rFonts w:ascii="Arial" w:eastAsia="Times New Roman" w:hAnsi="Arial" w:cs="Arial"/>
          <w:color w:val="000000"/>
          <w:sz w:val="27"/>
          <w:szCs w:val="27"/>
          <w:lang w:eastAsia="en-GB"/>
        </w:rPr>
        <w:t> score can be a convenient way of averaging the precision and recall in order to condense them into a single number.</w:t>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lastRenderedPageBreak/>
        <w:t>Sensitivity and Specificity</w:t>
      </w:r>
    </w:p>
    <w:p w:rsidR="00F531CD" w:rsidRPr="00F531CD" w:rsidRDefault="00F531CD" w:rsidP="00F531CD">
      <w:pPr>
        <w:numPr>
          <w:ilvl w:val="0"/>
          <w:numId w:val="36"/>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When we need to express model performance in two numbers, an alternative two-number metric to precision and recall is sensitivity and specificity. This is commonly used for medical stated sensitivity and specificity for a device or testing kit printed on the side of the box, or in the instruction leaflet.</w:t>
      </w:r>
    </w:p>
    <w:p w:rsidR="00F531CD" w:rsidRPr="00F531CD" w:rsidRDefault="00F531CD" w:rsidP="00F531CD">
      <w:pPr>
        <w:numPr>
          <w:ilvl w:val="0"/>
          <w:numId w:val="36"/>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Sensitivity and specificity can be defined as follows:</w:t>
      </w:r>
    </w:p>
    <w:p w:rsidR="00F531CD" w:rsidRPr="00F531CD" w:rsidRDefault="00F531CD" w:rsidP="00F531CD">
      <w:pPr>
        <w:numPr>
          <w:ilvl w:val="1"/>
          <w:numId w:val="36"/>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Sensitivity</w:t>
      </w:r>
      <w:r w:rsidRPr="00F531CD">
        <w:rPr>
          <w:rFonts w:ascii="Arial" w:eastAsia="Times New Roman" w:hAnsi="Arial" w:cs="Arial"/>
          <w:color w:val="000000"/>
          <w:sz w:val="27"/>
          <w:szCs w:val="27"/>
          <w:lang w:eastAsia="en-GB"/>
        </w:rPr>
        <w:t>: can be thought of as the extent to which actual positives are not overlooked, so false negatives are few. Note that </w:t>
      </w:r>
      <w:r w:rsidRPr="00F531CD">
        <w:rPr>
          <w:rFonts w:ascii="Arial" w:eastAsia="Times New Roman" w:hAnsi="Arial" w:cs="Arial"/>
          <w:b/>
          <w:bCs/>
          <w:color w:val="000000"/>
          <w:sz w:val="27"/>
          <w:lang w:eastAsia="en-GB"/>
        </w:rPr>
        <w:t>sensitivity is the same as recall</w:t>
      </w:r>
      <w:r w:rsidRPr="00F531CD">
        <w:rPr>
          <w:rFonts w:ascii="Arial" w:eastAsia="Times New Roman" w:hAnsi="Arial" w:cs="Arial"/>
          <w:color w:val="000000"/>
          <w:sz w:val="27"/>
          <w:szCs w:val="27"/>
          <w:lang w:eastAsia="en-GB"/>
        </w:rPr>
        <w:t>.</w:t>
      </w:r>
    </w:p>
    <w:p w:rsidR="00F531CD" w:rsidRPr="00F531CD" w:rsidRDefault="00F531CD" w:rsidP="00F531CD">
      <w:pPr>
        <w:numPr>
          <w:ilvl w:val="1"/>
          <w:numId w:val="36"/>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Specificity</w:t>
      </w:r>
      <w:r w:rsidRPr="00F531CD">
        <w:rPr>
          <w:rFonts w:ascii="Arial" w:eastAsia="Times New Roman" w:hAnsi="Arial" w:cs="Arial"/>
          <w:color w:val="000000"/>
          <w:sz w:val="27"/>
          <w:szCs w:val="27"/>
          <w:lang w:eastAsia="en-GB"/>
        </w:rPr>
        <w:t>: also called the true negative rate, measures the proportion of actual negatives that are correctly identified as such, i.e., is the extent to which actual negatives are classified as such (so false positives are few).</w:t>
      </w:r>
    </w:p>
    <w:p w:rsidR="00F531CD" w:rsidRPr="00F531CD" w:rsidRDefault="00F531CD" w:rsidP="00F531CD">
      <w:pPr>
        <w:numPr>
          <w:ilvl w:val="0"/>
          <w:numId w:val="36"/>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Mathematically, sensitivity and specificity can be defined as:</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 Sensitivity =Recall=</w:t>
      </w:r>
      <w:r w:rsidRPr="00F531CD">
        <w:rPr>
          <w:rFonts w:ascii="MathJax_Math-italic" w:eastAsia="Times New Roman" w:hAnsi="MathJax_Math-italic" w:cs="Arial"/>
          <w:color w:val="000000"/>
          <w:sz w:val="33"/>
          <w:lang w:eastAsia="en-GB"/>
        </w:rPr>
        <w:t>TPTP</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FN</w:t>
      </w:r>
      <w:r w:rsidRPr="00F531CD">
        <w:rPr>
          <w:rFonts w:ascii="Arial" w:eastAsia="Times New Roman" w:hAnsi="Arial" w:cs="Arial"/>
          <w:color w:val="000000"/>
          <w:sz w:val="27"/>
          <w:lang w:eastAsia="en-GB"/>
        </w:rPr>
        <w:t> Sensitivity =Recall=TPTP+FN</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 Specificity =</w:t>
      </w:r>
      <w:r w:rsidRPr="00F531CD">
        <w:rPr>
          <w:rFonts w:ascii="MathJax_Math-italic" w:eastAsia="Times New Roman" w:hAnsi="MathJax_Math-italic" w:cs="Arial"/>
          <w:color w:val="000000"/>
          <w:sz w:val="33"/>
          <w:lang w:eastAsia="en-GB"/>
        </w:rPr>
        <w:t>TNTN</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FP</w:t>
      </w:r>
      <w:r w:rsidRPr="00F531CD">
        <w:rPr>
          <w:rFonts w:ascii="Arial" w:eastAsia="Times New Roman" w:hAnsi="Arial" w:cs="Arial"/>
          <w:color w:val="000000"/>
          <w:sz w:val="27"/>
          <w:lang w:eastAsia="en-GB"/>
        </w:rPr>
        <w:t> Specificity =TNTN+FP</w:t>
      </w:r>
    </w:p>
    <w:p w:rsidR="00F531CD" w:rsidRPr="00F531CD" w:rsidRDefault="00F531CD" w:rsidP="00F531CD">
      <w:pPr>
        <w:numPr>
          <w:ilvl w:val="0"/>
          <w:numId w:val="37"/>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In the context of identifying the number of people with a disease,</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 Sensitivity = true positives</w:t>
      </w:r>
      <w:proofErr w:type="gramStart"/>
      <w:r w:rsidRPr="00F531CD">
        <w:rPr>
          <w:rFonts w:ascii="MathJax_Main" w:eastAsia="Times New Roman" w:hAnsi="MathJax_Main" w:cs="Arial"/>
          <w:color w:val="000000"/>
          <w:sz w:val="33"/>
          <w:lang w:eastAsia="en-GB"/>
        </w:rPr>
        <w:t>  number</w:t>
      </w:r>
      <w:proofErr w:type="gramEnd"/>
      <w:r w:rsidRPr="00F531CD">
        <w:rPr>
          <w:rFonts w:ascii="MathJax_Main" w:eastAsia="Times New Roman" w:hAnsi="MathJax_Main" w:cs="Arial"/>
          <w:color w:val="000000"/>
          <w:sz w:val="33"/>
          <w:lang w:eastAsia="en-GB"/>
        </w:rPr>
        <w:t xml:space="preserve"> of sick individuals in population </w:t>
      </w:r>
      <w:r w:rsidRPr="00F531CD">
        <w:rPr>
          <w:rFonts w:ascii="Arial" w:eastAsia="Times New Roman" w:hAnsi="Arial" w:cs="Arial"/>
          <w:color w:val="000000"/>
          <w:sz w:val="27"/>
          <w:lang w:eastAsia="en-GB"/>
        </w:rPr>
        <w:t> Sensitivity = true positives  number of sick individuals in population </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 Specificity = true negatives</w:t>
      </w:r>
      <w:proofErr w:type="gramStart"/>
      <w:r w:rsidRPr="00F531CD">
        <w:rPr>
          <w:rFonts w:ascii="MathJax_Main" w:eastAsia="Times New Roman" w:hAnsi="MathJax_Main" w:cs="Arial"/>
          <w:color w:val="000000"/>
          <w:sz w:val="33"/>
          <w:lang w:eastAsia="en-GB"/>
        </w:rPr>
        <w:t>  number</w:t>
      </w:r>
      <w:proofErr w:type="gramEnd"/>
      <w:r w:rsidRPr="00F531CD">
        <w:rPr>
          <w:rFonts w:ascii="MathJax_Main" w:eastAsia="Times New Roman" w:hAnsi="MathJax_Main" w:cs="Arial"/>
          <w:color w:val="000000"/>
          <w:sz w:val="33"/>
          <w:lang w:eastAsia="en-GB"/>
        </w:rPr>
        <w:t xml:space="preserve"> of well individuals in population </w:t>
      </w:r>
      <w:r w:rsidRPr="00F531CD">
        <w:rPr>
          <w:rFonts w:ascii="Arial" w:eastAsia="Times New Roman" w:hAnsi="Arial" w:cs="Arial"/>
          <w:color w:val="000000"/>
          <w:sz w:val="27"/>
          <w:lang w:eastAsia="en-GB"/>
        </w:rPr>
        <w:t> Specificity = true negatives  number of well individuals in population </w:t>
      </w:r>
    </w:p>
    <w:p w:rsidR="00F531CD" w:rsidRPr="00F531CD" w:rsidRDefault="00F531CD" w:rsidP="00F531CD">
      <w:pPr>
        <w:numPr>
          <w:ilvl w:val="0"/>
          <w:numId w:val="38"/>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Sensitivity therefore quantifies the avoiding of false negatives, and specificity does the same for false positives.</w:t>
      </w:r>
    </w:p>
    <w:p w:rsidR="00F531CD" w:rsidRPr="00F531CD" w:rsidRDefault="00F531CD" w:rsidP="00F531CD">
      <w:pPr>
        <w:numPr>
          <w:ilvl w:val="0"/>
          <w:numId w:val="38"/>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Specificity also uses </w:t>
      </w:r>
      <w:r w:rsidRPr="00F531CD">
        <w:rPr>
          <w:rFonts w:ascii="MathJax_Math-italic" w:eastAsia="Times New Roman" w:hAnsi="MathJax_Math-italic" w:cs="Arial"/>
          <w:color w:val="000000"/>
          <w:sz w:val="33"/>
          <w:lang w:eastAsia="en-GB"/>
        </w:rPr>
        <w:t>TN</w:t>
      </w:r>
      <w:r w:rsidRPr="00F531CD">
        <w:rPr>
          <w:rFonts w:ascii="Arial" w:eastAsia="Times New Roman" w:hAnsi="Arial" w:cs="Arial"/>
          <w:color w:val="000000"/>
          <w:sz w:val="27"/>
          <w:lang w:eastAsia="en-GB"/>
        </w:rPr>
        <w:t>TN</w:t>
      </w:r>
      <w:r w:rsidRPr="00F531CD">
        <w:rPr>
          <w:rFonts w:ascii="Arial" w:eastAsia="Times New Roman" w:hAnsi="Arial" w:cs="Arial"/>
          <w:color w:val="000000"/>
          <w:sz w:val="27"/>
          <w:szCs w:val="27"/>
          <w:lang w:eastAsia="en-GB"/>
        </w:rPr>
        <w:t>, the number of true negatives. This means that sensitivity and specificity use all four numbers in the confusion matrix, as opposed to precision and recall which only use three.</w:t>
      </w:r>
    </w:p>
    <w:p w:rsidR="00F531CD" w:rsidRPr="00F531CD" w:rsidRDefault="00F531CD" w:rsidP="00F531CD">
      <w:pPr>
        <w:numPr>
          <w:ilvl w:val="0"/>
          <w:numId w:val="38"/>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number of true negatives corresponds to the number of patients identified by the test as having the disease when they did not have the disease, or alternatively the number of irrelevant documents which the search engine did not retrieve.</w:t>
      </w:r>
    </w:p>
    <w:p w:rsidR="00F531CD" w:rsidRPr="00F531CD" w:rsidRDefault="00F531CD" w:rsidP="00F531CD">
      <w:pPr>
        <w:numPr>
          <w:ilvl w:val="0"/>
          <w:numId w:val="38"/>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Taking a probabilistic interpretation, we can view specificity as the probability of a negative test given that the patient is well, while the sensitivity is the probability of a positive test given that the patient has the disease.</w:t>
      </w:r>
    </w:p>
    <w:p w:rsidR="00F531CD" w:rsidRPr="00F531CD" w:rsidRDefault="00F531CD" w:rsidP="00F531CD">
      <w:pPr>
        <w:numPr>
          <w:ilvl w:val="0"/>
          <w:numId w:val="38"/>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figure below (taken from the Wikipedia article on </w:t>
      </w:r>
      <w:hyperlink r:id="rId95" w:history="1">
        <w:r w:rsidRPr="00F531CD">
          <w:rPr>
            <w:rFonts w:ascii="Arial" w:eastAsia="Times New Roman" w:hAnsi="Arial" w:cs="Arial"/>
            <w:color w:val="0000FF"/>
            <w:sz w:val="27"/>
            <w:u w:val="single"/>
            <w:lang w:eastAsia="en-GB"/>
          </w:rPr>
          <w:t>sensitivity and specificity</w:t>
        </w:r>
      </w:hyperlink>
      <w:r w:rsidRPr="00F531CD">
        <w:rPr>
          <w:rFonts w:ascii="Arial" w:eastAsia="Times New Roman" w:hAnsi="Arial" w:cs="Arial"/>
          <w:color w:val="000000"/>
          <w:sz w:val="27"/>
          <w:szCs w:val="27"/>
          <w:lang w:eastAsia="en-GB"/>
        </w:rPr>
        <w:t>) shows a graphical representation of sensitivity and specificity:</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Pr>
          <w:rFonts w:ascii="Arial" w:eastAsia="Times New Roman" w:hAnsi="Arial" w:cs="Arial"/>
          <w:noProof/>
          <w:color w:val="000000"/>
          <w:sz w:val="27"/>
          <w:szCs w:val="27"/>
          <w:lang w:eastAsia="en-GB"/>
        </w:rPr>
        <w:lastRenderedPageBreak/>
        <w:drawing>
          <wp:inline distT="0" distB="0" distL="0" distR="0">
            <wp:extent cx="18288000" cy="33255585"/>
            <wp:effectExtent l="19050" t="0" r="0" b="0"/>
            <wp:docPr id="10" name="Picture 10" descr="https://aman.ai/primers/ai/assets/evaluation-metrics/sensitivity-and-specifi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man.ai/primers/ai/assets/evaluation-metrics/sensitivity-and-specificity.png"/>
                    <pic:cNvPicPr>
                      <a:picLocks noChangeAspect="1" noChangeArrowheads="1"/>
                    </pic:cNvPicPr>
                  </pic:nvPicPr>
                  <pic:blipFill>
                    <a:blip r:embed="rId96" cstate="print"/>
                    <a:srcRect/>
                    <a:stretch>
                      <a:fillRect/>
                    </a:stretch>
                  </pic:blipFill>
                  <pic:spPr bwMode="auto">
                    <a:xfrm>
                      <a:off x="0" y="0"/>
                      <a:ext cx="18288000" cy="33255585"/>
                    </a:xfrm>
                    <a:prstGeom prst="rect">
                      <a:avLst/>
                    </a:prstGeom>
                    <a:noFill/>
                    <a:ln w="9525">
                      <a:noFill/>
                      <a:miter lim="800000"/>
                      <a:headEnd/>
                      <a:tailEnd/>
                    </a:ln>
                  </pic:spPr>
                </pic:pic>
              </a:graphicData>
            </a:graphic>
          </wp:inline>
        </w:drawing>
      </w:r>
    </w:p>
    <w:p w:rsidR="00F531CD" w:rsidRPr="00F531CD" w:rsidRDefault="00F531CD" w:rsidP="00F531CD">
      <w:pPr>
        <w:numPr>
          <w:ilvl w:val="0"/>
          <w:numId w:val="39"/>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lastRenderedPageBreak/>
        <w:t>Key takeaways</w:t>
      </w:r>
    </w:p>
    <w:p w:rsidR="00F531CD" w:rsidRPr="00F531CD" w:rsidRDefault="00F531CD" w:rsidP="00F531CD">
      <w:pPr>
        <w:numPr>
          <w:ilvl w:val="1"/>
          <w:numId w:val="39"/>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Sensitivity: how many </w:t>
      </w:r>
      <w:r w:rsidRPr="00F531CD">
        <w:rPr>
          <w:rFonts w:ascii="Arial" w:eastAsia="Times New Roman" w:hAnsi="Arial" w:cs="Arial"/>
          <w:b/>
          <w:bCs/>
          <w:color w:val="000000"/>
          <w:sz w:val="27"/>
          <w:lang w:eastAsia="en-GB"/>
        </w:rPr>
        <w:t>relevant</w:t>
      </w:r>
      <w:r w:rsidRPr="00F531CD">
        <w:rPr>
          <w:rFonts w:ascii="Arial" w:eastAsia="Times New Roman" w:hAnsi="Arial" w:cs="Arial"/>
          <w:color w:val="000000"/>
          <w:sz w:val="27"/>
          <w:szCs w:val="27"/>
          <w:lang w:eastAsia="en-GB"/>
        </w:rPr>
        <w:t> items are </w:t>
      </w:r>
      <w:r w:rsidRPr="00F531CD">
        <w:rPr>
          <w:rFonts w:ascii="Arial" w:eastAsia="Times New Roman" w:hAnsi="Arial" w:cs="Arial"/>
          <w:b/>
          <w:bCs/>
          <w:color w:val="000000"/>
          <w:sz w:val="27"/>
          <w:lang w:eastAsia="en-GB"/>
        </w:rPr>
        <w:t>selected</w:t>
      </w:r>
      <w:r w:rsidRPr="00F531CD">
        <w:rPr>
          <w:rFonts w:ascii="Arial" w:eastAsia="Times New Roman" w:hAnsi="Arial" w:cs="Arial"/>
          <w:color w:val="000000"/>
          <w:sz w:val="27"/>
          <w:szCs w:val="27"/>
          <w:lang w:eastAsia="en-GB"/>
        </w:rPr>
        <w:t>?</w:t>
      </w:r>
    </w:p>
    <w:p w:rsidR="00F531CD" w:rsidRPr="00F531CD" w:rsidRDefault="00F531CD" w:rsidP="00F531CD">
      <w:pPr>
        <w:numPr>
          <w:ilvl w:val="1"/>
          <w:numId w:val="39"/>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Specificity: how many </w:t>
      </w:r>
      <w:r w:rsidRPr="00F531CD">
        <w:rPr>
          <w:rFonts w:ascii="Arial" w:eastAsia="Times New Roman" w:hAnsi="Arial" w:cs="Arial"/>
          <w:b/>
          <w:bCs/>
          <w:color w:val="000000"/>
          <w:sz w:val="27"/>
          <w:lang w:eastAsia="en-GB"/>
        </w:rPr>
        <w:t>negative selected elements</w:t>
      </w:r>
      <w:r w:rsidRPr="00F531CD">
        <w:rPr>
          <w:rFonts w:ascii="Arial" w:eastAsia="Times New Roman" w:hAnsi="Arial" w:cs="Arial"/>
          <w:color w:val="000000"/>
          <w:sz w:val="27"/>
          <w:szCs w:val="27"/>
          <w:lang w:eastAsia="en-GB"/>
        </w:rPr>
        <w:t> items are truly </w:t>
      </w:r>
      <w:r w:rsidRPr="00F531CD">
        <w:rPr>
          <w:rFonts w:ascii="Arial" w:eastAsia="Times New Roman" w:hAnsi="Arial" w:cs="Arial"/>
          <w:b/>
          <w:bCs/>
          <w:color w:val="000000"/>
          <w:sz w:val="27"/>
          <w:lang w:eastAsia="en-GB"/>
        </w:rPr>
        <w:t>negative</w:t>
      </w:r>
      <w:r w:rsidRPr="00F531CD">
        <w:rPr>
          <w:rFonts w:ascii="Arial" w:eastAsia="Times New Roman" w:hAnsi="Arial" w:cs="Arial"/>
          <w:color w:val="000000"/>
          <w:sz w:val="27"/>
          <w:szCs w:val="27"/>
          <w:lang w:eastAsia="en-GB"/>
        </w:rPr>
        <w:t>?</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Precision and Recall vs. Sensitivity and Specificity</w:t>
      </w:r>
    </w:p>
    <w:p w:rsidR="00F531CD" w:rsidRPr="00F531CD" w:rsidRDefault="00F531CD" w:rsidP="00F531CD">
      <w:pPr>
        <w:numPr>
          <w:ilvl w:val="0"/>
          <w:numId w:val="4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Sensitivity and specificity are preferred to precision and recall in the medical domain, while precision and recall are the most commonly used metrics for information retrieval. This initially seems strange, since both pairs of metrics are measuring the same thing: the performance of a binary classifier.</w:t>
      </w:r>
    </w:p>
    <w:p w:rsidR="00F531CD" w:rsidRPr="00F531CD" w:rsidRDefault="00F531CD" w:rsidP="00F531CD">
      <w:pPr>
        <w:numPr>
          <w:ilvl w:val="0"/>
          <w:numId w:val="4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reason for this discrepancy is that when we are measuring the performance of a search engine, we only care about the returned results, so both precision and recall are measured in terms of the true and false positives. However, if we are testing a medical device, it is important to take into account the number of true negatives, since these represent the large number of patients who do not have the disease and were correctly categorized by the device.</w:t>
      </w:r>
    </w:p>
    <w:p w:rsidR="00F531CD" w:rsidRPr="00F531CD" w:rsidRDefault="00F531CD" w:rsidP="00F531CD">
      <w:pPr>
        <w:numPr>
          <w:ilvl w:val="0"/>
          <w:numId w:val="4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In medical context, here’s scenarios where focusing on one of these two might be important:</w:t>
      </w:r>
    </w:p>
    <w:p w:rsidR="00F531CD" w:rsidRPr="00F531CD" w:rsidRDefault="00F531CD" w:rsidP="00F531CD">
      <w:pPr>
        <w:numPr>
          <w:ilvl w:val="1"/>
          <w:numId w:val="40"/>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Sensitivity: the percentage of sick people who are correctly identified as having the condition.</w:t>
      </w:r>
    </w:p>
    <w:p w:rsidR="00F531CD" w:rsidRPr="00F531CD" w:rsidRDefault="00F531CD" w:rsidP="00F531CD">
      <w:pPr>
        <w:numPr>
          <w:ilvl w:val="1"/>
          <w:numId w:val="40"/>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Specificity: the percentage of healthy people who are correctly identified as not having the condition.</w:t>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t>Putting It Together: Precision, Recall/Sensitivity, Specificity, and NPV</w:t>
      </w:r>
    </w:p>
    <w:p w:rsidR="00F531CD" w:rsidRPr="00F531CD" w:rsidRDefault="00F531CD" w:rsidP="00F531CD">
      <w:pPr>
        <w:numPr>
          <w:ilvl w:val="0"/>
          <w:numId w:val="4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following table packs all of the metrics that we discussed above:</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Pr>
          <w:rFonts w:ascii="Arial" w:eastAsia="Times New Roman" w:hAnsi="Arial" w:cs="Arial"/>
          <w:noProof/>
          <w:color w:val="000000"/>
          <w:sz w:val="27"/>
          <w:szCs w:val="27"/>
          <w:lang w:eastAsia="en-GB"/>
        </w:rPr>
        <w:lastRenderedPageBreak/>
        <w:drawing>
          <wp:inline distT="0" distB="0" distL="0" distR="0">
            <wp:extent cx="7184390" cy="4049395"/>
            <wp:effectExtent l="19050" t="0" r="0" b="0"/>
            <wp:docPr id="11" name="Picture 11" descr="https://aman.ai/primers/ai/assets/evaluation-metrics/t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man.ai/primers/ai/assets/evaluation-metrics/tog.jpeg"/>
                    <pic:cNvPicPr>
                      <a:picLocks noChangeAspect="1" noChangeArrowheads="1"/>
                    </pic:cNvPicPr>
                  </pic:nvPicPr>
                  <pic:blipFill>
                    <a:blip r:embed="rId97" cstate="print"/>
                    <a:srcRect/>
                    <a:stretch>
                      <a:fillRect/>
                    </a:stretch>
                  </pic:blipFill>
                  <pic:spPr bwMode="auto">
                    <a:xfrm>
                      <a:off x="0" y="0"/>
                      <a:ext cx="7184390" cy="4049395"/>
                    </a:xfrm>
                    <a:prstGeom prst="rect">
                      <a:avLst/>
                    </a:prstGeom>
                    <a:noFill/>
                    <a:ln w="9525">
                      <a:noFill/>
                      <a:miter lim="800000"/>
                      <a:headEnd/>
                      <a:tailEnd/>
                    </a:ln>
                  </pic:spPr>
                </pic:pic>
              </a:graphicData>
            </a:graphic>
          </wp:inline>
        </w:drawing>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t>Calculating Precision, Sensitivity and Specificity</w:t>
      </w:r>
    </w:p>
    <w:p w:rsidR="00F531CD" w:rsidRPr="00F531CD" w:rsidRDefault="00F531CD" w:rsidP="00F531CD">
      <w:pPr>
        <w:numPr>
          <w:ilvl w:val="0"/>
          <w:numId w:val="4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Let’s calculate the precision, sensitivity and specificity for the below example of disease diagnosis.</w:t>
      </w:r>
    </w:p>
    <w:p w:rsidR="00F531CD" w:rsidRPr="00F531CD" w:rsidRDefault="00F531CD" w:rsidP="00F531CD">
      <w:pPr>
        <w:numPr>
          <w:ilvl w:val="0"/>
          <w:numId w:val="4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Suppose we have a medical test which is able to identify patients with a certain disease.</w:t>
      </w:r>
    </w:p>
    <w:p w:rsidR="00F531CD" w:rsidRPr="00F531CD" w:rsidRDefault="00F531CD" w:rsidP="00F531CD">
      <w:pPr>
        <w:numPr>
          <w:ilvl w:val="0"/>
          <w:numId w:val="4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We test 20 patients and the test identifies 8 of them as having the disease.</w:t>
      </w:r>
    </w:p>
    <w:p w:rsidR="00F531CD" w:rsidRPr="00F531CD" w:rsidRDefault="00F531CD" w:rsidP="00F531CD">
      <w:pPr>
        <w:numPr>
          <w:ilvl w:val="1"/>
          <w:numId w:val="42"/>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Of the 8 identified by the test, 5 actually had the disease (true positives), while the other 3 did not (false positives).</w:t>
      </w:r>
    </w:p>
    <w:p w:rsidR="00F531CD" w:rsidRPr="00F531CD" w:rsidRDefault="00F531CD" w:rsidP="00F531CD">
      <w:pPr>
        <w:numPr>
          <w:ilvl w:val="1"/>
          <w:numId w:val="42"/>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We later find out that the test missed 4 additional patients who turned out to really have the disease (false negatives).</w:t>
      </w:r>
    </w:p>
    <w:p w:rsidR="00F531CD" w:rsidRPr="00F531CD" w:rsidRDefault="00F531CD" w:rsidP="00F531CD">
      <w:pPr>
        <w:numPr>
          <w:ilvl w:val="0"/>
          <w:numId w:val="4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We can represent the 20 patients using the following confusion matrix:</w:t>
      </w:r>
    </w:p>
    <w:tbl>
      <w:tblPr>
        <w:tblW w:w="0" w:type="auto"/>
        <w:jc w:val="center"/>
        <w:tblCellMar>
          <w:left w:w="0" w:type="dxa"/>
          <w:right w:w="0" w:type="dxa"/>
        </w:tblCellMar>
        <w:tblLook w:val="04A0"/>
      </w:tblPr>
      <w:tblGrid>
        <w:gridCol w:w="1556"/>
        <w:gridCol w:w="1183"/>
        <w:gridCol w:w="1210"/>
        <w:gridCol w:w="1543"/>
      </w:tblGrid>
      <w:tr w:rsidR="00F531CD" w:rsidRPr="00F531CD" w:rsidTr="00F531CD">
        <w:trPr>
          <w:tblHeader/>
          <w:jc w:val="center"/>
        </w:trPr>
        <w:tc>
          <w:tcPr>
            <w:tcW w:w="0" w:type="auto"/>
            <w:tcBorders>
              <w:bottom w:val="single" w:sz="6" w:space="0" w:color="auto"/>
            </w:tcBorders>
            <w:tcMar>
              <w:top w:w="103" w:type="dxa"/>
              <w:left w:w="171" w:type="dxa"/>
              <w:bottom w:w="103"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p>
        </w:tc>
        <w:tc>
          <w:tcPr>
            <w:tcW w:w="0" w:type="auto"/>
            <w:gridSpan w:val="3"/>
            <w:tcBorders>
              <w:bottom w:val="single" w:sz="6" w:space="0" w:color="auto"/>
            </w:tcBorders>
            <w:tcMar>
              <w:top w:w="103" w:type="dxa"/>
              <w:left w:w="171" w:type="dxa"/>
              <w:bottom w:w="103" w:type="dxa"/>
              <w:right w:w="171" w:type="dxa"/>
            </w:tcMar>
            <w:vAlign w:val="center"/>
            <w:hideMark/>
          </w:tcPr>
          <w:p w:rsidR="00F531CD" w:rsidRPr="00F531CD" w:rsidRDefault="00F531CD" w:rsidP="00F531CD">
            <w:pPr>
              <w:spacing w:after="0" w:line="240" w:lineRule="auto"/>
              <w:jc w:val="center"/>
              <w:rPr>
                <w:rFonts w:ascii="Arial" w:eastAsia="Times New Roman" w:hAnsi="Arial" w:cs="Arial"/>
                <w:b/>
                <w:bCs/>
                <w:sz w:val="24"/>
                <w:szCs w:val="24"/>
                <w:lang w:eastAsia="en-GB"/>
              </w:rPr>
            </w:pPr>
            <w:r w:rsidRPr="00F531CD">
              <w:rPr>
                <w:rFonts w:ascii="Arial" w:eastAsia="Times New Roman" w:hAnsi="Arial" w:cs="Arial"/>
                <w:b/>
                <w:bCs/>
                <w:sz w:val="24"/>
                <w:szCs w:val="24"/>
                <w:lang w:eastAsia="en-GB"/>
              </w:rPr>
              <w:t>True state of patient's health</w:t>
            </w:r>
          </w:p>
        </w:tc>
      </w:tr>
      <w:tr w:rsidR="00F531CD" w:rsidRPr="00F531CD" w:rsidTr="00F531CD">
        <w:trPr>
          <w:tblHeader/>
          <w:jc w:val="center"/>
        </w:trPr>
        <w:tc>
          <w:tcPr>
            <w:tcW w:w="0" w:type="auto"/>
            <w:tcBorders>
              <w:bottom w:val="nil"/>
              <w:right w:val="single" w:sz="6" w:space="0" w:color="auto"/>
            </w:tcBorders>
            <w:tcMar>
              <w:top w:w="103" w:type="dxa"/>
              <w:left w:w="171" w:type="dxa"/>
              <w:bottom w:w="103" w:type="dxa"/>
              <w:right w:w="171" w:type="dxa"/>
            </w:tcMar>
            <w:vAlign w:val="center"/>
            <w:hideMark/>
          </w:tcPr>
          <w:p w:rsidR="00F531CD" w:rsidRPr="00F531CD" w:rsidRDefault="00F531CD" w:rsidP="00F531CD">
            <w:pPr>
              <w:spacing w:after="0" w:line="240" w:lineRule="auto"/>
              <w:jc w:val="center"/>
              <w:rPr>
                <w:rFonts w:ascii="Arial" w:eastAsia="Times New Roman" w:hAnsi="Arial" w:cs="Arial"/>
                <w:b/>
                <w:bCs/>
                <w:sz w:val="24"/>
                <w:szCs w:val="24"/>
                <w:lang w:eastAsia="en-GB"/>
              </w:rPr>
            </w:pPr>
          </w:p>
        </w:tc>
        <w:tc>
          <w:tcPr>
            <w:tcW w:w="0" w:type="auto"/>
            <w:tcBorders>
              <w:bottom w:val="single" w:sz="6" w:space="0" w:color="auto"/>
              <w:right w:val="single" w:sz="6" w:space="0" w:color="auto"/>
            </w:tcBorders>
            <w:tcMar>
              <w:top w:w="103" w:type="dxa"/>
              <w:left w:w="171" w:type="dxa"/>
              <w:bottom w:w="103" w:type="dxa"/>
              <w:right w:w="171" w:type="dxa"/>
            </w:tcMar>
            <w:vAlign w:val="center"/>
            <w:hideMark/>
          </w:tcPr>
          <w:p w:rsidR="00F531CD" w:rsidRPr="00F531CD" w:rsidRDefault="00F531CD" w:rsidP="00F531CD">
            <w:pPr>
              <w:spacing w:after="0" w:line="240" w:lineRule="auto"/>
              <w:jc w:val="center"/>
              <w:rPr>
                <w:rFonts w:ascii="Arial" w:eastAsia="Times New Roman" w:hAnsi="Arial" w:cs="Arial"/>
                <w:b/>
                <w:bCs/>
                <w:sz w:val="24"/>
                <w:szCs w:val="24"/>
                <w:lang w:eastAsia="en-GB"/>
              </w:rPr>
            </w:pPr>
          </w:p>
        </w:tc>
        <w:tc>
          <w:tcPr>
            <w:tcW w:w="0" w:type="auto"/>
            <w:tcBorders>
              <w:bottom w:val="single" w:sz="6" w:space="0" w:color="auto"/>
              <w:right w:val="single" w:sz="6" w:space="0" w:color="auto"/>
            </w:tcBorders>
            <w:tcMar>
              <w:top w:w="103" w:type="dxa"/>
              <w:left w:w="171" w:type="dxa"/>
              <w:bottom w:w="103"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Disease</w:t>
            </w:r>
          </w:p>
        </w:tc>
        <w:tc>
          <w:tcPr>
            <w:tcW w:w="0" w:type="auto"/>
            <w:tcBorders>
              <w:bottom w:val="single" w:sz="6" w:space="0" w:color="auto"/>
            </w:tcBorders>
            <w:tcMar>
              <w:top w:w="103" w:type="dxa"/>
              <w:left w:w="171" w:type="dxa"/>
              <w:bottom w:w="103"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No disease</w:t>
            </w:r>
          </w:p>
        </w:tc>
      </w:tr>
      <w:tr w:rsidR="00F531CD" w:rsidRPr="00F531CD" w:rsidTr="00F531CD">
        <w:trPr>
          <w:jc w:val="center"/>
        </w:trPr>
        <w:tc>
          <w:tcPr>
            <w:tcW w:w="0" w:type="auto"/>
            <w:vMerge w:val="restart"/>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b/>
                <w:bCs/>
                <w:sz w:val="24"/>
                <w:szCs w:val="24"/>
                <w:lang w:eastAsia="en-GB"/>
              </w:rPr>
              <w:t>Test result</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Alert</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5</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3</w:t>
            </w:r>
          </w:p>
        </w:tc>
      </w:tr>
      <w:tr w:rsidR="00F531CD" w:rsidRPr="00F531CD" w:rsidTr="00F531CD">
        <w:trPr>
          <w:jc w:val="center"/>
        </w:trPr>
        <w:tc>
          <w:tcPr>
            <w:tcW w:w="0" w:type="auto"/>
            <w:vMerge/>
            <w:tcBorders>
              <w:top w:val="single" w:sz="2" w:space="0" w:color="auto"/>
              <w:left w:val="single" w:sz="2" w:space="0" w:color="auto"/>
              <w:bottom w:val="single" w:sz="2" w:space="0" w:color="auto"/>
              <w:right w:val="single" w:sz="6" w:space="0" w:color="auto"/>
            </w:tcBorders>
            <w:vAlign w:val="center"/>
            <w:hideMark/>
          </w:tcPr>
          <w:p w:rsidR="00F531CD" w:rsidRPr="00F531CD" w:rsidRDefault="00F531CD" w:rsidP="00F531CD">
            <w:pPr>
              <w:spacing w:after="0" w:line="240" w:lineRule="auto"/>
              <w:rPr>
                <w:rFonts w:ascii="Arial" w:eastAsia="Times New Roman" w:hAnsi="Arial" w:cs="Arial"/>
                <w:sz w:val="24"/>
                <w:szCs w:val="24"/>
                <w:lang w:eastAsia="en-GB"/>
              </w:rPr>
            </w:pP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No alert</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4</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8</w:t>
            </w:r>
          </w:p>
        </w:tc>
      </w:tr>
    </w:tbl>
    <w:p w:rsidR="00F531CD" w:rsidRPr="00F531CD" w:rsidRDefault="00F531CD" w:rsidP="00F531CD">
      <w:pPr>
        <w:numPr>
          <w:ilvl w:val="0"/>
          <w:numId w:val="4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lastRenderedPageBreak/>
        <w:t>The relevant values for calculating precision and recall are </w:t>
      </w:r>
      <w:r w:rsidRPr="00F531CD">
        <w:rPr>
          <w:rFonts w:ascii="MathJax_Math-italic" w:eastAsia="Times New Roman" w:hAnsi="MathJax_Math-italic" w:cs="Arial"/>
          <w:color w:val="000000"/>
          <w:sz w:val="33"/>
          <w:lang w:eastAsia="en-GB"/>
        </w:rPr>
        <w:t>TP</w:t>
      </w:r>
      <w:r w:rsidRPr="00F531CD">
        <w:rPr>
          <w:rFonts w:ascii="MathJax_Main" w:eastAsia="Times New Roman" w:hAnsi="MathJax_Main" w:cs="Arial"/>
          <w:color w:val="000000"/>
          <w:sz w:val="33"/>
          <w:lang w:eastAsia="en-GB"/>
        </w:rPr>
        <w:t>=5</w:t>
      </w:r>
      <w:r w:rsidRPr="00F531CD">
        <w:rPr>
          <w:rFonts w:ascii="Arial" w:eastAsia="Times New Roman" w:hAnsi="Arial" w:cs="Arial"/>
          <w:color w:val="000000"/>
          <w:sz w:val="27"/>
          <w:lang w:eastAsia="en-GB"/>
        </w:rPr>
        <w:t>TP=5</w:t>
      </w:r>
      <w:r w:rsidRPr="00F531CD">
        <w:rPr>
          <w:rFonts w:ascii="Arial" w:eastAsia="Times New Roman" w:hAnsi="Arial" w:cs="Arial"/>
          <w:color w:val="000000"/>
          <w:sz w:val="27"/>
          <w:szCs w:val="27"/>
          <w:lang w:eastAsia="en-GB"/>
        </w:rPr>
        <w:t>, </w:t>
      </w:r>
      <w:r w:rsidRPr="00F531CD">
        <w:rPr>
          <w:rFonts w:ascii="MathJax_Math-italic" w:eastAsia="Times New Roman" w:hAnsi="MathJax_Math-italic" w:cs="Arial"/>
          <w:color w:val="000000"/>
          <w:sz w:val="33"/>
          <w:lang w:eastAsia="en-GB"/>
        </w:rPr>
        <w:t>FP</w:t>
      </w:r>
      <w:r w:rsidRPr="00F531CD">
        <w:rPr>
          <w:rFonts w:ascii="MathJax_Main" w:eastAsia="Times New Roman" w:hAnsi="MathJax_Main" w:cs="Arial"/>
          <w:color w:val="000000"/>
          <w:sz w:val="33"/>
          <w:lang w:eastAsia="en-GB"/>
        </w:rPr>
        <w:t>=3</w:t>
      </w:r>
      <w:proofErr w:type="gramStart"/>
      <w:r w:rsidRPr="00F531CD">
        <w:rPr>
          <w:rFonts w:ascii="MathJax_Main" w:eastAsia="Times New Roman" w:hAnsi="MathJax_Main" w:cs="Arial"/>
          <w:color w:val="000000"/>
          <w:sz w:val="33"/>
          <w:lang w:eastAsia="en-GB"/>
        </w:rPr>
        <w:t>,</w:t>
      </w:r>
      <w:r w:rsidRPr="00F531CD">
        <w:rPr>
          <w:rFonts w:ascii="Arial" w:eastAsia="Times New Roman" w:hAnsi="Arial" w:cs="Arial"/>
          <w:color w:val="000000"/>
          <w:sz w:val="27"/>
          <w:lang w:eastAsia="en-GB"/>
        </w:rPr>
        <w:t>FP</w:t>
      </w:r>
      <w:proofErr w:type="gramEnd"/>
      <w:r w:rsidRPr="00F531CD">
        <w:rPr>
          <w:rFonts w:ascii="Arial" w:eastAsia="Times New Roman" w:hAnsi="Arial" w:cs="Arial"/>
          <w:color w:val="000000"/>
          <w:sz w:val="27"/>
          <w:lang w:eastAsia="en-GB"/>
        </w:rPr>
        <w:t>=3,</w:t>
      </w:r>
      <w:r w:rsidRPr="00F531CD">
        <w:rPr>
          <w:rFonts w:ascii="Arial" w:eastAsia="Times New Roman" w:hAnsi="Arial" w:cs="Arial"/>
          <w:color w:val="000000"/>
          <w:sz w:val="27"/>
          <w:szCs w:val="27"/>
          <w:lang w:eastAsia="en-GB"/>
        </w:rPr>
        <w:t> and </w:t>
      </w:r>
      <w:r w:rsidRPr="00F531CD">
        <w:rPr>
          <w:rFonts w:ascii="MathJax_Math-italic" w:eastAsia="Times New Roman" w:hAnsi="MathJax_Math-italic" w:cs="Arial"/>
          <w:color w:val="000000"/>
          <w:sz w:val="33"/>
          <w:lang w:eastAsia="en-GB"/>
        </w:rPr>
        <w:t>FN</w:t>
      </w:r>
      <w:r w:rsidRPr="00F531CD">
        <w:rPr>
          <w:rFonts w:ascii="MathJax_Main" w:eastAsia="Times New Roman" w:hAnsi="MathJax_Main" w:cs="Arial"/>
          <w:color w:val="000000"/>
          <w:sz w:val="33"/>
          <w:lang w:eastAsia="en-GB"/>
        </w:rPr>
        <w:t>=4</w:t>
      </w:r>
      <w:r w:rsidRPr="00F531CD">
        <w:rPr>
          <w:rFonts w:ascii="Arial" w:eastAsia="Times New Roman" w:hAnsi="Arial" w:cs="Arial"/>
          <w:color w:val="000000"/>
          <w:sz w:val="27"/>
          <w:lang w:eastAsia="en-GB"/>
        </w:rPr>
        <w:t>FN=4</w:t>
      </w:r>
      <w:r w:rsidRPr="00F531CD">
        <w:rPr>
          <w:rFonts w:ascii="Arial" w:eastAsia="Times New Roman" w:hAnsi="Arial" w:cs="Arial"/>
          <w:color w:val="000000"/>
          <w:sz w:val="27"/>
          <w:szCs w:val="27"/>
          <w:lang w:eastAsia="en-GB"/>
        </w:rPr>
        <w:t>. Putting these values into the formulae for precision and recall, we obtain:</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PrecisionRecall=</w:t>
      </w:r>
      <w:r w:rsidRPr="00F531CD">
        <w:rPr>
          <w:rFonts w:ascii="MathJax_Math-italic" w:eastAsia="Times New Roman" w:hAnsi="MathJax_Math-italic" w:cs="Arial"/>
          <w:color w:val="000000"/>
          <w:sz w:val="33"/>
          <w:lang w:eastAsia="en-GB"/>
        </w:rPr>
        <w:t>TPTP</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FP</w:t>
      </w:r>
      <w:r w:rsidRPr="00F531CD">
        <w:rPr>
          <w:rFonts w:ascii="MathJax_Main" w:eastAsia="Times New Roman" w:hAnsi="MathJax_Main" w:cs="Arial"/>
          <w:color w:val="000000"/>
          <w:sz w:val="33"/>
          <w:lang w:eastAsia="en-GB"/>
        </w:rPr>
        <w:t>=55+3=0.625=</w:t>
      </w:r>
      <w:r w:rsidRPr="00F531CD">
        <w:rPr>
          <w:rFonts w:ascii="MathJax_Math-italic" w:eastAsia="Times New Roman" w:hAnsi="MathJax_Math-italic" w:cs="Arial"/>
          <w:color w:val="000000"/>
          <w:sz w:val="33"/>
          <w:lang w:eastAsia="en-GB"/>
        </w:rPr>
        <w:t>TPTP</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FN</w:t>
      </w:r>
      <w:r w:rsidRPr="00F531CD">
        <w:rPr>
          <w:rFonts w:ascii="MathJax_Main" w:eastAsia="Times New Roman" w:hAnsi="MathJax_Main" w:cs="Arial"/>
          <w:color w:val="000000"/>
          <w:sz w:val="33"/>
          <w:lang w:eastAsia="en-GB"/>
        </w:rPr>
        <w:t>=55+4=0.56</w:t>
      </w:r>
      <w:r w:rsidRPr="00F531CD">
        <w:rPr>
          <w:rFonts w:ascii="Arial" w:eastAsia="Times New Roman" w:hAnsi="Arial" w:cs="Arial"/>
          <w:color w:val="000000"/>
          <w:sz w:val="27"/>
          <w:lang w:eastAsia="en-GB"/>
        </w:rPr>
        <w:t>Precision=TPTP+FP=55+3=0.625Recall=TPTP+FN=55+4=0.56</w:t>
      </w:r>
    </w:p>
    <w:p w:rsidR="00F531CD" w:rsidRPr="00F531CD" w:rsidRDefault="00F531CD" w:rsidP="00F531CD">
      <w:pPr>
        <w:numPr>
          <w:ilvl w:val="0"/>
          <w:numId w:val="4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Next, the relevant values for calculating sensitivity and specificity are </w:t>
      </w:r>
      <w:r w:rsidRPr="00F531CD">
        <w:rPr>
          <w:rFonts w:ascii="MathJax_Math-italic" w:eastAsia="Times New Roman" w:hAnsi="MathJax_Math-italic" w:cs="Arial"/>
          <w:color w:val="000000"/>
          <w:sz w:val="33"/>
          <w:lang w:eastAsia="en-GB"/>
        </w:rPr>
        <w:t>TP</w:t>
      </w:r>
      <w:r w:rsidRPr="00F531CD">
        <w:rPr>
          <w:rFonts w:ascii="MathJax_Main" w:eastAsia="Times New Roman" w:hAnsi="MathJax_Main" w:cs="Arial"/>
          <w:color w:val="000000"/>
          <w:sz w:val="33"/>
          <w:lang w:eastAsia="en-GB"/>
        </w:rPr>
        <w:t>=5</w:t>
      </w:r>
      <w:proofErr w:type="gramStart"/>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FP</w:t>
      </w:r>
      <w:proofErr w:type="gramEnd"/>
      <w:r w:rsidRPr="00F531CD">
        <w:rPr>
          <w:rFonts w:ascii="MathJax_Main" w:eastAsia="Times New Roman" w:hAnsi="MathJax_Main" w:cs="Arial"/>
          <w:color w:val="000000"/>
          <w:sz w:val="33"/>
          <w:lang w:eastAsia="en-GB"/>
        </w:rPr>
        <w:t>=3,</w:t>
      </w:r>
      <w:r w:rsidRPr="00F531CD">
        <w:rPr>
          <w:rFonts w:ascii="Arial" w:eastAsia="Times New Roman" w:hAnsi="Arial" w:cs="Arial"/>
          <w:color w:val="000000"/>
          <w:sz w:val="27"/>
          <w:lang w:eastAsia="en-GB"/>
        </w:rPr>
        <w:t>TP=5,FP=3,</w:t>
      </w:r>
      <w:r w:rsidRPr="00F531CD">
        <w:rPr>
          <w:rFonts w:ascii="Arial" w:eastAsia="Times New Roman" w:hAnsi="Arial" w:cs="Arial"/>
          <w:color w:val="000000"/>
          <w:sz w:val="27"/>
          <w:szCs w:val="27"/>
          <w:lang w:eastAsia="en-GB"/>
        </w:rPr>
        <w:t> and </w:t>
      </w:r>
      <w:r w:rsidRPr="00F531CD">
        <w:rPr>
          <w:rFonts w:ascii="MathJax_Math-italic" w:eastAsia="Times New Roman" w:hAnsi="MathJax_Math-italic" w:cs="Arial"/>
          <w:color w:val="000000"/>
          <w:sz w:val="33"/>
          <w:lang w:eastAsia="en-GB"/>
        </w:rPr>
        <w:t>TN</w:t>
      </w:r>
      <w:r w:rsidRPr="00F531CD">
        <w:rPr>
          <w:rFonts w:ascii="MathJax_Main" w:eastAsia="Times New Roman" w:hAnsi="MathJax_Main" w:cs="Arial"/>
          <w:color w:val="000000"/>
          <w:sz w:val="33"/>
          <w:lang w:eastAsia="en-GB"/>
        </w:rPr>
        <w:t>=8</w:t>
      </w:r>
      <w:r w:rsidRPr="00F531CD">
        <w:rPr>
          <w:rFonts w:ascii="Arial" w:eastAsia="Times New Roman" w:hAnsi="Arial" w:cs="Arial"/>
          <w:color w:val="000000"/>
          <w:sz w:val="27"/>
          <w:lang w:eastAsia="en-GB"/>
        </w:rPr>
        <w:t>TN=8</w:t>
      </w:r>
      <w:r w:rsidRPr="00F531CD">
        <w:rPr>
          <w:rFonts w:ascii="Arial" w:eastAsia="Times New Roman" w:hAnsi="Arial" w:cs="Arial"/>
          <w:color w:val="000000"/>
          <w:sz w:val="27"/>
          <w:szCs w:val="27"/>
          <w:lang w:eastAsia="en-GB"/>
        </w:rPr>
        <w:t>. Note that sensitivity comes out as the same value as recall, as expected:</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Sensitivity=</w:t>
      </w:r>
      <w:r w:rsidRPr="00F531CD">
        <w:rPr>
          <w:rFonts w:ascii="MathJax_Math-italic" w:eastAsia="Times New Roman" w:hAnsi="MathJax_Math-italic" w:cs="Arial"/>
          <w:color w:val="000000"/>
          <w:sz w:val="33"/>
          <w:lang w:eastAsia="en-GB"/>
        </w:rPr>
        <w:t>TPTP</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FN</w:t>
      </w:r>
      <w:r w:rsidRPr="00F531CD">
        <w:rPr>
          <w:rFonts w:ascii="MathJax_Main" w:eastAsia="Times New Roman" w:hAnsi="MathJax_Main" w:cs="Arial"/>
          <w:color w:val="000000"/>
          <w:sz w:val="33"/>
          <w:lang w:eastAsia="en-GB"/>
        </w:rPr>
        <w:t>=55+4=0.56</w:t>
      </w:r>
      <w:r w:rsidRPr="00F531CD">
        <w:rPr>
          <w:rFonts w:ascii="Arial" w:eastAsia="Times New Roman" w:hAnsi="Arial" w:cs="Arial"/>
          <w:color w:val="000000"/>
          <w:sz w:val="27"/>
          <w:lang w:eastAsia="en-GB"/>
        </w:rPr>
        <w:t>Sensitivity=TPTP+FN=55+4=0.56</w:t>
      </w:r>
    </w:p>
    <w:p w:rsidR="00F531CD" w:rsidRPr="00F531CD" w:rsidRDefault="00F531CD" w:rsidP="00F531CD">
      <w:pPr>
        <w:numPr>
          <w:ilvl w:val="1"/>
          <w:numId w:val="43"/>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whereas specificity gives:</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Specificity=</w:t>
      </w:r>
      <w:r w:rsidRPr="00F531CD">
        <w:rPr>
          <w:rFonts w:ascii="MathJax_Math-italic" w:eastAsia="Times New Roman" w:hAnsi="MathJax_Math-italic" w:cs="Arial"/>
          <w:color w:val="000000"/>
          <w:sz w:val="33"/>
          <w:lang w:eastAsia="en-GB"/>
        </w:rPr>
        <w:t>TNTN</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FP</w:t>
      </w:r>
      <w:r w:rsidRPr="00F531CD">
        <w:rPr>
          <w:rFonts w:ascii="MathJax_Main" w:eastAsia="Times New Roman" w:hAnsi="MathJax_Main" w:cs="Arial"/>
          <w:color w:val="000000"/>
          <w:sz w:val="33"/>
          <w:lang w:eastAsia="en-GB"/>
        </w:rPr>
        <w:t>=88+3=0.73</w:t>
      </w:r>
      <w:r w:rsidRPr="00F531CD">
        <w:rPr>
          <w:rFonts w:ascii="Arial" w:eastAsia="Times New Roman" w:hAnsi="Arial" w:cs="Arial"/>
          <w:color w:val="000000"/>
          <w:sz w:val="27"/>
          <w:lang w:eastAsia="en-GB"/>
        </w:rPr>
        <w:t>Specificity=TNTN+FP=88+3=0.73</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Applications in Information Retrieval</w:t>
      </w:r>
    </w:p>
    <w:p w:rsidR="00F531CD" w:rsidRPr="00F531CD" w:rsidRDefault="00F531CD" w:rsidP="00F531CD">
      <w:pPr>
        <w:numPr>
          <w:ilvl w:val="0"/>
          <w:numId w:val="4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Precision and recall are best known for their use in evaluating search engines and other information retrieval systems.</w:t>
      </w:r>
    </w:p>
    <w:p w:rsidR="00F531CD" w:rsidRPr="00F531CD" w:rsidRDefault="00F531CD" w:rsidP="00F531CD">
      <w:pPr>
        <w:numPr>
          <w:ilvl w:val="0"/>
          <w:numId w:val="4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Search engines must index large numbers of documents, and display a small number of relevant results to a user on demand. It is important for the user experience to ensure that both all relevant results are identified, and that as few as possible irrelevant documents are displayed to the user. For this reason, precision and recall are the natural choice for quantifying the performance of a search engine, with some small modifications.</w:t>
      </w:r>
    </w:p>
    <w:p w:rsidR="00F531CD" w:rsidRPr="00F531CD" w:rsidRDefault="00F531CD" w:rsidP="00F531CD">
      <w:pPr>
        <w:numPr>
          <w:ilvl w:val="0"/>
          <w:numId w:val="4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Over 90% of users do not look past the first page of results. This means that the results on the second and third pages are not very relevant for evaluating a search engine in practice. For this reason, rather than calculating the standard precision and recall, we often calculate the precision for the first 10 results and call this precision @ 10. This allows us to have a measure of the precision that is more relevant to the user experience, for a user who is unlikely to look past the first page. Generalizing this, the precision for the first </w:t>
      </w:r>
      <w:proofErr w:type="spellStart"/>
      <w:r w:rsidRPr="00F531CD">
        <w:rPr>
          <w:rFonts w:ascii="MathJax_Math-italic" w:eastAsia="Times New Roman" w:hAnsi="MathJax_Math-italic" w:cs="Arial"/>
          <w:color w:val="000000"/>
          <w:sz w:val="33"/>
          <w:lang w:eastAsia="en-GB"/>
        </w:rPr>
        <w:t>k</w:t>
      </w:r>
      <w:r w:rsidRPr="00F531CD">
        <w:rPr>
          <w:rFonts w:ascii="Arial" w:eastAsia="Times New Roman" w:hAnsi="Arial" w:cs="Arial"/>
          <w:color w:val="000000"/>
          <w:sz w:val="27"/>
          <w:lang w:eastAsia="en-GB"/>
        </w:rPr>
        <w:t>k</w:t>
      </w:r>
      <w:proofErr w:type="spellEnd"/>
      <w:r w:rsidRPr="00F531CD">
        <w:rPr>
          <w:rFonts w:ascii="Arial" w:eastAsia="Times New Roman" w:hAnsi="Arial" w:cs="Arial"/>
          <w:color w:val="000000"/>
          <w:sz w:val="27"/>
          <w:szCs w:val="27"/>
          <w:lang w:eastAsia="en-GB"/>
        </w:rPr>
        <w:t> results is called the precision @ </w:t>
      </w:r>
      <w:proofErr w:type="spellStart"/>
      <w:r w:rsidRPr="00F531CD">
        <w:rPr>
          <w:rFonts w:ascii="MathJax_Math-italic" w:eastAsia="Times New Roman" w:hAnsi="MathJax_Math-italic" w:cs="Arial"/>
          <w:color w:val="000000"/>
          <w:sz w:val="33"/>
          <w:lang w:eastAsia="en-GB"/>
        </w:rPr>
        <w:t>k</w:t>
      </w:r>
      <w:r w:rsidRPr="00F531CD">
        <w:rPr>
          <w:rFonts w:ascii="Arial" w:eastAsia="Times New Roman" w:hAnsi="Arial" w:cs="Arial"/>
          <w:color w:val="000000"/>
          <w:sz w:val="27"/>
          <w:lang w:eastAsia="en-GB"/>
        </w:rPr>
        <w:t>k</w:t>
      </w:r>
      <w:proofErr w:type="spellEnd"/>
      <w:r w:rsidRPr="00F531CD">
        <w:rPr>
          <w:rFonts w:ascii="Arial" w:eastAsia="Times New Roman" w:hAnsi="Arial" w:cs="Arial"/>
          <w:color w:val="000000"/>
          <w:sz w:val="27"/>
          <w:szCs w:val="27"/>
          <w:lang w:eastAsia="en-GB"/>
        </w:rPr>
        <w:t>.</w:t>
      </w:r>
    </w:p>
    <w:p w:rsidR="00F531CD" w:rsidRPr="00F531CD" w:rsidRDefault="00F531CD" w:rsidP="00F531CD">
      <w:pPr>
        <w:numPr>
          <w:ilvl w:val="0"/>
          <w:numId w:val="4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In fact, search engine overall performance is often expressed as mean average precision, which is the average of precision @ </w:t>
      </w:r>
      <w:proofErr w:type="spellStart"/>
      <w:r w:rsidRPr="00F531CD">
        <w:rPr>
          <w:rFonts w:ascii="MathJax_Math-italic" w:eastAsia="Times New Roman" w:hAnsi="MathJax_Math-italic" w:cs="Arial"/>
          <w:color w:val="000000"/>
          <w:sz w:val="33"/>
          <w:lang w:eastAsia="en-GB"/>
        </w:rPr>
        <w:t>k</w:t>
      </w:r>
      <w:r w:rsidRPr="00F531CD">
        <w:rPr>
          <w:rFonts w:ascii="Arial" w:eastAsia="Times New Roman" w:hAnsi="Arial" w:cs="Arial"/>
          <w:color w:val="000000"/>
          <w:sz w:val="27"/>
          <w:lang w:eastAsia="en-GB"/>
        </w:rPr>
        <w:t>k</w:t>
      </w:r>
      <w:proofErr w:type="spellEnd"/>
      <w:r w:rsidRPr="00F531CD">
        <w:rPr>
          <w:rFonts w:ascii="Arial" w:eastAsia="Times New Roman" w:hAnsi="Arial" w:cs="Arial"/>
          <w:color w:val="000000"/>
          <w:sz w:val="27"/>
          <w:szCs w:val="27"/>
          <w:lang w:eastAsia="en-GB"/>
        </w:rPr>
        <w:t>, for a number of </w:t>
      </w:r>
      <w:proofErr w:type="spellStart"/>
      <w:r w:rsidRPr="00F531CD">
        <w:rPr>
          <w:rFonts w:ascii="MathJax_Math-italic" w:eastAsia="Times New Roman" w:hAnsi="MathJax_Math-italic" w:cs="Arial"/>
          <w:color w:val="000000"/>
          <w:sz w:val="33"/>
          <w:lang w:eastAsia="en-GB"/>
        </w:rPr>
        <w:t>k</w:t>
      </w:r>
      <w:r w:rsidRPr="00F531CD">
        <w:rPr>
          <w:rFonts w:ascii="Arial" w:eastAsia="Times New Roman" w:hAnsi="Arial" w:cs="Arial"/>
          <w:color w:val="000000"/>
          <w:sz w:val="27"/>
          <w:lang w:eastAsia="en-GB"/>
        </w:rPr>
        <w:t>k</w:t>
      </w:r>
      <w:proofErr w:type="spellEnd"/>
      <w:r w:rsidRPr="00F531CD">
        <w:rPr>
          <w:rFonts w:ascii="Arial" w:eastAsia="Times New Roman" w:hAnsi="Arial" w:cs="Arial"/>
          <w:color w:val="000000"/>
          <w:sz w:val="27"/>
          <w:szCs w:val="27"/>
          <w:lang w:eastAsia="en-GB"/>
        </w:rPr>
        <w:t> values, and for a large set of search queries. This allows an evaluation of the search precision taking into account a variety of different user queries, and the possibility of users remaining on the first results page, vs. scrolling through to the subsequent results pages.</w:t>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lastRenderedPageBreak/>
        <w:t>Receiver Operating Characteristic (ROC) Curve</w:t>
      </w:r>
    </w:p>
    <w:p w:rsidR="00F531CD" w:rsidRPr="00F531CD" w:rsidRDefault="00F531CD" w:rsidP="00F531CD">
      <w:pPr>
        <w:numPr>
          <w:ilvl w:val="0"/>
          <w:numId w:val="4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Suppose we have the probability prediction for each class in a multiclass classification problem, and as the next step, we need to calibrate the threshold on how to interpret the probabilities. Do we predict a positive outcome if the probability prediction is greater than 0.5 or 0.3? The Receiver Operating Characteristic (ROC) curve ROC helps answer this question.</w:t>
      </w:r>
    </w:p>
    <w:p w:rsidR="00F531CD" w:rsidRPr="00F531CD" w:rsidRDefault="00F531CD" w:rsidP="00F531CD">
      <w:pPr>
        <w:numPr>
          <w:ilvl w:val="0"/>
          <w:numId w:val="4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Adjusting threshold values like this enables us to improve either precision or recall at the expense of the other. For this reason, it is useful to have a clear view of how the False Positive Rate and True Positive Rate vary together.</w:t>
      </w:r>
    </w:p>
    <w:p w:rsidR="00F531CD" w:rsidRPr="00F531CD" w:rsidRDefault="00F531CD" w:rsidP="00F531CD">
      <w:pPr>
        <w:numPr>
          <w:ilvl w:val="0"/>
          <w:numId w:val="4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ROC curve shows the variation of the error rates for all values of the manually-defined threshold. The curve is a plot of the </w:t>
      </w:r>
      <w:r w:rsidRPr="00F531CD">
        <w:rPr>
          <w:rFonts w:ascii="Arial" w:eastAsia="Times New Roman" w:hAnsi="Arial" w:cs="Arial"/>
          <w:b/>
          <w:bCs/>
          <w:color w:val="000000"/>
          <w:sz w:val="27"/>
          <w:lang w:eastAsia="en-GB"/>
        </w:rPr>
        <w:t>False Positive Rate (also called the False Acceptance Rate) on the X-axis</w:t>
      </w:r>
      <w:r w:rsidRPr="00F531CD">
        <w:rPr>
          <w:rFonts w:ascii="Arial" w:eastAsia="Times New Roman" w:hAnsi="Arial" w:cs="Arial"/>
          <w:color w:val="000000"/>
          <w:sz w:val="27"/>
          <w:szCs w:val="27"/>
          <w:lang w:eastAsia="en-GB"/>
        </w:rPr>
        <w:t> versus the </w:t>
      </w:r>
      <w:r w:rsidRPr="00F531CD">
        <w:rPr>
          <w:rFonts w:ascii="Arial" w:eastAsia="Times New Roman" w:hAnsi="Arial" w:cs="Arial"/>
          <w:b/>
          <w:bCs/>
          <w:color w:val="000000"/>
          <w:sz w:val="27"/>
          <w:lang w:eastAsia="en-GB"/>
        </w:rPr>
        <w:t>True Positive Rate on the Y-axis</w:t>
      </w:r>
      <w:r w:rsidRPr="00F531CD">
        <w:rPr>
          <w:rFonts w:ascii="Arial" w:eastAsia="Times New Roman" w:hAnsi="Arial" w:cs="Arial"/>
          <w:color w:val="000000"/>
          <w:sz w:val="27"/>
          <w:szCs w:val="27"/>
          <w:lang w:eastAsia="en-GB"/>
        </w:rPr>
        <w:t> for a number of different candidate threshold values between 0.0 and 1.0. A data analyst may plot the ROC curve and choose a threshold that gives a desirable balance between the false positives and false negatives.</w:t>
      </w:r>
    </w:p>
    <w:p w:rsidR="00F531CD" w:rsidRPr="00F531CD" w:rsidRDefault="00F531CD" w:rsidP="00F531CD">
      <w:pPr>
        <w:numPr>
          <w:ilvl w:val="1"/>
          <w:numId w:val="45"/>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False Positive Rate (also called the False Acceptance Rate) on the X-axis</w:t>
      </w:r>
      <w:r w:rsidRPr="00F531CD">
        <w:rPr>
          <w:rFonts w:ascii="Arial" w:eastAsia="Times New Roman" w:hAnsi="Arial" w:cs="Arial"/>
          <w:color w:val="000000"/>
          <w:sz w:val="27"/>
          <w:szCs w:val="27"/>
          <w:lang w:eastAsia="en-GB"/>
        </w:rPr>
        <w:t>: the False Positive Rate is also referred to as the inverted specificity where specificity is the total number of true negatives divided by the sum of the number of true negatives and false positives.</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False Positive Rate=</w:t>
      </w:r>
      <w:proofErr w:type="spellStart"/>
      <w:r w:rsidRPr="00F531CD">
        <w:rPr>
          <w:rFonts w:ascii="MathJax_Math-italic" w:eastAsia="Times New Roman" w:hAnsi="MathJax_Math-italic" w:cs="Arial"/>
          <w:color w:val="000000"/>
          <w:sz w:val="33"/>
          <w:lang w:eastAsia="en-GB"/>
        </w:rPr>
        <w:t>FP</w:t>
      </w:r>
      <w:r w:rsidRPr="00F531CD">
        <w:rPr>
          <w:rFonts w:ascii="MathJax_Main" w:eastAsia="Times New Roman" w:hAnsi="MathJax_Main" w:cs="Arial"/>
          <w:color w:val="000000"/>
          <w:sz w:val="33"/>
          <w:lang w:eastAsia="en-GB"/>
        </w:rPr>
        <w:t>number</w:t>
      </w:r>
      <w:proofErr w:type="spellEnd"/>
      <w:r w:rsidRPr="00F531CD">
        <w:rPr>
          <w:rFonts w:ascii="MathJax_Main" w:eastAsia="Times New Roman" w:hAnsi="MathJax_Main" w:cs="Arial"/>
          <w:color w:val="000000"/>
          <w:sz w:val="33"/>
          <w:lang w:eastAsia="en-GB"/>
        </w:rPr>
        <w:t xml:space="preserve"> of negatives=</w:t>
      </w:r>
      <w:proofErr w:type="spellStart"/>
      <w:r w:rsidRPr="00F531CD">
        <w:rPr>
          <w:rFonts w:ascii="MathJax_Math-italic" w:eastAsia="Times New Roman" w:hAnsi="MathJax_Math-italic" w:cs="Arial"/>
          <w:color w:val="000000"/>
          <w:sz w:val="33"/>
          <w:lang w:eastAsia="en-GB"/>
        </w:rPr>
        <w:t>FPFP</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TN</w:t>
      </w:r>
      <w:r w:rsidRPr="00F531CD">
        <w:rPr>
          <w:rFonts w:ascii="Arial" w:eastAsia="Times New Roman" w:hAnsi="Arial" w:cs="Arial"/>
          <w:color w:val="000000"/>
          <w:sz w:val="27"/>
          <w:lang w:eastAsia="en-GB"/>
        </w:rPr>
        <w:t>False</w:t>
      </w:r>
      <w:proofErr w:type="spellEnd"/>
      <w:r w:rsidRPr="00F531CD">
        <w:rPr>
          <w:rFonts w:ascii="Arial" w:eastAsia="Times New Roman" w:hAnsi="Arial" w:cs="Arial"/>
          <w:color w:val="000000"/>
          <w:sz w:val="27"/>
          <w:lang w:eastAsia="en-GB"/>
        </w:rPr>
        <w:t xml:space="preserve"> Positive Rate=</w:t>
      </w:r>
      <w:proofErr w:type="spellStart"/>
      <w:r w:rsidRPr="00F531CD">
        <w:rPr>
          <w:rFonts w:ascii="Arial" w:eastAsia="Times New Roman" w:hAnsi="Arial" w:cs="Arial"/>
          <w:color w:val="000000"/>
          <w:sz w:val="27"/>
          <w:lang w:eastAsia="en-GB"/>
        </w:rPr>
        <w:t>FPnumber</w:t>
      </w:r>
      <w:proofErr w:type="spellEnd"/>
      <w:r w:rsidRPr="00F531CD">
        <w:rPr>
          <w:rFonts w:ascii="Arial" w:eastAsia="Times New Roman" w:hAnsi="Arial" w:cs="Arial"/>
          <w:color w:val="000000"/>
          <w:sz w:val="27"/>
          <w:lang w:eastAsia="en-GB"/>
        </w:rPr>
        <w:t xml:space="preserve"> of negatives=FPFP+TN</w:t>
      </w:r>
    </w:p>
    <w:p w:rsidR="00F531CD" w:rsidRPr="00F531CD" w:rsidRDefault="00F531CD" w:rsidP="00F531CD">
      <w:pPr>
        <w:numPr>
          <w:ilvl w:val="1"/>
          <w:numId w:val="45"/>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b/>
          <w:bCs/>
          <w:color w:val="000000"/>
          <w:sz w:val="27"/>
          <w:lang w:eastAsia="en-GB"/>
        </w:rPr>
        <w:t>True Positive Rate on the Y-axis</w:t>
      </w:r>
      <w:r w:rsidRPr="00F531CD">
        <w:rPr>
          <w:rFonts w:ascii="Arial" w:eastAsia="Times New Roman" w:hAnsi="Arial" w:cs="Arial"/>
          <w:color w:val="000000"/>
          <w:sz w:val="27"/>
          <w:szCs w:val="27"/>
          <w:lang w:eastAsia="en-GB"/>
        </w:rPr>
        <w:t>: the True Positive Rate is calculated as the number of true positives divided by the sum of the number of true positives and the number of false negatives. It describes how good the model is at predicting the positive class when the actual outcome is positive.</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True Positive Rate=</w:t>
      </w:r>
      <w:proofErr w:type="spellStart"/>
      <w:r w:rsidRPr="00F531CD">
        <w:rPr>
          <w:rFonts w:ascii="MathJax_Math-italic" w:eastAsia="Times New Roman" w:hAnsi="MathJax_Math-italic" w:cs="Arial"/>
          <w:color w:val="000000"/>
          <w:sz w:val="33"/>
          <w:lang w:eastAsia="en-GB"/>
        </w:rPr>
        <w:t>FP</w:t>
      </w:r>
      <w:r w:rsidRPr="00F531CD">
        <w:rPr>
          <w:rFonts w:ascii="MathJax_Main" w:eastAsia="Times New Roman" w:hAnsi="MathJax_Main" w:cs="Arial"/>
          <w:color w:val="000000"/>
          <w:sz w:val="33"/>
          <w:lang w:eastAsia="en-GB"/>
        </w:rPr>
        <w:t>number</w:t>
      </w:r>
      <w:proofErr w:type="spellEnd"/>
      <w:r w:rsidRPr="00F531CD">
        <w:rPr>
          <w:rFonts w:ascii="MathJax_Main" w:eastAsia="Times New Roman" w:hAnsi="MathJax_Main" w:cs="Arial"/>
          <w:color w:val="000000"/>
          <w:sz w:val="33"/>
          <w:lang w:eastAsia="en-GB"/>
        </w:rPr>
        <w:t xml:space="preserve"> of positives=</w:t>
      </w:r>
      <w:proofErr w:type="spellStart"/>
      <w:r w:rsidRPr="00F531CD">
        <w:rPr>
          <w:rFonts w:ascii="MathJax_Math-italic" w:eastAsia="Times New Roman" w:hAnsi="MathJax_Math-italic" w:cs="Arial"/>
          <w:color w:val="000000"/>
          <w:sz w:val="33"/>
          <w:lang w:eastAsia="en-GB"/>
        </w:rPr>
        <w:t>TPTP</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FN</w:t>
      </w:r>
      <w:r w:rsidRPr="00F531CD">
        <w:rPr>
          <w:rFonts w:ascii="Arial" w:eastAsia="Times New Roman" w:hAnsi="Arial" w:cs="Arial"/>
          <w:color w:val="000000"/>
          <w:sz w:val="27"/>
          <w:lang w:eastAsia="en-GB"/>
        </w:rPr>
        <w:t>True</w:t>
      </w:r>
      <w:proofErr w:type="spellEnd"/>
      <w:r w:rsidRPr="00F531CD">
        <w:rPr>
          <w:rFonts w:ascii="Arial" w:eastAsia="Times New Roman" w:hAnsi="Arial" w:cs="Arial"/>
          <w:color w:val="000000"/>
          <w:sz w:val="27"/>
          <w:lang w:eastAsia="en-GB"/>
        </w:rPr>
        <w:t xml:space="preserve"> Positive Rate=</w:t>
      </w:r>
      <w:proofErr w:type="spellStart"/>
      <w:r w:rsidRPr="00F531CD">
        <w:rPr>
          <w:rFonts w:ascii="Arial" w:eastAsia="Times New Roman" w:hAnsi="Arial" w:cs="Arial"/>
          <w:color w:val="000000"/>
          <w:sz w:val="27"/>
          <w:lang w:eastAsia="en-GB"/>
        </w:rPr>
        <w:t>FPnumber</w:t>
      </w:r>
      <w:proofErr w:type="spellEnd"/>
      <w:r w:rsidRPr="00F531CD">
        <w:rPr>
          <w:rFonts w:ascii="Arial" w:eastAsia="Times New Roman" w:hAnsi="Arial" w:cs="Arial"/>
          <w:color w:val="000000"/>
          <w:sz w:val="27"/>
          <w:lang w:eastAsia="en-GB"/>
        </w:rPr>
        <w:t xml:space="preserve"> of positives=TPTP+FN</w:t>
      </w:r>
    </w:p>
    <w:p w:rsidR="00F531CD" w:rsidRPr="00F531CD" w:rsidRDefault="00F531CD" w:rsidP="00F531CD">
      <w:pPr>
        <w:numPr>
          <w:ilvl w:val="0"/>
          <w:numId w:val="4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Note that both the False Positive Rate and the True Positive Rate are calculated for different probability thresholds.</w:t>
      </w:r>
    </w:p>
    <w:p w:rsidR="00F531CD" w:rsidRPr="00F531CD" w:rsidRDefault="00F531CD" w:rsidP="00F531CD">
      <w:pPr>
        <w:numPr>
          <w:ilvl w:val="0"/>
          <w:numId w:val="4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As another example, if a search engine assigns a score to all candidate documents that it has retrieved, we can set the search engine to display all documents with a score greater than 10, or 11, or 12. The freedom to set this threshold value generates a smooth curve as below. The figure below shows a ROC curve for a binary classifier with AUC = 0.93. The orange line shows the model’s false positive and false negative rates, </w:t>
      </w:r>
      <w:r w:rsidRPr="00F531CD">
        <w:rPr>
          <w:rFonts w:ascii="Arial" w:eastAsia="Times New Roman" w:hAnsi="Arial" w:cs="Arial"/>
          <w:color w:val="000000"/>
          <w:sz w:val="27"/>
          <w:szCs w:val="27"/>
          <w:lang w:eastAsia="en-GB"/>
        </w:rPr>
        <w:lastRenderedPageBreak/>
        <w:t>and the dotted blue line is the baseline of a random classifier with zero predictive power, achieving AUC = 0.5.</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pict>
          <v:shape id="_x0000_i1036" type="#_x0000_t75" alt="" style="width:24pt;height:24pt"/>
        </w:pict>
      </w:r>
    </w:p>
    <w:p w:rsidR="00F531CD" w:rsidRPr="00F531CD" w:rsidRDefault="00F531CD" w:rsidP="00F531CD">
      <w:pPr>
        <w:numPr>
          <w:ilvl w:val="0"/>
          <w:numId w:val="46"/>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Note that another way to obtain FPR and TPR is through TNR and FNR respectively, as follows:</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FPR</w:t>
      </w:r>
      <w:r w:rsidRPr="00F531CD">
        <w:rPr>
          <w:rFonts w:ascii="MathJax_Main" w:eastAsia="Times New Roman" w:hAnsi="MathJax_Main" w:cs="Arial"/>
          <w:color w:val="000000"/>
          <w:sz w:val="33"/>
          <w:lang w:eastAsia="en-GB"/>
        </w:rPr>
        <w:t>=1−</w:t>
      </w:r>
      <w:r w:rsidRPr="00F531CD">
        <w:rPr>
          <w:rFonts w:ascii="MathJax_Math-italic" w:eastAsia="Times New Roman" w:hAnsi="MathJax_Math-italic" w:cs="Arial"/>
          <w:color w:val="000000"/>
          <w:sz w:val="33"/>
          <w:lang w:eastAsia="en-GB"/>
        </w:rPr>
        <w:t>TNRTPR</w:t>
      </w:r>
      <w:r w:rsidRPr="00F531CD">
        <w:rPr>
          <w:rFonts w:ascii="MathJax_Main" w:eastAsia="Times New Roman" w:hAnsi="MathJax_Main" w:cs="Arial"/>
          <w:color w:val="000000"/>
          <w:sz w:val="33"/>
          <w:lang w:eastAsia="en-GB"/>
        </w:rPr>
        <w:t>=1−</w:t>
      </w:r>
      <w:r w:rsidRPr="00F531CD">
        <w:rPr>
          <w:rFonts w:ascii="MathJax_Math-italic" w:eastAsia="Times New Roman" w:hAnsi="MathJax_Math-italic" w:cs="Arial"/>
          <w:color w:val="000000"/>
          <w:sz w:val="33"/>
          <w:lang w:eastAsia="en-GB"/>
        </w:rPr>
        <w:t>FNR</w:t>
      </w:r>
      <w:r w:rsidRPr="00F531CD">
        <w:rPr>
          <w:rFonts w:ascii="Arial" w:eastAsia="Times New Roman" w:hAnsi="Arial" w:cs="Arial"/>
          <w:color w:val="000000"/>
          <w:sz w:val="27"/>
          <w:lang w:eastAsia="en-GB"/>
        </w:rPr>
        <w:t>FPR=1−TNRTPR=1−FNR</w:t>
      </w:r>
    </w:p>
    <w:p w:rsidR="00F531CD" w:rsidRPr="00F531CD" w:rsidRDefault="00F531CD" w:rsidP="00F531CD">
      <w:pPr>
        <w:numPr>
          <w:ilvl w:val="0"/>
          <w:numId w:val="47"/>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w:t>
      </w:r>
      <w:r w:rsidRPr="00F531CD">
        <w:rPr>
          <w:rFonts w:ascii="MathJax_Math-italic" w:eastAsia="Times New Roman" w:hAnsi="MathJax_Math-italic" w:cs="Arial"/>
          <w:color w:val="000000"/>
          <w:sz w:val="33"/>
          <w:lang w:eastAsia="en-GB"/>
        </w:rPr>
        <w:t>y</w:t>
      </w:r>
      <w:r w:rsidRPr="00F531CD">
        <w:rPr>
          <w:rFonts w:ascii="MathJax_Main" w:eastAsia="Times New Roman" w:hAnsi="MathJax_Main" w:cs="Arial"/>
          <w:color w:val="000000"/>
          <w:sz w:val="33"/>
          <w:lang w:eastAsia="en-GB"/>
        </w:rPr>
        <w:t>=</w:t>
      </w:r>
      <w:proofErr w:type="spellStart"/>
      <w:r w:rsidRPr="00F531CD">
        <w:rPr>
          <w:rFonts w:ascii="MathJax_Math-italic" w:eastAsia="Times New Roman" w:hAnsi="MathJax_Math-italic" w:cs="Arial"/>
          <w:color w:val="000000"/>
          <w:sz w:val="33"/>
          <w:lang w:eastAsia="en-GB"/>
        </w:rPr>
        <w:t>x</w:t>
      </w:r>
      <w:r w:rsidRPr="00F531CD">
        <w:rPr>
          <w:rFonts w:ascii="Arial" w:eastAsia="Times New Roman" w:hAnsi="Arial" w:cs="Arial"/>
          <w:color w:val="000000"/>
          <w:sz w:val="27"/>
          <w:lang w:eastAsia="en-GB"/>
        </w:rPr>
        <w:t>y</w:t>
      </w:r>
      <w:proofErr w:type="spellEnd"/>
      <w:r w:rsidRPr="00F531CD">
        <w:rPr>
          <w:rFonts w:ascii="Arial" w:eastAsia="Times New Roman" w:hAnsi="Arial" w:cs="Arial"/>
          <w:color w:val="000000"/>
          <w:sz w:val="27"/>
          <w:lang w:eastAsia="en-GB"/>
        </w:rPr>
        <w:t>=x</w:t>
      </w:r>
      <w:r w:rsidRPr="00F531CD">
        <w:rPr>
          <w:rFonts w:ascii="Arial" w:eastAsia="Times New Roman" w:hAnsi="Arial" w:cs="Arial"/>
          <w:color w:val="000000"/>
          <w:sz w:val="27"/>
          <w:szCs w:val="27"/>
          <w:lang w:eastAsia="en-GB"/>
        </w:rPr>
        <w:t> line in the ROC curve signifies the performance of a random classifier (image </w:t>
      </w:r>
      <w:hyperlink r:id="rId98" w:history="1">
        <w:r w:rsidRPr="00F531CD">
          <w:rPr>
            <w:rFonts w:ascii="Arial" w:eastAsia="Times New Roman" w:hAnsi="Arial" w:cs="Arial"/>
            <w:color w:val="0000FF"/>
            <w:sz w:val="27"/>
            <w:u w:val="single"/>
            <w:lang w:eastAsia="en-GB"/>
          </w:rPr>
          <w:t>credit</w:t>
        </w:r>
      </w:hyperlink>
      <w:r w:rsidRPr="00F531CD">
        <w:rPr>
          <w:rFonts w:ascii="Arial" w:eastAsia="Times New Roman" w:hAnsi="Arial" w:cs="Arial"/>
          <w:color w:val="000000"/>
          <w:sz w:val="27"/>
          <w:szCs w:val="27"/>
          <w:lang w:eastAsia="en-GB"/>
        </w:rPr>
        <w:t>). An ROC curve for an ideal/perfect classifier would nudge towards the top-left (since higher TPR and lower FPR is desirable) to yield AUC </w:t>
      </w:r>
      <w:r w:rsidRPr="00F531CD">
        <w:rPr>
          <w:rFonts w:ascii="MathJax_Main" w:eastAsia="Times New Roman" w:hAnsi="MathJax_Main" w:cs="Arial"/>
          <w:color w:val="000000"/>
          <w:sz w:val="33"/>
          <w:lang w:eastAsia="en-GB"/>
        </w:rPr>
        <w:t>≈</w:t>
      </w:r>
      <w:r w:rsidRPr="00F531CD">
        <w:rPr>
          <w:rFonts w:ascii="Arial" w:eastAsia="Times New Roman" w:hAnsi="Arial" w:cs="Arial"/>
          <w:color w:val="000000"/>
          <w:sz w:val="27"/>
          <w:lang w:eastAsia="en-GB"/>
        </w:rPr>
        <w:t>≈</w:t>
      </w:r>
      <w:r w:rsidRPr="00F531CD">
        <w:rPr>
          <w:rFonts w:ascii="Arial" w:eastAsia="Times New Roman" w:hAnsi="Arial" w:cs="Arial"/>
          <w:color w:val="000000"/>
          <w:sz w:val="27"/>
          <w:szCs w:val="27"/>
          <w:lang w:eastAsia="en-GB"/>
        </w:rPr>
        <w:t> 1:</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Pr>
          <w:rFonts w:ascii="Arial" w:eastAsia="Times New Roman" w:hAnsi="Arial" w:cs="Arial"/>
          <w:noProof/>
          <w:color w:val="000000"/>
          <w:sz w:val="27"/>
          <w:szCs w:val="27"/>
          <w:lang w:eastAsia="en-GB"/>
        </w:rPr>
        <w:drawing>
          <wp:inline distT="0" distB="0" distL="0" distR="0">
            <wp:extent cx="5486400" cy="4114800"/>
            <wp:effectExtent l="19050" t="0" r="0" b="0"/>
            <wp:docPr id="13" name="Picture 13" descr="https://aman.ai/primers/ai/assets/evaluation-metrics/roc_p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man.ai/primers/ai/assets/evaluation-metrics/roc_perf.png"/>
                    <pic:cNvPicPr>
                      <a:picLocks noChangeAspect="1" noChangeArrowheads="1"/>
                    </pic:cNvPicPr>
                  </pic:nvPicPr>
                  <pic:blipFill>
                    <a:blip r:embed="rId99"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Pr>
          <w:rFonts w:ascii="Arial" w:eastAsia="Times New Roman" w:hAnsi="Arial" w:cs="Arial"/>
          <w:noProof/>
          <w:color w:val="000000"/>
          <w:sz w:val="27"/>
          <w:szCs w:val="27"/>
          <w:lang w:eastAsia="en-GB"/>
        </w:rPr>
        <w:lastRenderedPageBreak/>
        <w:drawing>
          <wp:inline distT="0" distB="0" distL="0" distR="0">
            <wp:extent cx="6879590" cy="8490585"/>
            <wp:effectExtent l="19050" t="0" r="0" b="0"/>
            <wp:docPr id="14" name="Picture 14" descr="https://aman.ai/primers/ai/assets/evaluation-metrics/roc_per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man.ai/primers/ai/assets/evaluation-metrics/roc_perf1.jpg"/>
                    <pic:cNvPicPr>
                      <a:picLocks noChangeAspect="1" noChangeArrowheads="1"/>
                    </pic:cNvPicPr>
                  </pic:nvPicPr>
                  <pic:blipFill>
                    <a:blip r:embed="rId100" cstate="print"/>
                    <a:srcRect/>
                    <a:stretch>
                      <a:fillRect/>
                    </a:stretch>
                  </pic:blipFill>
                  <pic:spPr bwMode="auto">
                    <a:xfrm>
                      <a:off x="0" y="0"/>
                      <a:ext cx="6879590" cy="8490585"/>
                    </a:xfrm>
                    <a:prstGeom prst="rect">
                      <a:avLst/>
                    </a:prstGeom>
                    <a:noFill/>
                    <a:ln w="9525">
                      <a:noFill/>
                      <a:miter lim="800000"/>
                      <a:headEnd/>
                      <a:tailEnd/>
                    </a:ln>
                  </pic:spPr>
                </pic:pic>
              </a:graphicData>
            </a:graphic>
          </wp:inline>
        </w:drawing>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lastRenderedPageBreak/>
        <w:t>Equal Error Rate (EER)</w:t>
      </w:r>
    </w:p>
    <w:p w:rsidR="00F531CD" w:rsidRPr="00F531CD" w:rsidRDefault="00F531CD" w:rsidP="00F531CD">
      <w:pPr>
        <w:numPr>
          <w:ilvl w:val="0"/>
          <w:numId w:val="48"/>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equal error rate (EER) in ROC curves is the intersection of the </w:t>
      </w:r>
      <w:proofErr w:type="spellStart"/>
      <w:r w:rsidRPr="00F531CD">
        <w:rPr>
          <w:rFonts w:ascii="MathJax_Math-italic" w:eastAsia="Times New Roman" w:hAnsi="MathJax_Math-italic" w:cs="Arial"/>
          <w:color w:val="000000"/>
          <w:sz w:val="33"/>
          <w:lang w:eastAsia="en-GB"/>
        </w:rPr>
        <w:t>y</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x</w:t>
      </w:r>
      <w:proofErr w:type="spellEnd"/>
      <w:r w:rsidRPr="00F531CD">
        <w:rPr>
          <w:rFonts w:ascii="MathJax_Main" w:eastAsia="Times New Roman" w:hAnsi="MathJax_Main" w:cs="Arial"/>
          <w:color w:val="000000"/>
          <w:sz w:val="33"/>
          <w:lang w:eastAsia="en-GB"/>
        </w:rPr>
        <w:t>=1</w:t>
      </w:r>
      <w:r w:rsidRPr="00F531CD">
        <w:rPr>
          <w:rFonts w:ascii="Arial" w:eastAsia="Times New Roman" w:hAnsi="Arial" w:cs="Arial"/>
          <w:color w:val="000000"/>
          <w:sz w:val="27"/>
          <w:lang w:eastAsia="en-GB"/>
        </w:rPr>
        <w:t>y+x=1</w:t>
      </w:r>
      <w:r w:rsidRPr="00F531CD">
        <w:rPr>
          <w:rFonts w:ascii="Arial" w:eastAsia="Times New Roman" w:hAnsi="Arial" w:cs="Arial"/>
          <w:color w:val="000000"/>
          <w:sz w:val="27"/>
          <w:szCs w:val="27"/>
          <w:lang w:eastAsia="en-GB"/>
        </w:rPr>
        <w:t> line with the DET curve (image </w:t>
      </w:r>
      <w:hyperlink r:id="rId101" w:history="1">
        <w:r w:rsidRPr="00F531CD">
          <w:rPr>
            <w:rFonts w:ascii="Arial" w:eastAsia="Times New Roman" w:hAnsi="Arial" w:cs="Arial"/>
            <w:color w:val="0000FF"/>
            <w:sz w:val="27"/>
            <w:u w:val="single"/>
            <w:lang w:eastAsia="en-GB"/>
          </w:rPr>
          <w:t>credit</w:t>
        </w:r>
      </w:hyperlink>
      <w:r w:rsidRPr="00F531CD">
        <w:rPr>
          <w:rFonts w:ascii="Arial" w:eastAsia="Times New Roman" w:hAnsi="Arial" w:cs="Arial"/>
          <w:color w:val="000000"/>
          <w:sz w:val="27"/>
          <w:szCs w:val="27"/>
          <w:lang w:eastAsia="en-GB"/>
        </w:rPr>
        <w:t>):</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Pr>
          <w:rFonts w:ascii="Arial" w:eastAsia="Times New Roman" w:hAnsi="Arial" w:cs="Arial"/>
          <w:noProof/>
          <w:color w:val="000000"/>
          <w:sz w:val="27"/>
          <w:szCs w:val="27"/>
          <w:lang w:eastAsia="en-GB"/>
        </w:rPr>
        <w:lastRenderedPageBreak/>
        <w:drawing>
          <wp:inline distT="0" distB="0" distL="0" distR="0">
            <wp:extent cx="9721215" cy="9220200"/>
            <wp:effectExtent l="19050" t="0" r="0" b="0"/>
            <wp:docPr id="15" name="Picture 15" descr="https://aman.ai/primers/ai/assets/evaluation-metrics/roc_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man.ai/primers/ai/assets/evaluation-metrics/roc_eer.png"/>
                    <pic:cNvPicPr>
                      <a:picLocks noChangeAspect="1" noChangeArrowheads="1"/>
                    </pic:cNvPicPr>
                  </pic:nvPicPr>
                  <pic:blipFill>
                    <a:blip r:embed="rId102" cstate="print"/>
                    <a:srcRect/>
                    <a:stretch>
                      <a:fillRect/>
                    </a:stretch>
                  </pic:blipFill>
                  <pic:spPr bwMode="auto">
                    <a:xfrm>
                      <a:off x="0" y="0"/>
                      <a:ext cx="9721215" cy="9220200"/>
                    </a:xfrm>
                    <a:prstGeom prst="rect">
                      <a:avLst/>
                    </a:prstGeom>
                    <a:noFill/>
                    <a:ln w="9525">
                      <a:noFill/>
                      <a:miter lim="800000"/>
                      <a:headEnd/>
                      <a:tailEnd/>
                    </a:ln>
                  </pic:spPr>
                </pic:pic>
              </a:graphicData>
            </a:graphic>
          </wp:inline>
        </w:drawing>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lastRenderedPageBreak/>
        <w:t xml:space="preserve">Area </w:t>
      </w:r>
      <w:proofErr w:type="gramStart"/>
      <w:r w:rsidRPr="00F531CD">
        <w:rPr>
          <w:rFonts w:ascii="Arial" w:eastAsia="Times New Roman" w:hAnsi="Arial" w:cs="Arial"/>
          <w:color w:val="000000"/>
          <w:spacing w:val="-13"/>
          <w:sz w:val="34"/>
          <w:szCs w:val="34"/>
          <w:lang w:eastAsia="en-GB"/>
        </w:rPr>
        <w:t>Under</w:t>
      </w:r>
      <w:proofErr w:type="gramEnd"/>
      <w:r w:rsidRPr="00F531CD">
        <w:rPr>
          <w:rFonts w:ascii="Arial" w:eastAsia="Times New Roman" w:hAnsi="Arial" w:cs="Arial"/>
          <w:color w:val="000000"/>
          <w:spacing w:val="-13"/>
          <w:sz w:val="34"/>
          <w:szCs w:val="34"/>
          <w:lang w:eastAsia="en-GB"/>
        </w:rPr>
        <w:t xml:space="preserve"> the ROC Curve (AUROC)</w:t>
      </w:r>
    </w:p>
    <w:p w:rsidR="00F531CD" w:rsidRPr="00F531CD" w:rsidRDefault="00F531CD" w:rsidP="00F531CD">
      <w:pPr>
        <w:numPr>
          <w:ilvl w:val="0"/>
          <w:numId w:val="49"/>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area under the ROC curve (AUROC) is a good metric for measuring the classifier’s performance. This value is normally between 0.5 (for a bad classifier) and 1.0 (a perfect classifier). The better the classifier, the higher the AUC and the closer the ROC curve will be to the top left corner.</w:t>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t xml:space="preserve">Detection Error </w:t>
      </w:r>
      <w:proofErr w:type="spellStart"/>
      <w:r w:rsidRPr="00F531CD">
        <w:rPr>
          <w:rFonts w:ascii="Arial" w:eastAsia="Times New Roman" w:hAnsi="Arial" w:cs="Arial"/>
          <w:color w:val="000000"/>
          <w:spacing w:val="-13"/>
          <w:sz w:val="45"/>
          <w:szCs w:val="45"/>
          <w:lang w:eastAsia="en-GB"/>
        </w:rPr>
        <w:t>Tradeoff</w:t>
      </w:r>
      <w:proofErr w:type="spellEnd"/>
      <w:r w:rsidRPr="00F531CD">
        <w:rPr>
          <w:rFonts w:ascii="Arial" w:eastAsia="Times New Roman" w:hAnsi="Arial" w:cs="Arial"/>
          <w:color w:val="000000"/>
          <w:spacing w:val="-13"/>
          <w:sz w:val="45"/>
          <w:szCs w:val="45"/>
          <w:lang w:eastAsia="en-GB"/>
        </w:rPr>
        <w:t xml:space="preserve"> (DET) Curve</w:t>
      </w:r>
    </w:p>
    <w:p w:rsidR="00F531CD" w:rsidRPr="00F531CD" w:rsidRDefault="00F531CD" w:rsidP="00F531CD">
      <w:pPr>
        <w:numPr>
          <w:ilvl w:val="0"/>
          <w:numId w:val="5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A detection error </w:t>
      </w:r>
      <w:proofErr w:type="spellStart"/>
      <w:r w:rsidRPr="00F531CD">
        <w:rPr>
          <w:rFonts w:ascii="Arial" w:eastAsia="Times New Roman" w:hAnsi="Arial" w:cs="Arial"/>
          <w:color w:val="000000"/>
          <w:sz w:val="27"/>
          <w:szCs w:val="27"/>
          <w:lang w:eastAsia="en-GB"/>
        </w:rPr>
        <w:t>tradeoff</w:t>
      </w:r>
      <w:proofErr w:type="spellEnd"/>
      <w:r w:rsidRPr="00F531CD">
        <w:rPr>
          <w:rFonts w:ascii="Arial" w:eastAsia="Times New Roman" w:hAnsi="Arial" w:cs="Arial"/>
          <w:color w:val="000000"/>
          <w:sz w:val="27"/>
          <w:szCs w:val="27"/>
          <w:lang w:eastAsia="en-GB"/>
        </w:rPr>
        <w:t xml:space="preserve"> (DET) curve is a graphical plot of error rates for binary classification systems, plotting the false rejection rate (FRR) vs. false acceptance rate (FAR) for different probability thresholds.</w:t>
      </w:r>
    </w:p>
    <w:p w:rsidR="00F531CD" w:rsidRPr="00F531CD" w:rsidRDefault="00F531CD" w:rsidP="00F531CD">
      <w:pPr>
        <w:numPr>
          <w:ilvl w:val="0"/>
          <w:numId w:val="5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The X- and Y-axes are scaled non-linearly by their standard normal deviates (or just by logarithmic transformation), yielding </w:t>
      </w:r>
      <w:proofErr w:type="spellStart"/>
      <w:r w:rsidRPr="00F531CD">
        <w:rPr>
          <w:rFonts w:ascii="Arial" w:eastAsia="Times New Roman" w:hAnsi="Arial" w:cs="Arial"/>
          <w:color w:val="000000"/>
          <w:sz w:val="27"/>
          <w:szCs w:val="27"/>
          <w:lang w:eastAsia="en-GB"/>
        </w:rPr>
        <w:t>tradeoff</w:t>
      </w:r>
      <w:proofErr w:type="spellEnd"/>
      <w:r w:rsidRPr="00F531CD">
        <w:rPr>
          <w:rFonts w:ascii="Arial" w:eastAsia="Times New Roman" w:hAnsi="Arial" w:cs="Arial"/>
          <w:color w:val="000000"/>
          <w:sz w:val="27"/>
          <w:szCs w:val="27"/>
          <w:lang w:eastAsia="en-GB"/>
        </w:rPr>
        <w:t xml:space="preserve"> curves that are more linear than ROC curves, and use most of the image area to highlight the differences of importance in the critical operating region.</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Comparing ROC and DET Curves</w:t>
      </w:r>
    </w:p>
    <w:p w:rsidR="00F531CD" w:rsidRPr="00F531CD" w:rsidRDefault="00F531CD" w:rsidP="00F531CD">
      <w:pPr>
        <w:numPr>
          <w:ilvl w:val="0"/>
          <w:numId w:val="5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Let’s compare receiver operating characteristic (ROC) and detection error </w:t>
      </w:r>
      <w:proofErr w:type="spellStart"/>
      <w:r w:rsidRPr="00F531CD">
        <w:rPr>
          <w:rFonts w:ascii="Arial" w:eastAsia="Times New Roman" w:hAnsi="Arial" w:cs="Arial"/>
          <w:color w:val="000000"/>
          <w:sz w:val="27"/>
          <w:szCs w:val="27"/>
          <w:lang w:eastAsia="en-GB"/>
        </w:rPr>
        <w:t>tradeoff</w:t>
      </w:r>
      <w:proofErr w:type="spellEnd"/>
      <w:r w:rsidRPr="00F531CD">
        <w:rPr>
          <w:rFonts w:ascii="Arial" w:eastAsia="Times New Roman" w:hAnsi="Arial" w:cs="Arial"/>
          <w:color w:val="000000"/>
          <w:sz w:val="27"/>
          <w:szCs w:val="27"/>
          <w:lang w:eastAsia="en-GB"/>
        </w:rPr>
        <w:t xml:space="preserve"> (DET) curves for different classification algorithms for the same classification task.</w:t>
      </w:r>
    </w:p>
    <w:p w:rsidR="00F531CD" w:rsidRPr="00F531CD" w:rsidRDefault="00F531CD" w:rsidP="00F531CD">
      <w:pPr>
        <w:numPr>
          <w:ilvl w:val="0"/>
          <w:numId w:val="5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DET curves are commonly plotted in normal deviate scale. To achieve </w:t>
      </w:r>
      <w:proofErr w:type="gramStart"/>
      <w:r w:rsidRPr="00F531CD">
        <w:rPr>
          <w:rFonts w:ascii="Arial" w:eastAsia="Times New Roman" w:hAnsi="Arial" w:cs="Arial"/>
          <w:color w:val="000000"/>
          <w:sz w:val="27"/>
          <w:szCs w:val="27"/>
          <w:lang w:eastAsia="en-GB"/>
        </w:rPr>
        <w:t>this the</w:t>
      </w:r>
      <w:proofErr w:type="gramEnd"/>
      <w:r w:rsidRPr="00F531CD">
        <w:rPr>
          <w:rFonts w:ascii="Arial" w:eastAsia="Times New Roman" w:hAnsi="Arial" w:cs="Arial"/>
          <w:color w:val="000000"/>
          <w:sz w:val="27"/>
          <w:szCs w:val="27"/>
          <w:lang w:eastAsia="en-GB"/>
        </w:rPr>
        <w:t xml:space="preserve"> DET display transforms the error rates as returned by </w:t>
      </w:r>
      <w:proofErr w:type="spellStart"/>
      <w:r w:rsidRPr="00F531CD">
        <w:rPr>
          <w:rFonts w:ascii="Arial" w:eastAsia="Times New Roman" w:hAnsi="Arial" w:cs="Arial"/>
          <w:color w:val="000000"/>
          <w:sz w:val="27"/>
          <w:szCs w:val="27"/>
          <w:lang w:eastAsia="en-GB"/>
        </w:rPr>
        <w:t>sklearn’s</w:t>
      </w:r>
      <w:proofErr w:type="spellEnd"/>
      <w:r w:rsidRPr="00F531CD">
        <w:rPr>
          <w:rFonts w:ascii="Arial" w:eastAsia="Times New Roman" w:hAnsi="Arial" w:cs="Arial"/>
          <w:color w:val="000000"/>
          <w:sz w:val="27"/>
          <w:szCs w:val="27"/>
          <w:lang w:eastAsia="en-GB"/>
        </w:rPr>
        <w:t> </w:t>
      </w:r>
      <w:proofErr w:type="spellStart"/>
      <w:r w:rsidRPr="00F531CD">
        <w:rPr>
          <w:rFonts w:ascii="Arial" w:eastAsia="Times New Roman" w:hAnsi="Arial" w:cs="Arial"/>
          <w:color w:val="000000"/>
          <w:sz w:val="27"/>
          <w:szCs w:val="27"/>
          <w:lang w:eastAsia="en-GB"/>
        </w:rPr>
        <w:fldChar w:fldCharType="begin"/>
      </w:r>
      <w:r w:rsidRPr="00F531CD">
        <w:rPr>
          <w:rFonts w:ascii="Arial" w:eastAsia="Times New Roman" w:hAnsi="Arial" w:cs="Arial"/>
          <w:color w:val="000000"/>
          <w:sz w:val="27"/>
          <w:szCs w:val="27"/>
          <w:lang w:eastAsia="en-GB"/>
        </w:rPr>
        <w:instrText xml:space="preserve"> HYPERLINK "https://scikit-learn.org/stable/modules/generated/sklearn.metrics.det_curve.html" \l "sklearn.metrics.det_curve" </w:instrText>
      </w:r>
      <w:r w:rsidRPr="00F531CD">
        <w:rPr>
          <w:rFonts w:ascii="Arial" w:eastAsia="Times New Roman" w:hAnsi="Arial" w:cs="Arial"/>
          <w:color w:val="000000"/>
          <w:sz w:val="27"/>
          <w:szCs w:val="27"/>
          <w:lang w:eastAsia="en-GB"/>
        </w:rPr>
        <w:fldChar w:fldCharType="separate"/>
      </w:r>
      <w:r w:rsidRPr="00F531CD">
        <w:rPr>
          <w:rFonts w:ascii="Arial" w:eastAsia="Times New Roman" w:hAnsi="Arial" w:cs="Arial"/>
          <w:color w:val="0000FF"/>
          <w:sz w:val="27"/>
          <w:u w:val="single"/>
          <w:lang w:eastAsia="en-GB"/>
        </w:rPr>
        <w:t>det_curve</w:t>
      </w:r>
      <w:proofErr w:type="spellEnd"/>
      <w:r w:rsidRPr="00F531CD">
        <w:rPr>
          <w:rFonts w:ascii="Arial" w:eastAsia="Times New Roman" w:hAnsi="Arial" w:cs="Arial"/>
          <w:color w:val="000000"/>
          <w:sz w:val="27"/>
          <w:szCs w:val="27"/>
          <w:lang w:eastAsia="en-GB"/>
        </w:rPr>
        <w:fldChar w:fldCharType="end"/>
      </w:r>
      <w:r w:rsidRPr="00F531CD">
        <w:rPr>
          <w:rFonts w:ascii="Arial" w:eastAsia="Times New Roman" w:hAnsi="Arial" w:cs="Arial"/>
          <w:color w:val="000000"/>
          <w:sz w:val="27"/>
          <w:szCs w:val="27"/>
          <w:lang w:eastAsia="en-GB"/>
        </w:rPr>
        <w:t> and the axis scale using </w:t>
      </w:r>
      <w:proofErr w:type="spellStart"/>
      <w:r w:rsidRPr="00F531CD">
        <w:rPr>
          <w:rFonts w:ascii="Courier New" w:eastAsia="Times New Roman" w:hAnsi="Courier New" w:cs="Courier New"/>
          <w:color w:val="000000"/>
          <w:sz w:val="26"/>
          <w:lang w:eastAsia="en-GB"/>
        </w:rPr>
        <w:t>scipy.stats.norm</w:t>
      </w:r>
      <w:proofErr w:type="spellEnd"/>
      <w:r w:rsidRPr="00F531CD">
        <w:rPr>
          <w:rFonts w:ascii="Arial" w:eastAsia="Times New Roman" w:hAnsi="Arial" w:cs="Arial"/>
          <w:color w:val="000000"/>
          <w:sz w:val="27"/>
          <w:szCs w:val="27"/>
          <w:lang w:eastAsia="en-GB"/>
        </w:rPr>
        <w:t>.</w:t>
      </w:r>
    </w:p>
    <w:p w:rsidR="00F531CD" w:rsidRPr="00F531CD" w:rsidRDefault="00F531CD" w:rsidP="00F531CD">
      <w:pPr>
        <w:numPr>
          <w:ilvl w:val="0"/>
          <w:numId w:val="5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point of this example is to demonstrate two properties of DET curves, namely:</w:t>
      </w:r>
    </w:p>
    <w:p w:rsidR="00F531CD" w:rsidRPr="00F531CD" w:rsidRDefault="00F531CD" w:rsidP="00F531CD">
      <w:pPr>
        <w:numPr>
          <w:ilvl w:val="1"/>
          <w:numId w:val="51"/>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It might be easier to visually assess the overall performance of different classification algorithms using DET curves over ROC curves. Due to the linear scale used for plotting ROC curves, different classifiers usually only differ in the top left corner of the graph and appear similar for a large part of the plot. On the other hand, because DET curves represent straight lines in normal </w:t>
      </w:r>
      <w:proofErr w:type="gramStart"/>
      <w:r w:rsidRPr="00F531CD">
        <w:rPr>
          <w:rFonts w:ascii="Arial" w:eastAsia="Times New Roman" w:hAnsi="Arial" w:cs="Arial"/>
          <w:color w:val="000000"/>
          <w:sz w:val="27"/>
          <w:szCs w:val="27"/>
          <w:lang w:eastAsia="en-GB"/>
        </w:rPr>
        <w:t>deviate</w:t>
      </w:r>
      <w:proofErr w:type="gramEnd"/>
      <w:r w:rsidRPr="00F531CD">
        <w:rPr>
          <w:rFonts w:ascii="Arial" w:eastAsia="Times New Roman" w:hAnsi="Arial" w:cs="Arial"/>
          <w:color w:val="000000"/>
          <w:sz w:val="27"/>
          <w:szCs w:val="27"/>
          <w:lang w:eastAsia="en-GB"/>
        </w:rPr>
        <w:t xml:space="preserve"> scale. As such, they tend to be distinguishable as a whole and the area of interest spans a large part of the plot.</w:t>
      </w:r>
    </w:p>
    <w:p w:rsidR="00F531CD" w:rsidRPr="00F531CD" w:rsidRDefault="00F531CD" w:rsidP="00F531CD">
      <w:pPr>
        <w:numPr>
          <w:ilvl w:val="1"/>
          <w:numId w:val="51"/>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DET curves give the user direct feedback of the detection error </w:t>
      </w:r>
      <w:proofErr w:type="spellStart"/>
      <w:r w:rsidRPr="00F531CD">
        <w:rPr>
          <w:rFonts w:ascii="Arial" w:eastAsia="Times New Roman" w:hAnsi="Arial" w:cs="Arial"/>
          <w:color w:val="000000"/>
          <w:sz w:val="27"/>
          <w:szCs w:val="27"/>
          <w:lang w:eastAsia="en-GB"/>
        </w:rPr>
        <w:t>tradeoff</w:t>
      </w:r>
      <w:proofErr w:type="spellEnd"/>
      <w:r w:rsidRPr="00F531CD">
        <w:rPr>
          <w:rFonts w:ascii="Arial" w:eastAsia="Times New Roman" w:hAnsi="Arial" w:cs="Arial"/>
          <w:color w:val="000000"/>
          <w:sz w:val="27"/>
          <w:szCs w:val="27"/>
          <w:lang w:eastAsia="en-GB"/>
        </w:rPr>
        <w:t xml:space="preserve"> to aid in operating point analysis. The user can deduct directly from the DET-curve plot at which rate false-negative error rate </w:t>
      </w:r>
      <w:r w:rsidRPr="00F531CD">
        <w:rPr>
          <w:rFonts w:ascii="Arial" w:eastAsia="Times New Roman" w:hAnsi="Arial" w:cs="Arial"/>
          <w:color w:val="000000"/>
          <w:sz w:val="27"/>
          <w:szCs w:val="27"/>
          <w:lang w:eastAsia="en-GB"/>
        </w:rPr>
        <w:lastRenderedPageBreak/>
        <w:t>will improve when willing to accept an increase in false-positive error rate (or vice-versa).</w:t>
      </w:r>
    </w:p>
    <w:p w:rsidR="00F531CD" w:rsidRPr="00F531CD" w:rsidRDefault="00F531CD" w:rsidP="00F531CD">
      <w:pPr>
        <w:numPr>
          <w:ilvl w:val="0"/>
          <w:numId w:val="5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The plots in this example compare the ROC curve on the left with the corresponding DET curve on the right. There is no particular reason why these classifiers have been chosen for the example plot over other classifiers available in </w:t>
      </w:r>
      <w:proofErr w:type="spellStart"/>
      <w:r w:rsidRPr="00F531CD">
        <w:rPr>
          <w:rFonts w:ascii="Arial" w:eastAsia="Times New Roman" w:hAnsi="Arial" w:cs="Arial"/>
          <w:color w:val="000000"/>
          <w:sz w:val="27"/>
          <w:szCs w:val="27"/>
          <w:lang w:eastAsia="en-GB"/>
        </w:rPr>
        <w:t>scikit</w:t>
      </w:r>
      <w:proofErr w:type="spellEnd"/>
      <w:r w:rsidRPr="00F531CD">
        <w:rPr>
          <w:rFonts w:ascii="Arial" w:eastAsia="Times New Roman" w:hAnsi="Arial" w:cs="Arial"/>
          <w:color w:val="000000"/>
          <w:sz w:val="27"/>
          <w:szCs w:val="27"/>
          <w:lang w:eastAsia="en-GB"/>
        </w:rPr>
        <w:t>-learn.</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Pr>
          <w:rFonts w:ascii="Arial" w:eastAsia="Times New Roman" w:hAnsi="Arial" w:cs="Arial"/>
          <w:noProof/>
          <w:color w:val="000000"/>
          <w:sz w:val="27"/>
          <w:szCs w:val="27"/>
          <w:lang w:eastAsia="en-GB"/>
        </w:rPr>
        <w:drawing>
          <wp:inline distT="0" distB="0" distL="0" distR="0">
            <wp:extent cx="10471785" cy="4756785"/>
            <wp:effectExtent l="19050" t="0" r="5715" b="0"/>
            <wp:docPr id="16" name="Picture 16" descr="https://aman.ai/primers/ai/assets/evaluation-metrics/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man.ai/primers/ai/assets/evaluation-metrics/det.png"/>
                    <pic:cNvPicPr>
                      <a:picLocks noChangeAspect="1" noChangeArrowheads="1"/>
                    </pic:cNvPicPr>
                  </pic:nvPicPr>
                  <pic:blipFill>
                    <a:blip r:embed="rId103" cstate="print"/>
                    <a:srcRect/>
                    <a:stretch>
                      <a:fillRect/>
                    </a:stretch>
                  </pic:blipFill>
                  <pic:spPr bwMode="auto">
                    <a:xfrm>
                      <a:off x="0" y="0"/>
                      <a:ext cx="10471785" cy="4756785"/>
                    </a:xfrm>
                    <a:prstGeom prst="rect">
                      <a:avLst/>
                    </a:prstGeom>
                    <a:noFill/>
                    <a:ln w="9525">
                      <a:noFill/>
                      <a:miter lim="800000"/>
                      <a:headEnd/>
                      <a:tailEnd/>
                    </a:ln>
                  </pic:spPr>
                </pic:pic>
              </a:graphicData>
            </a:graphic>
          </wp:inline>
        </w:drawing>
      </w:r>
    </w:p>
    <w:p w:rsidR="00F531CD" w:rsidRPr="00F531CD" w:rsidRDefault="00F531CD" w:rsidP="00F531CD">
      <w:pPr>
        <w:numPr>
          <w:ilvl w:val="0"/>
          <w:numId w:val="5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To generate DET curves using </w:t>
      </w:r>
      <w:proofErr w:type="spellStart"/>
      <w:r w:rsidRPr="00F531CD">
        <w:rPr>
          <w:rFonts w:ascii="Arial" w:eastAsia="Times New Roman" w:hAnsi="Arial" w:cs="Arial"/>
          <w:color w:val="000000"/>
          <w:sz w:val="27"/>
          <w:szCs w:val="27"/>
          <w:lang w:eastAsia="en-GB"/>
        </w:rPr>
        <w:t>scikit</w:t>
      </w:r>
      <w:proofErr w:type="spellEnd"/>
      <w:r w:rsidRPr="00F531CD">
        <w:rPr>
          <w:rFonts w:ascii="Arial" w:eastAsia="Times New Roman" w:hAnsi="Arial" w:cs="Arial"/>
          <w:color w:val="000000"/>
          <w:sz w:val="27"/>
          <w:szCs w:val="27"/>
          <w:lang w:eastAsia="en-GB"/>
        </w:rPr>
        <w:t>-learn:</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1" w:line="240" w:lineRule="auto"/>
        <w:jc w:val="both"/>
        <w:rPr>
          <w:rFonts w:ascii="Courier New" w:eastAsia="Times New Roman" w:hAnsi="Courier New" w:cs="Courier New"/>
          <w:color w:val="000000"/>
          <w:sz w:val="26"/>
          <w:szCs w:val="26"/>
          <w:lang w:eastAsia="en-GB"/>
        </w:rPr>
      </w:pPr>
      <w:r>
        <w:rPr>
          <w:rFonts w:ascii="Courier New" w:eastAsia="Times New Roman" w:hAnsi="Courier New" w:cs="Courier New"/>
          <w:noProof/>
          <w:color w:val="000000"/>
          <w:sz w:val="26"/>
          <w:szCs w:val="26"/>
          <w:lang w:eastAsia="en-GB"/>
        </w:rPr>
        <w:drawing>
          <wp:inline distT="0" distB="0" distL="0" distR="0">
            <wp:extent cx="609600" cy="609600"/>
            <wp:effectExtent l="0" t="0" r="0" b="0"/>
            <wp:docPr id="17" name="Picture 17" descr="https://aman.ai/imag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man.ai/images/copy.png"/>
                    <pic:cNvPicPr>
                      <a:picLocks noChangeAspect="1" noChangeArrowheads="1"/>
                    </pic:cNvPicPr>
                  </pic:nvPicPr>
                  <pic:blipFill>
                    <a:blip r:embed="rId10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color w:val="000000"/>
          <w:sz w:val="26"/>
          <w:lang w:eastAsia="en-GB"/>
        </w:rPr>
        <w:t>import</w:t>
      </w:r>
      <w:proofErr w:type="gramEnd"/>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555555"/>
          <w:sz w:val="26"/>
          <w:lang w:eastAsia="en-GB"/>
        </w:rPr>
        <w:t>numpy</w:t>
      </w:r>
      <w:proofErr w:type="spellEnd"/>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b/>
          <w:bCs/>
          <w:color w:val="000000"/>
          <w:sz w:val="26"/>
          <w:lang w:eastAsia="en-GB"/>
        </w:rPr>
        <w:t>as</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np</w:t>
      </w:r>
      <w:proofErr w:type="spellEnd"/>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color w:val="000000"/>
          <w:sz w:val="26"/>
          <w:lang w:eastAsia="en-GB"/>
        </w:rPr>
        <w:t>from</w:t>
      </w:r>
      <w:proofErr w:type="gramEnd"/>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555555"/>
          <w:sz w:val="26"/>
          <w:lang w:eastAsia="en-GB"/>
        </w:rPr>
        <w:t>sklearn.metrics</w:t>
      </w:r>
      <w:proofErr w:type="spellEnd"/>
      <w:r w:rsidRPr="00F531CD">
        <w:rPr>
          <w:rFonts w:ascii="Courier New" w:eastAsia="Times New Roman" w:hAnsi="Courier New" w:cs="Courier New"/>
          <w:color w:val="000000"/>
          <w:sz w:val="26"/>
          <w:lang w:eastAsia="en-GB"/>
        </w:rPr>
        <w:t xml:space="preserve"> import </w:t>
      </w:r>
      <w:proofErr w:type="spellStart"/>
      <w:r w:rsidRPr="00F531CD">
        <w:rPr>
          <w:rFonts w:ascii="Courier New" w:eastAsia="Times New Roman" w:hAnsi="Courier New" w:cs="Courier New"/>
          <w:color w:val="000000"/>
          <w:sz w:val="26"/>
          <w:lang w:eastAsia="en-GB"/>
        </w:rPr>
        <w:t>det_curve</w:t>
      </w:r>
      <w:proofErr w:type="spellEnd"/>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spellStart"/>
      <w:r w:rsidRPr="00F531CD">
        <w:rPr>
          <w:rFonts w:ascii="Courier New" w:eastAsia="Times New Roman" w:hAnsi="Courier New" w:cs="Courier New"/>
          <w:color w:val="000000"/>
          <w:sz w:val="26"/>
          <w:lang w:eastAsia="en-GB"/>
        </w:rPr>
        <w:t>y_true</w:t>
      </w:r>
      <w:proofErr w:type="spellEnd"/>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w:t>
      </w:r>
      <w:proofErr w:type="spellStart"/>
      <w:proofErr w:type="gramStart"/>
      <w:r w:rsidRPr="00F531CD">
        <w:rPr>
          <w:rFonts w:ascii="Courier New" w:eastAsia="Times New Roman" w:hAnsi="Courier New" w:cs="Courier New"/>
          <w:color w:val="000000"/>
          <w:sz w:val="26"/>
          <w:lang w:eastAsia="en-GB"/>
        </w:rPr>
        <w:t>np.array</w:t>
      </w:r>
      <w:proofErr w:type="spellEnd"/>
      <w:r w:rsidRPr="00F531CD">
        <w:rPr>
          <w:rFonts w:ascii="Courier New" w:eastAsia="Times New Roman" w:hAnsi="Courier New" w:cs="Courier New"/>
          <w:color w:val="000000"/>
          <w:sz w:val="26"/>
          <w:lang w:eastAsia="en-GB"/>
        </w:rPr>
        <w:t>(</w:t>
      </w:r>
      <w:proofErr w:type="gramEnd"/>
      <w:r w:rsidRPr="00F531CD">
        <w:rPr>
          <w:rFonts w:ascii="Courier New" w:eastAsia="Times New Roman" w:hAnsi="Courier New" w:cs="Courier New"/>
          <w:color w:val="000000"/>
          <w:sz w:val="26"/>
          <w:lang w:eastAsia="en-GB"/>
        </w:rPr>
        <w:t>[</w:t>
      </w:r>
      <w:r w:rsidRPr="00F531CD">
        <w:rPr>
          <w:rFonts w:ascii="Courier New" w:eastAsia="Times New Roman" w:hAnsi="Courier New" w:cs="Courier New"/>
          <w:color w:val="009999"/>
          <w:sz w:val="26"/>
          <w:lang w:eastAsia="en-GB"/>
        </w:rPr>
        <w:t>0</w:t>
      </w:r>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color w:val="009999"/>
          <w:sz w:val="26"/>
          <w:lang w:eastAsia="en-GB"/>
        </w:rPr>
        <w:t>0</w:t>
      </w:r>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color w:val="009999"/>
          <w:sz w:val="26"/>
          <w:lang w:eastAsia="en-GB"/>
        </w:rPr>
        <w:t>1</w:t>
      </w:r>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color w:val="009999"/>
          <w:sz w:val="26"/>
          <w:lang w:eastAsia="en-GB"/>
        </w:rPr>
        <w:t>1</w:t>
      </w:r>
      <w:r w:rsidRPr="00F531CD">
        <w:rPr>
          <w:rFonts w:ascii="Courier New" w:eastAsia="Times New Roman" w:hAnsi="Courier New" w:cs="Courier New"/>
          <w:color w:val="000000"/>
          <w:sz w:val="26"/>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spellStart"/>
      <w:r w:rsidRPr="00F531CD">
        <w:rPr>
          <w:rFonts w:ascii="Courier New" w:eastAsia="Times New Roman" w:hAnsi="Courier New" w:cs="Courier New"/>
          <w:color w:val="000000"/>
          <w:sz w:val="26"/>
          <w:lang w:eastAsia="en-GB"/>
        </w:rPr>
        <w:t>y_scores</w:t>
      </w:r>
      <w:proofErr w:type="spellEnd"/>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w:t>
      </w:r>
      <w:proofErr w:type="spellStart"/>
      <w:proofErr w:type="gramStart"/>
      <w:r w:rsidRPr="00F531CD">
        <w:rPr>
          <w:rFonts w:ascii="Courier New" w:eastAsia="Times New Roman" w:hAnsi="Courier New" w:cs="Courier New"/>
          <w:color w:val="000000"/>
          <w:sz w:val="26"/>
          <w:lang w:eastAsia="en-GB"/>
        </w:rPr>
        <w:t>np.array</w:t>
      </w:r>
      <w:proofErr w:type="spellEnd"/>
      <w:r w:rsidRPr="00F531CD">
        <w:rPr>
          <w:rFonts w:ascii="Courier New" w:eastAsia="Times New Roman" w:hAnsi="Courier New" w:cs="Courier New"/>
          <w:color w:val="000000"/>
          <w:sz w:val="26"/>
          <w:lang w:eastAsia="en-GB"/>
        </w:rPr>
        <w:t>(</w:t>
      </w:r>
      <w:proofErr w:type="gramEnd"/>
      <w:r w:rsidRPr="00F531CD">
        <w:rPr>
          <w:rFonts w:ascii="Courier New" w:eastAsia="Times New Roman" w:hAnsi="Courier New" w:cs="Courier New"/>
          <w:color w:val="000000"/>
          <w:sz w:val="26"/>
          <w:lang w:eastAsia="en-GB"/>
        </w:rPr>
        <w:t>[</w:t>
      </w:r>
      <w:r w:rsidRPr="00F531CD">
        <w:rPr>
          <w:rFonts w:ascii="Courier New" w:eastAsia="Times New Roman" w:hAnsi="Courier New" w:cs="Courier New"/>
          <w:color w:val="009999"/>
          <w:sz w:val="26"/>
          <w:lang w:eastAsia="en-GB"/>
        </w:rPr>
        <w:t>0.1</w:t>
      </w:r>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color w:val="009999"/>
          <w:sz w:val="26"/>
          <w:lang w:eastAsia="en-GB"/>
        </w:rPr>
        <w:t>0.4</w:t>
      </w:r>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color w:val="009999"/>
          <w:sz w:val="26"/>
          <w:lang w:eastAsia="en-GB"/>
        </w:rPr>
        <w:t>0.35</w:t>
      </w:r>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color w:val="009999"/>
          <w:sz w:val="26"/>
          <w:lang w:eastAsia="en-GB"/>
        </w:rPr>
        <w:t>0.8</w:t>
      </w:r>
      <w:r w:rsidRPr="00F531CD">
        <w:rPr>
          <w:rFonts w:ascii="Courier New" w:eastAsia="Times New Roman" w:hAnsi="Courier New" w:cs="Courier New"/>
          <w:color w:val="000000"/>
          <w:sz w:val="26"/>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spellStart"/>
      <w:proofErr w:type="gramStart"/>
      <w:r w:rsidRPr="00F531CD">
        <w:rPr>
          <w:rFonts w:ascii="Courier New" w:eastAsia="Times New Roman" w:hAnsi="Courier New" w:cs="Courier New"/>
          <w:color w:val="000000"/>
          <w:sz w:val="26"/>
          <w:lang w:eastAsia="en-GB"/>
        </w:rPr>
        <w:t>fpr</w:t>
      </w:r>
      <w:proofErr w:type="spellEnd"/>
      <w:proofErr w:type="gramEnd"/>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fnr</w:t>
      </w:r>
      <w:proofErr w:type="spellEnd"/>
      <w:r w:rsidRPr="00F531CD">
        <w:rPr>
          <w:rFonts w:ascii="Courier New" w:eastAsia="Times New Roman" w:hAnsi="Courier New" w:cs="Courier New"/>
          <w:color w:val="000000"/>
          <w:sz w:val="26"/>
          <w:lang w:eastAsia="en-GB"/>
        </w:rPr>
        <w:t xml:space="preserve">, thresholds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det_curve</w:t>
      </w:r>
      <w:proofErr w:type="spellEnd"/>
      <w:r w:rsidRPr="00F531CD">
        <w:rPr>
          <w:rFonts w:ascii="Courier New" w:eastAsia="Times New Roman" w:hAnsi="Courier New" w:cs="Courier New"/>
          <w:color w:val="000000"/>
          <w:sz w:val="26"/>
          <w:lang w:eastAsia="en-GB"/>
        </w:rPr>
        <w:t>(</w:t>
      </w:r>
      <w:proofErr w:type="spellStart"/>
      <w:r w:rsidRPr="00F531CD">
        <w:rPr>
          <w:rFonts w:ascii="Courier New" w:eastAsia="Times New Roman" w:hAnsi="Courier New" w:cs="Courier New"/>
          <w:color w:val="000000"/>
          <w:sz w:val="26"/>
          <w:lang w:eastAsia="en-GB"/>
        </w:rPr>
        <w:t>y_true</w:t>
      </w:r>
      <w:proofErr w:type="spellEnd"/>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y_scores</w:t>
      </w:r>
      <w:proofErr w:type="spellEnd"/>
      <w:r w:rsidRPr="00F531CD">
        <w:rPr>
          <w:rFonts w:ascii="Courier New" w:eastAsia="Times New Roman" w:hAnsi="Courier New" w:cs="Courier New"/>
          <w:color w:val="000000"/>
          <w:sz w:val="26"/>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i/>
          <w:iCs/>
          <w:color w:val="999988"/>
          <w:sz w:val="26"/>
          <w:lang w:eastAsia="en-GB"/>
        </w:rPr>
      </w:pPr>
      <w:r w:rsidRPr="00F531CD">
        <w:rPr>
          <w:rFonts w:ascii="Courier New" w:eastAsia="Times New Roman" w:hAnsi="Courier New" w:cs="Courier New"/>
          <w:i/>
          <w:iCs/>
          <w:color w:val="999988"/>
          <w:sz w:val="26"/>
          <w:lang w:eastAsia="en-GB"/>
        </w:rPr>
        <w:lastRenderedPageBreak/>
        <w:t xml:space="preserve"># </w:t>
      </w:r>
      <w:proofErr w:type="spellStart"/>
      <w:proofErr w:type="gramStart"/>
      <w:r w:rsidRPr="00F531CD">
        <w:rPr>
          <w:rFonts w:ascii="Courier New" w:eastAsia="Times New Roman" w:hAnsi="Courier New" w:cs="Courier New"/>
          <w:i/>
          <w:iCs/>
          <w:color w:val="999988"/>
          <w:sz w:val="26"/>
          <w:lang w:eastAsia="en-GB"/>
        </w:rPr>
        <w:t>fpr</w:t>
      </w:r>
      <w:proofErr w:type="spellEnd"/>
      <w:proofErr w:type="gramEnd"/>
      <w:r w:rsidRPr="00F531CD">
        <w:rPr>
          <w:rFonts w:ascii="Courier New" w:eastAsia="Times New Roman" w:hAnsi="Courier New" w:cs="Courier New"/>
          <w:i/>
          <w:iCs/>
          <w:color w:val="999988"/>
          <w:sz w:val="26"/>
          <w:lang w:eastAsia="en-GB"/>
        </w:rPr>
        <w:t xml:space="preserve">: </w:t>
      </w:r>
      <w:r w:rsidRPr="00F531CD">
        <w:rPr>
          <w:rFonts w:ascii="Courier New" w:eastAsia="Times New Roman" w:hAnsi="Courier New" w:cs="Courier New"/>
          <w:i/>
          <w:iCs/>
          <w:color w:val="999988"/>
          <w:sz w:val="26"/>
          <w:lang w:eastAsia="en-GB"/>
        </w:rPr>
        <w:tab/>
      </w:r>
      <w:r w:rsidRPr="00F531CD">
        <w:rPr>
          <w:rFonts w:ascii="Courier New" w:eastAsia="Times New Roman" w:hAnsi="Courier New" w:cs="Courier New"/>
          <w:i/>
          <w:iCs/>
          <w:color w:val="999988"/>
          <w:sz w:val="26"/>
          <w:lang w:eastAsia="en-GB"/>
        </w:rPr>
        <w:tab/>
      </w:r>
      <w:r w:rsidRPr="00F531CD">
        <w:rPr>
          <w:rFonts w:ascii="Courier New" w:eastAsia="Times New Roman" w:hAnsi="Courier New" w:cs="Courier New"/>
          <w:i/>
          <w:iCs/>
          <w:color w:val="999988"/>
          <w:sz w:val="26"/>
          <w:lang w:eastAsia="en-GB"/>
        </w:rPr>
        <w:tab/>
        <w:t>array([0.5, 0.5, 0. ])</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i/>
          <w:iCs/>
          <w:color w:val="999988"/>
          <w:sz w:val="26"/>
          <w:lang w:eastAsia="en-GB"/>
        </w:rPr>
      </w:pPr>
      <w:r w:rsidRPr="00F531CD">
        <w:rPr>
          <w:rFonts w:ascii="Courier New" w:eastAsia="Times New Roman" w:hAnsi="Courier New" w:cs="Courier New"/>
          <w:i/>
          <w:iCs/>
          <w:color w:val="999988"/>
          <w:sz w:val="26"/>
          <w:lang w:eastAsia="en-GB"/>
        </w:rPr>
        <w:t xml:space="preserve"># </w:t>
      </w:r>
      <w:proofErr w:type="spellStart"/>
      <w:proofErr w:type="gramStart"/>
      <w:r w:rsidRPr="00F531CD">
        <w:rPr>
          <w:rFonts w:ascii="Courier New" w:eastAsia="Times New Roman" w:hAnsi="Courier New" w:cs="Courier New"/>
          <w:i/>
          <w:iCs/>
          <w:color w:val="999988"/>
          <w:sz w:val="26"/>
          <w:lang w:eastAsia="en-GB"/>
        </w:rPr>
        <w:t>fnr</w:t>
      </w:r>
      <w:proofErr w:type="spellEnd"/>
      <w:proofErr w:type="gramEnd"/>
      <w:r w:rsidRPr="00F531CD">
        <w:rPr>
          <w:rFonts w:ascii="Courier New" w:eastAsia="Times New Roman" w:hAnsi="Courier New" w:cs="Courier New"/>
          <w:i/>
          <w:iCs/>
          <w:color w:val="999988"/>
          <w:sz w:val="26"/>
          <w:lang w:eastAsia="en-GB"/>
        </w:rPr>
        <w:t xml:space="preserve">: </w:t>
      </w:r>
      <w:r w:rsidRPr="00F531CD">
        <w:rPr>
          <w:rFonts w:ascii="Courier New" w:eastAsia="Times New Roman" w:hAnsi="Courier New" w:cs="Courier New"/>
          <w:i/>
          <w:iCs/>
          <w:color w:val="999988"/>
          <w:sz w:val="26"/>
          <w:lang w:eastAsia="en-GB"/>
        </w:rPr>
        <w:tab/>
      </w:r>
      <w:r w:rsidRPr="00F531CD">
        <w:rPr>
          <w:rFonts w:ascii="Courier New" w:eastAsia="Times New Roman" w:hAnsi="Courier New" w:cs="Courier New"/>
          <w:i/>
          <w:iCs/>
          <w:color w:val="999988"/>
          <w:sz w:val="26"/>
          <w:lang w:eastAsia="en-GB"/>
        </w:rPr>
        <w:tab/>
      </w:r>
      <w:r w:rsidRPr="00F531CD">
        <w:rPr>
          <w:rFonts w:ascii="Courier New" w:eastAsia="Times New Roman" w:hAnsi="Courier New" w:cs="Courier New"/>
          <w:i/>
          <w:iCs/>
          <w:color w:val="999988"/>
          <w:sz w:val="26"/>
          <w:lang w:eastAsia="en-GB"/>
        </w:rPr>
        <w:tab/>
        <w:t>array([0. , 0.5, 0.5])</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i/>
          <w:iCs/>
          <w:color w:val="999988"/>
          <w:sz w:val="26"/>
          <w:lang w:eastAsia="en-GB"/>
        </w:rPr>
      </w:pPr>
      <w:r w:rsidRPr="00F531CD">
        <w:rPr>
          <w:rFonts w:ascii="Courier New" w:eastAsia="Times New Roman" w:hAnsi="Courier New" w:cs="Courier New"/>
          <w:i/>
          <w:iCs/>
          <w:color w:val="999988"/>
          <w:sz w:val="26"/>
          <w:lang w:eastAsia="en-GB"/>
        </w:rPr>
        <w:t xml:space="preserve"># </w:t>
      </w:r>
      <w:proofErr w:type="gramStart"/>
      <w:r w:rsidRPr="00F531CD">
        <w:rPr>
          <w:rFonts w:ascii="Courier New" w:eastAsia="Times New Roman" w:hAnsi="Courier New" w:cs="Courier New"/>
          <w:i/>
          <w:iCs/>
          <w:color w:val="999988"/>
          <w:sz w:val="26"/>
          <w:lang w:eastAsia="en-GB"/>
        </w:rPr>
        <w:t>thresholds</w:t>
      </w:r>
      <w:proofErr w:type="gramEnd"/>
      <w:r w:rsidRPr="00F531CD">
        <w:rPr>
          <w:rFonts w:ascii="Courier New" w:eastAsia="Times New Roman" w:hAnsi="Courier New" w:cs="Courier New"/>
          <w:i/>
          <w:iCs/>
          <w:color w:val="999988"/>
          <w:sz w:val="26"/>
          <w:lang w:eastAsia="en-GB"/>
        </w:rPr>
        <w:t xml:space="preserve">: </w:t>
      </w:r>
      <w:r w:rsidRPr="00F531CD">
        <w:rPr>
          <w:rFonts w:ascii="Courier New" w:eastAsia="Times New Roman" w:hAnsi="Courier New" w:cs="Courier New"/>
          <w:i/>
          <w:iCs/>
          <w:color w:val="999988"/>
          <w:sz w:val="26"/>
          <w:lang w:eastAsia="en-GB"/>
        </w:rPr>
        <w:tab/>
        <w:t>array([0.35, 0.4 , 0.8 ])</w:t>
      </w:r>
    </w:p>
    <w:p w:rsidR="00F531CD" w:rsidRPr="00F531CD" w:rsidRDefault="00F531CD" w:rsidP="00F531CD">
      <w:pPr>
        <w:numPr>
          <w:ilvl w:val="0"/>
          <w:numId w:val="5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Note the formulae to obtain FAR (FPR) and FRR (FNR):</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FAR</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FPR</w:t>
      </w:r>
      <w:r w:rsidRPr="00F531CD">
        <w:rPr>
          <w:rFonts w:ascii="MathJax_Main" w:eastAsia="Times New Roman" w:hAnsi="MathJax_Main" w:cs="Arial"/>
          <w:color w:val="000000"/>
          <w:sz w:val="33"/>
          <w:lang w:eastAsia="en-GB"/>
        </w:rPr>
        <w:t>=</w:t>
      </w:r>
      <w:proofErr w:type="spellStart"/>
      <w:r w:rsidRPr="00F531CD">
        <w:rPr>
          <w:rFonts w:ascii="MathJax_Math-italic" w:eastAsia="Times New Roman" w:hAnsi="MathJax_Math-italic" w:cs="Arial"/>
          <w:color w:val="000000"/>
          <w:sz w:val="33"/>
          <w:lang w:eastAsia="en-GB"/>
        </w:rPr>
        <w:t>FP</w:t>
      </w:r>
      <w:r w:rsidRPr="00F531CD">
        <w:rPr>
          <w:rFonts w:ascii="MathJax_Main" w:eastAsia="Times New Roman" w:hAnsi="MathJax_Main" w:cs="Arial"/>
          <w:color w:val="000000"/>
          <w:sz w:val="33"/>
          <w:lang w:eastAsia="en-GB"/>
        </w:rPr>
        <w:t>number</w:t>
      </w:r>
      <w:proofErr w:type="spellEnd"/>
      <w:r w:rsidRPr="00F531CD">
        <w:rPr>
          <w:rFonts w:ascii="MathJax_Main" w:eastAsia="Times New Roman" w:hAnsi="MathJax_Main" w:cs="Arial"/>
          <w:color w:val="000000"/>
          <w:sz w:val="33"/>
          <w:lang w:eastAsia="en-GB"/>
        </w:rPr>
        <w:t xml:space="preserve"> of negatives=</w:t>
      </w:r>
      <w:r w:rsidRPr="00F531CD">
        <w:rPr>
          <w:rFonts w:ascii="MathJax_Math-italic" w:eastAsia="Times New Roman" w:hAnsi="MathJax_Math-italic" w:cs="Arial"/>
          <w:color w:val="000000"/>
          <w:sz w:val="33"/>
          <w:lang w:eastAsia="en-GB"/>
        </w:rPr>
        <w:t>FPFP</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TNFRR</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FNR</w:t>
      </w:r>
      <w:r w:rsidRPr="00F531CD">
        <w:rPr>
          <w:rFonts w:ascii="MathJax_Main" w:eastAsia="Times New Roman" w:hAnsi="MathJax_Main" w:cs="Arial"/>
          <w:color w:val="000000"/>
          <w:sz w:val="33"/>
          <w:lang w:eastAsia="en-GB"/>
        </w:rPr>
        <w:t>=</w:t>
      </w:r>
      <w:proofErr w:type="spellStart"/>
      <w:r w:rsidRPr="00F531CD">
        <w:rPr>
          <w:rFonts w:ascii="MathJax_Math-italic" w:eastAsia="Times New Roman" w:hAnsi="MathJax_Math-italic" w:cs="Arial"/>
          <w:color w:val="000000"/>
          <w:sz w:val="33"/>
          <w:lang w:eastAsia="en-GB"/>
        </w:rPr>
        <w:t>FP</w:t>
      </w:r>
      <w:r w:rsidRPr="00F531CD">
        <w:rPr>
          <w:rFonts w:ascii="MathJax_Main" w:eastAsia="Times New Roman" w:hAnsi="MathJax_Main" w:cs="Arial"/>
          <w:color w:val="000000"/>
          <w:sz w:val="33"/>
          <w:lang w:eastAsia="en-GB"/>
        </w:rPr>
        <w:t>number</w:t>
      </w:r>
      <w:proofErr w:type="spellEnd"/>
      <w:r w:rsidRPr="00F531CD">
        <w:rPr>
          <w:rFonts w:ascii="MathJax_Main" w:eastAsia="Times New Roman" w:hAnsi="MathJax_Main" w:cs="Arial"/>
          <w:color w:val="000000"/>
          <w:sz w:val="33"/>
          <w:lang w:eastAsia="en-GB"/>
        </w:rPr>
        <w:t xml:space="preserve"> of positives=</w:t>
      </w:r>
      <w:r w:rsidRPr="00F531CD">
        <w:rPr>
          <w:rFonts w:ascii="MathJax_Math-italic" w:eastAsia="Times New Roman" w:hAnsi="MathJax_Math-italic" w:cs="Arial"/>
          <w:color w:val="000000"/>
          <w:sz w:val="33"/>
          <w:lang w:eastAsia="en-GB"/>
        </w:rPr>
        <w:t>FNFN</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TP</w:t>
      </w:r>
      <w:r w:rsidRPr="00F531CD">
        <w:rPr>
          <w:rFonts w:ascii="Arial" w:eastAsia="Times New Roman" w:hAnsi="Arial" w:cs="Arial"/>
          <w:color w:val="000000"/>
          <w:sz w:val="27"/>
          <w:lang w:eastAsia="en-GB"/>
        </w:rPr>
        <w:t>FAR=FPR=</w:t>
      </w:r>
      <w:proofErr w:type="spellStart"/>
      <w:r w:rsidRPr="00F531CD">
        <w:rPr>
          <w:rFonts w:ascii="Arial" w:eastAsia="Times New Roman" w:hAnsi="Arial" w:cs="Arial"/>
          <w:color w:val="000000"/>
          <w:sz w:val="27"/>
          <w:lang w:eastAsia="en-GB"/>
        </w:rPr>
        <w:t>FPnumber</w:t>
      </w:r>
      <w:proofErr w:type="spellEnd"/>
      <w:r w:rsidRPr="00F531CD">
        <w:rPr>
          <w:rFonts w:ascii="Arial" w:eastAsia="Times New Roman" w:hAnsi="Arial" w:cs="Arial"/>
          <w:color w:val="000000"/>
          <w:sz w:val="27"/>
          <w:lang w:eastAsia="en-GB"/>
        </w:rPr>
        <w:t xml:space="preserve"> of negatives=FPFP+TNFRR=FNR=</w:t>
      </w:r>
      <w:proofErr w:type="spellStart"/>
      <w:r w:rsidRPr="00F531CD">
        <w:rPr>
          <w:rFonts w:ascii="Arial" w:eastAsia="Times New Roman" w:hAnsi="Arial" w:cs="Arial"/>
          <w:color w:val="000000"/>
          <w:sz w:val="27"/>
          <w:lang w:eastAsia="en-GB"/>
        </w:rPr>
        <w:t>FPnumber</w:t>
      </w:r>
      <w:proofErr w:type="spellEnd"/>
      <w:r w:rsidRPr="00F531CD">
        <w:rPr>
          <w:rFonts w:ascii="Arial" w:eastAsia="Times New Roman" w:hAnsi="Arial" w:cs="Arial"/>
          <w:color w:val="000000"/>
          <w:sz w:val="27"/>
          <w:lang w:eastAsia="en-GB"/>
        </w:rPr>
        <w:t xml:space="preserve"> of positives=FNFN+TP</w:t>
      </w:r>
    </w:p>
    <w:p w:rsidR="00F531CD" w:rsidRPr="00F531CD" w:rsidRDefault="00F531CD" w:rsidP="00F531CD">
      <w:pPr>
        <w:numPr>
          <w:ilvl w:val="1"/>
          <w:numId w:val="53"/>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where, FP: False positive; FN: False Negative; TN: True Negative; TP: True Positive</w:t>
      </w:r>
    </w:p>
    <w:p w:rsidR="00F531CD" w:rsidRPr="00F531CD" w:rsidRDefault="00F531CD" w:rsidP="00F531CD">
      <w:pPr>
        <w:numPr>
          <w:ilvl w:val="0"/>
          <w:numId w:val="5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Another way to obtain FAR and FRR is through TNR and TPR respectively, as follows:</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FAR</w:t>
      </w:r>
      <w:r w:rsidRPr="00F531CD">
        <w:rPr>
          <w:rFonts w:ascii="MathJax_Main" w:eastAsia="Times New Roman" w:hAnsi="MathJax_Main" w:cs="Arial"/>
          <w:color w:val="000000"/>
          <w:sz w:val="33"/>
          <w:lang w:eastAsia="en-GB"/>
        </w:rPr>
        <w:t>=1−</w:t>
      </w:r>
      <w:r w:rsidRPr="00F531CD">
        <w:rPr>
          <w:rFonts w:ascii="MathJax_Math-italic" w:eastAsia="Times New Roman" w:hAnsi="MathJax_Math-italic" w:cs="Arial"/>
          <w:color w:val="000000"/>
          <w:sz w:val="33"/>
          <w:lang w:eastAsia="en-GB"/>
        </w:rPr>
        <w:t>TNRFRR</w:t>
      </w:r>
      <w:r w:rsidRPr="00F531CD">
        <w:rPr>
          <w:rFonts w:ascii="MathJax_Main" w:eastAsia="Times New Roman" w:hAnsi="MathJax_Main" w:cs="Arial"/>
          <w:color w:val="000000"/>
          <w:sz w:val="33"/>
          <w:lang w:eastAsia="en-GB"/>
        </w:rPr>
        <w:t>=1−</w:t>
      </w:r>
      <w:r w:rsidRPr="00F531CD">
        <w:rPr>
          <w:rFonts w:ascii="MathJax_Math-italic" w:eastAsia="Times New Roman" w:hAnsi="MathJax_Math-italic" w:cs="Arial"/>
          <w:color w:val="000000"/>
          <w:sz w:val="33"/>
          <w:lang w:eastAsia="en-GB"/>
        </w:rPr>
        <w:t>TPR</w:t>
      </w:r>
      <w:r w:rsidRPr="00F531CD">
        <w:rPr>
          <w:rFonts w:ascii="Arial" w:eastAsia="Times New Roman" w:hAnsi="Arial" w:cs="Arial"/>
          <w:color w:val="000000"/>
          <w:sz w:val="27"/>
          <w:lang w:eastAsia="en-GB"/>
        </w:rPr>
        <w:t>FAR=1−TNRFRR=1−TPR</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Equal Error Rate (EER)</w:t>
      </w:r>
    </w:p>
    <w:p w:rsidR="00F531CD" w:rsidRPr="00F531CD" w:rsidRDefault="00F531CD" w:rsidP="00F531CD">
      <w:pPr>
        <w:numPr>
          <w:ilvl w:val="0"/>
          <w:numId w:val="5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equal error rate (EER) in DET curves is the intersection of the </w:t>
      </w:r>
      <w:r w:rsidRPr="00F531CD">
        <w:rPr>
          <w:rFonts w:ascii="MathJax_Math-italic" w:eastAsia="Times New Roman" w:hAnsi="MathJax_Math-italic" w:cs="Arial"/>
          <w:color w:val="000000"/>
          <w:sz w:val="33"/>
          <w:lang w:eastAsia="en-GB"/>
        </w:rPr>
        <w:t>y</w:t>
      </w:r>
      <w:r w:rsidRPr="00F531CD">
        <w:rPr>
          <w:rFonts w:ascii="MathJax_Main" w:eastAsia="Times New Roman" w:hAnsi="MathJax_Main" w:cs="Arial"/>
          <w:color w:val="000000"/>
          <w:sz w:val="33"/>
          <w:lang w:eastAsia="en-GB"/>
        </w:rPr>
        <w:t>=</w:t>
      </w:r>
      <w:proofErr w:type="spellStart"/>
      <w:r w:rsidRPr="00F531CD">
        <w:rPr>
          <w:rFonts w:ascii="MathJax_Math-italic" w:eastAsia="Times New Roman" w:hAnsi="MathJax_Math-italic" w:cs="Arial"/>
          <w:color w:val="000000"/>
          <w:sz w:val="33"/>
          <w:lang w:eastAsia="en-GB"/>
        </w:rPr>
        <w:t>x</w:t>
      </w:r>
      <w:r w:rsidRPr="00F531CD">
        <w:rPr>
          <w:rFonts w:ascii="Arial" w:eastAsia="Times New Roman" w:hAnsi="Arial" w:cs="Arial"/>
          <w:color w:val="000000"/>
          <w:sz w:val="27"/>
          <w:lang w:eastAsia="en-GB"/>
        </w:rPr>
        <w:t>y</w:t>
      </w:r>
      <w:proofErr w:type="spellEnd"/>
      <w:r w:rsidRPr="00F531CD">
        <w:rPr>
          <w:rFonts w:ascii="Arial" w:eastAsia="Times New Roman" w:hAnsi="Arial" w:cs="Arial"/>
          <w:color w:val="000000"/>
          <w:sz w:val="27"/>
          <w:lang w:eastAsia="en-GB"/>
        </w:rPr>
        <w:t>=x</w:t>
      </w:r>
      <w:r w:rsidRPr="00F531CD">
        <w:rPr>
          <w:rFonts w:ascii="Arial" w:eastAsia="Times New Roman" w:hAnsi="Arial" w:cs="Arial"/>
          <w:color w:val="000000"/>
          <w:sz w:val="27"/>
          <w:szCs w:val="27"/>
          <w:lang w:eastAsia="en-GB"/>
        </w:rPr>
        <w:t> line with the DET curve:</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Pr>
          <w:rFonts w:ascii="Arial" w:eastAsia="Times New Roman" w:hAnsi="Arial" w:cs="Arial"/>
          <w:noProof/>
          <w:color w:val="000000"/>
          <w:sz w:val="27"/>
          <w:szCs w:val="27"/>
          <w:lang w:eastAsia="en-GB"/>
        </w:rPr>
        <w:lastRenderedPageBreak/>
        <w:drawing>
          <wp:inline distT="0" distB="0" distL="0" distR="0">
            <wp:extent cx="8098790" cy="6041390"/>
            <wp:effectExtent l="19050" t="0" r="0" b="0"/>
            <wp:docPr id="18" name="Picture 18" descr="https://aman.ai/primers/ai/assets/evaluation-metrics/det_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man.ai/primers/ai/assets/evaluation-metrics/det_eer.png"/>
                    <pic:cNvPicPr>
                      <a:picLocks noChangeAspect="1" noChangeArrowheads="1"/>
                    </pic:cNvPicPr>
                  </pic:nvPicPr>
                  <pic:blipFill>
                    <a:blip r:embed="rId105" cstate="print"/>
                    <a:srcRect/>
                    <a:stretch>
                      <a:fillRect/>
                    </a:stretch>
                  </pic:blipFill>
                  <pic:spPr bwMode="auto">
                    <a:xfrm>
                      <a:off x="0" y="0"/>
                      <a:ext cx="8098790" cy="6041390"/>
                    </a:xfrm>
                    <a:prstGeom prst="rect">
                      <a:avLst/>
                    </a:prstGeom>
                    <a:noFill/>
                    <a:ln w="9525">
                      <a:noFill/>
                      <a:miter lim="800000"/>
                      <a:headEnd/>
                      <a:tailEnd/>
                    </a:ln>
                  </pic:spPr>
                </pic:pic>
              </a:graphicData>
            </a:graphic>
          </wp:inline>
        </w:drawing>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t>Example Walkthrough with Code</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Dataset</w:t>
      </w:r>
    </w:p>
    <w:p w:rsidR="00F531CD" w:rsidRPr="00F531CD" w:rsidRDefault="00F531CD" w:rsidP="00F531CD">
      <w:pPr>
        <w:numPr>
          <w:ilvl w:val="0"/>
          <w:numId w:val="5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Let’s first generate a 2 class imbalanced dataset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1" w:line="240" w:lineRule="auto"/>
        <w:jc w:val="both"/>
        <w:rPr>
          <w:rFonts w:ascii="Courier New" w:eastAsia="Times New Roman" w:hAnsi="Courier New" w:cs="Courier New"/>
          <w:color w:val="000000"/>
          <w:sz w:val="26"/>
          <w:szCs w:val="26"/>
          <w:lang w:eastAsia="en-GB"/>
        </w:rPr>
      </w:pPr>
      <w:r>
        <w:rPr>
          <w:rFonts w:ascii="Courier New" w:eastAsia="Times New Roman" w:hAnsi="Courier New" w:cs="Courier New"/>
          <w:noProof/>
          <w:color w:val="000000"/>
          <w:sz w:val="26"/>
          <w:szCs w:val="26"/>
          <w:lang w:eastAsia="en-GB"/>
        </w:rPr>
        <w:drawing>
          <wp:inline distT="0" distB="0" distL="0" distR="0">
            <wp:extent cx="609600" cy="609600"/>
            <wp:effectExtent l="0" t="0" r="0" b="0"/>
            <wp:docPr id="19" name="Picture 19" descr="https://aman.ai/imag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man.ai/images/copy.png"/>
                    <pic:cNvPicPr>
                      <a:picLocks noChangeAspect="1" noChangeArrowheads="1"/>
                    </pic:cNvPicPr>
                  </pic:nvPicPr>
                  <pic:blipFill>
                    <a:blip r:embed="rId10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r w:rsidRPr="00F531CD">
        <w:rPr>
          <w:rFonts w:ascii="Courier New" w:eastAsia="Times New Roman" w:hAnsi="Courier New" w:cs="Courier New"/>
          <w:color w:val="000000"/>
          <w:sz w:val="26"/>
          <w:lang w:eastAsia="en-GB"/>
        </w:rPr>
        <w:lastRenderedPageBreak/>
        <w:t xml:space="preserve">X, y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make_</w:t>
      </w:r>
      <w:proofErr w:type="gramStart"/>
      <w:r w:rsidRPr="00F531CD">
        <w:rPr>
          <w:rFonts w:ascii="Courier New" w:eastAsia="Times New Roman" w:hAnsi="Courier New" w:cs="Courier New"/>
          <w:color w:val="000000"/>
          <w:sz w:val="26"/>
          <w:lang w:eastAsia="en-GB"/>
        </w:rPr>
        <w:t>classification</w:t>
      </w:r>
      <w:proofErr w:type="spellEnd"/>
      <w:r w:rsidRPr="00F531CD">
        <w:rPr>
          <w:rFonts w:ascii="Courier New" w:eastAsia="Times New Roman" w:hAnsi="Courier New" w:cs="Courier New"/>
          <w:color w:val="000000"/>
          <w:sz w:val="26"/>
          <w:lang w:eastAsia="en-GB"/>
        </w:rPr>
        <w:t>(</w:t>
      </w:r>
      <w:proofErr w:type="spellStart"/>
      <w:proofErr w:type="gramEnd"/>
      <w:r w:rsidRPr="00F531CD">
        <w:rPr>
          <w:rFonts w:ascii="Courier New" w:eastAsia="Times New Roman" w:hAnsi="Courier New" w:cs="Courier New"/>
          <w:color w:val="000000"/>
          <w:sz w:val="26"/>
          <w:lang w:eastAsia="en-GB"/>
        </w:rPr>
        <w:t>n_samples</w:t>
      </w:r>
      <w:proofErr w:type="spellEnd"/>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9999"/>
          <w:sz w:val="26"/>
          <w:lang w:eastAsia="en-GB"/>
        </w:rPr>
        <w:t>10000</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n_classes</w:t>
      </w:r>
      <w:proofErr w:type="spellEnd"/>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9999"/>
          <w:sz w:val="26"/>
          <w:lang w:eastAsia="en-GB"/>
        </w:rPr>
        <w:t>2</w:t>
      </w:r>
      <w:r w:rsidRPr="00F531CD">
        <w:rPr>
          <w:rFonts w:ascii="Courier New" w:eastAsia="Times New Roman" w:hAnsi="Courier New" w:cs="Courier New"/>
          <w:color w:val="000000"/>
          <w:sz w:val="26"/>
          <w:lang w:eastAsia="en-GB"/>
        </w:rPr>
        <w:t>, weights</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w:t>
      </w:r>
      <w:r w:rsidRPr="00F531CD">
        <w:rPr>
          <w:rFonts w:ascii="Courier New" w:eastAsia="Times New Roman" w:hAnsi="Courier New" w:cs="Courier New"/>
          <w:color w:val="009999"/>
          <w:sz w:val="26"/>
          <w:lang w:eastAsia="en-GB"/>
        </w:rPr>
        <w:t>0.95</w:t>
      </w:r>
      <w:r w:rsidRPr="00F531CD">
        <w:rPr>
          <w:rFonts w:ascii="Courier New" w:eastAsia="Times New Roman" w:hAnsi="Courier New" w:cs="Courier New"/>
          <w:color w:val="000000"/>
          <w:sz w:val="26"/>
          <w:lang w:eastAsia="en-GB"/>
        </w:rPr>
        <w:t>,</w:t>
      </w:r>
      <w:r w:rsidRPr="00F531CD">
        <w:rPr>
          <w:rFonts w:ascii="Courier New" w:eastAsia="Times New Roman" w:hAnsi="Courier New" w:cs="Courier New"/>
          <w:color w:val="009999"/>
          <w:sz w:val="26"/>
          <w:lang w:eastAsia="en-GB"/>
        </w:rPr>
        <w:t>0.05</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random_state</w:t>
      </w:r>
      <w:proofErr w:type="spellEnd"/>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9999"/>
          <w:sz w:val="26"/>
          <w:lang w:eastAsia="en-GB"/>
        </w:rPr>
        <w:t>42</w:t>
      </w:r>
      <w:r w:rsidRPr="00F531CD">
        <w:rPr>
          <w:rFonts w:ascii="Courier New" w:eastAsia="Times New Roman" w:hAnsi="Courier New" w:cs="Courier New"/>
          <w:color w:val="000000"/>
          <w:sz w:val="26"/>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6"/>
          <w:lang w:eastAsia="en-GB"/>
        </w:rPr>
      </w:pPr>
      <w:proofErr w:type="spellStart"/>
      <w:proofErr w:type="gramStart"/>
      <w:r w:rsidRPr="00F531CD">
        <w:rPr>
          <w:rFonts w:ascii="Courier New" w:eastAsia="Times New Roman" w:hAnsi="Courier New" w:cs="Courier New"/>
          <w:color w:val="000000"/>
          <w:sz w:val="26"/>
          <w:lang w:eastAsia="en-GB"/>
        </w:rPr>
        <w:t>trainX</w:t>
      </w:r>
      <w:proofErr w:type="spellEnd"/>
      <w:proofErr w:type="gramEnd"/>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testX</w:t>
      </w:r>
      <w:proofErr w:type="spellEnd"/>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trainy</w:t>
      </w:r>
      <w:proofErr w:type="spellEnd"/>
      <w:r w:rsidRPr="00F531CD">
        <w:rPr>
          <w:rFonts w:ascii="Courier New" w:eastAsia="Times New Roman" w:hAnsi="Courier New" w:cs="Courier New"/>
          <w:color w:val="000000"/>
          <w:sz w:val="26"/>
          <w:lang w:eastAsia="en-GB"/>
        </w:rPr>
        <w:t xml:space="preserve">, testy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train_test_split</w:t>
      </w:r>
      <w:proofErr w:type="spellEnd"/>
      <w:r w:rsidRPr="00F531CD">
        <w:rPr>
          <w:rFonts w:ascii="Courier New" w:eastAsia="Times New Roman" w:hAnsi="Courier New" w:cs="Courier New"/>
          <w:color w:val="000000"/>
          <w:sz w:val="26"/>
          <w:lang w:eastAsia="en-GB"/>
        </w:rPr>
        <w:t xml:space="preserve">(X, y, </w:t>
      </w:r>
      <w:proofErr w:type="spellStart"/>
      <w:r w:rsidRPr="00F531CD">
        <w:rPr>
          <w:rFonts w:ascii="Courier New" w:eastAsia="Times New Roman" w:hAnsi="Courier New" w:cs="Courier New"/>
          <w:color w:val="000000"/>
          <w:sz w:val="26"/>
          <w:lang w:eastAsia="en-GB"/>
        </w:rPr>
        <w:t>test_size</w:t>
      </w:r>
      <w:proofErr w:type="spellEnd"/>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9999"/>
          <w:sz w:val="26"/>
          <w:lang w:eastAsia="en-GB"/>
        </w:rPr>
        <w:t>0.2</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random_state</w:t>
      </w:r>
      <w:proofErr w:type="spellEnd"/>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9999"/>
          <w:sz w:val="26"/>
          <w:lang w:eastAsia="en-GB"/>
        </w:rPr>
        <w:t>2</w:t>
      </w:r>
      <w:r w:rsidRPr="00F531CD">
        <w:rPr>
          <w:rFonts w:ascii="Courier New" w:eastAsia="Times New Roman" w:hAnsi="Courier New" w:cs="Courier New"/>
          <w:color w:val="000000"/>
          <w:sz w:val="26"/>
          <w:lang w:eastAsia="en-GB"/>
        </w:rPr>
        <w:t>)</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Train a Model for Classification</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1" w:line="240" w:lineRule="auto"/>
        <w:jc w:val="both"/>
        <w:rPr>
          <w:rFonts w:ascii="Courier New" w:eastAsia="Times New Roman" w:hAnsi="Courier New" w:cs="Courier New"/>
          <w:color w:val="000000"/>
          <w:sz w:val="26"/>
          <w:szCs w:val="26"/>
          <w:lang w:eastAsia="en-GB"/>
        </w:rPr>
      </w:pPr>
      <w:r>
        <w:rPr>
          <w:rFonts w:ascii="Courier New" w:eastAsia="Times New Roman" w:hAnsi="Courier New" w:cs="Courier New"/>
          <w:noProof/>
          <w:color w:val="000000"/>
          <w:sz w:val="26"/>
          <w:szCs w:val="26"/>
          <w:lang w:eastAsia="en-GB"/>
        </w:rPr>
        <w:drawing>
          <wp:inline distT="0" distB="0" distL="0" distR="0">
            <wp:extent cx="609600" cy="609600"/>
            <wp:effectExtent l="0" t="0" r="0" b="0"/>
            <wp:docPr id="20" name="Picture 20" descr="https://aman.ai/imag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aman.ai/images/copy.png"/>
                    <pic:cNvPicPr>
                      <a:picLocks noChangeAspect="1" noChangeArrowheads="1"/>
                    </pic:cNvPicPr>
                  </pic:nvPicPr>
                  <pic:blipFill>
                    <a:blip r:embed="rId10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color w:val="000000"/>
          <w:sz w:val="26"/>
          <w:lang w:eastAsia="en-GB"/>
        </w:rPr>
        <w:t>model</w:t>
      </w:r>
      <w:proofErr w:type="gramEnd"/>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LogisticRegression</w:t>
      </w:r>
      <w:proofErr w:type="spellEnd"/>
      <w:r w:rsidRPr="00F531CD">
        <w:rPr>
          <w:rFonts w:ascii="Courier New" w:eastAsia="Times New Roman" w:hAnsi="Courier New" w:cs="Courier New"/>
          <w:color w:val="000000"/>
          <w:sz w:val="26"/>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color w:val="000000"/>
          <w:sz w:val="26"/>
          <w:lang w:eastAsia="en-GB"/>
        </w:rPr>
        <w:t>model.fit(</w:t>
      </w:r>
      <w:proofErr w:type="spellStart"/>
      <w:proofErr w:type="gramEnd"/>
      <w:r w:rsidRPr="00F531CD">
        <w:rPr>
          <w:rFonts w:ascii="Courier New" w:eastAsia="Times New Roman" w:hAnsi="Courier New" w:cs="Courier New"/>
          <w:color w:val="000000"/>
          <w:sz w:val="26"/>
          <w:lang w:eastAsia="en-GB"/>
        </w:rPr>
        <w:t>trainX</w:t>
      </w:r>
      <w:proofErr w:type="spellEnd"/>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trainy</w:t>
      </w:r>
      <w:proofErr w:type="spellEnd"/>
      <w:r w:rsidRPr="00F531CD">
        <w:rPr>
          <w:rFonts w:ascii="Courier New" w:eastAsia="Times New Roman" w:hAnsi="Courier New" w:cs="Courier New"/>
          <w:color w:val="000000"/>
          <w:sz w:val="26"/>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color w:val="000000"/>
          <w:sz w:val="26"/>
          <w:lang w:eastAsia="en-GB"/>
        </w:rPr>
        <w:t>predictions</w:t>
      </w:r>
      <w:proofErr w:type="gramEnd"/>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model.predict</w:t>
      </w:r>
      <w:proofErr w:type="spellEnd"/>
      <w:r w:rsidRPr="00F531CD">
        <w:rPr>
          <w:rFonts w:ascii="Courier New" w:eastAsia="Times New Roman" w:hAnsi="Courier New" w:cs="Courier New"/>
          <w:color w:val="000000"/>
          <w:sz w:val="26"/>
          <w:lang w:eastAsia="en-GB"/>
        </w:rPr>
        <w:t>(</w:t>
      </w:r>
      <w:proofErr w:type="spellStart"/>
      <w:r w:rsidRPr="00F531CD">
        <w:rPr>
          <w:rFonts w:ascii="Courier New" w:eastAsia="Times New Roman" w:hAnsi="Courier New" w:cs="Courier New"/>
          <w:color w:val="000000"/>
          <w:sz w:val="26"/>
          <w:lang w:eastAsia="en-GB"/>
        </w:rPr>
        <w:t>testX</w:t>
      </w:r>
      <w:proofErr w:type="spellEnd"/>
      <w:r w:rsidRPr="00F531CD">
        <w:rPr>
          <w:rFonts w:ascii="Courier New" w:eastAsia="Times New Roman" w:hAnsi="Courier New" w:cs="Courier New"/>
          <w:color w:val="000000"/>
          <w:sz w:val="26"/>
          <w:lang w:eastAsia="en-GB"/>
        </w:rPr>
        <w:t>)</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Comparing Accuracy vs. Precision-Recall with Imbalanced Data</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1" w:line="240" w:lineRule="auto"/>
        <w:jc w:val="both"/>
        <w:rPr>
          <w:rFonts w:ascii="Courier New" w:eastAsia="Times New Roman" w:hAnsi="Courier New" w:cs="Courier New"/>
          <w:color w:val="000000"/>
          <w:sz w:val="26"/>
          <w:szCs w:val="26"/>
          <w:lang w:eastAsia="en-GB"/>
        </w:rPr>
      </w:pPr>
      <w:r>
        <w:rPr>
          <w:rFonts w:ascii="Courier New" w:eastAsia="Times New Roman" w:hAnsi="Courier New" w:cs="Courier New"/>
          <w:noProof/>
          <w:color w:val="000000"/>
          <w:sz w:val="26"/>
          <w:szCs w:val="26"/>
          <w:lang w:eastAsia="en-GB"/>
        </w:rPr>
        <w:drawing>
          <wp:inline distT="0" distB="0" distL="0" distR="0">
            <wp:extent cx="609600" cy="609600"/>
            <wp:effectExtent l="0" t="0" r="0" b="0"/>
            <wp:docPr id="21" name="Picture 21" descr="https://aman.ai/imag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man.ai/images/copy.png"/>
                    <pic:cNvPicPr>
                      <a:picLocks noChangeAspect="1" noChangeArrowheads="1"/>
                    </pic:cNvPicPr>
                  </pic:nvPicPr>
                  <pic:blipFill>
                    <a:blip r:embed="rId10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color w:val="000000"/>
          <w:sz w:val="26"/>
          <w:lang w:eastAsia="en-GB"/>
        </w:rPr>
        <w:t>accuracy</w:t>
      </w:r>
      <w:proofErr w:type="gramEnd"/>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accuracy_score</w:t>
      </w:r>
      <w:proofErr w:type="spellEnd"/>
      <w:r w:rsidRPr="00F531CD">
        <w:rPr>
          <w:rFonts w:ascii="Courier New" w:eastAsia="Times New Roman" w:hAnsi="Courier New" w:cs="Courier New"/>
          <w:color w:val="000000"/>
          <w:sz w:val="26"/>
          <w:lang w:eastAsia="en-GB"/>
        </w:rPr>
        <w:t>(testy, predictions)</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b/>
          <w:bCs/>
          <w:color w:val="000000"/>
          <w:sz w:val="26"/>
          <w:lang w:eastAsia="en-GB"/>
        </w:rPr>
        <w:t>print</w:t>
      </w:r>
      <w:r w:rsidRPr="00F531CD">
        <w:rPr>
          <w:rFonts w:ascii="Courier New" w:eastAsia="Times New Roman" w:hAnsi="Courier New" w:cs="Courier New"/>
          <w:color w:val="000000"/>
          <w:sz w:val="26"/>
          <w:lang w:eastAsia="en-GB"/>
        </w:rPr>
        <w:t>(</w:t>
      </w:r>
      <w:proofErr w:type="gramEnd"/>
      <w:r w:rsidRPr="00F531CD">
        <w:rPr>
          <w:rFonts w:ascii="Courier New" w:eastAsia="Times New Roman" w:hAnsi="Courier New" w:cs="Courier New"/>
          <w:color w:val="DD1144"/>
          <w:sz w:val="26"/>
          <w:lang w:eastAsia="en-GB"/>
        </w:rPr>
        <w:t>'Accuracy: %.3f'</w:t>
      </w:r>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accuracy)</w:t>
      </w:r>
    </w:p>
    <w:p w:rsidR="00F531CD" w:rsidRPr="00F531CD" w:rsidRDefault="00F531CD" w:rsidP="00F531CD">
      <w:pPr>
        <w:numPr>
          <w:ilvl w:val="0"/>
          <w:numId w:val="56"/>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which outputs:</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71" w:after="171" w:line="240" w:lineRule="auto"/>
        <w:ind w:left="324"/>
        <w:jc w:val="both"/>
        <w:rPr>
          <w:rFonts w:ascii="Courier New" w:eastAsia="Times New Roman" w:hAnsi="Courier New" w:cs="Courier New"/>
          <w:color w:val="000000"/>
          <w:sz w:val="26"/>
          <w:szCs w:val="26"/>
          <w:lang w:eastAsia="en-GB"/>
        </w:rPr>
      </w:pPr>
      <w:r>
        <w:rPr>
          <w:rFonts w:ascii="Courier New" w:eastAsia="Times New Roman" w:hAnsi="Courier New" w:cs="Courier New"/>
          <w:noProof/>
          <w:color w:val="000000"/>
          <w:sz w:val="26"/>
          <w:szCs w:val="26"/>
          <w:lang w:eastAsia="en-GB"/>
        </w:rPr>
        <w:drawing>
          <wp:inline distT="0" distB="0" distL="0" distR="0">
            <wp:extent cx="609600" cy="609600"/>
            <wp:effectExtent l="0" t="0" r="0" b="0"/>
            <wp:docPr id="22" name="Picture 22" descr="https://aman.ai/imag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aman.ai/images/copy.png"/>
                    <pic:cNvPicPr>
                      <a:picLocks noChangeAspect="1" noChangeArrowheads="1"/>
                    </pic:cNvPicPr>
                  </pic:nvPicPr>
                  <pic:blipFill>
                    <a:blip r:embed="rId10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71" w:after="171" w:line="240" w:lineRule="auto"/>
        <w:ind w:left="324"/>
        <w:jc w:val="both"/>
        <w:rPr>
          <w:rFonts w:ascii="Courier New" w:eastAsia="Times New Roman" w:hAnsi="Courier New" w:cs="Courier New"/>
          <w:color w:val="000000"/>
          <w:sz w:val="26"/>
          <w:lang w:eastAsia="en-GB"/>
        </w:rPr>
      </w:pPr>
      <w:r w:rsidRPr="00F531CD">
        <w:rPr>
          <w:rFonts w:ascii="Courier New" w:eastAsia="Times New Roman" w:hAnsi="Courier New" w:cs="Courier New"/>
          <w:color w:val="000000"/>
          <w:sz w:val="26"/>
          <w:lang w:eastAsia="en-GB"/>
        </w:rPr>
        <w:t xml:space="preserve">  Accuracy: 0.957</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1" w:line="240" w:lineRule="auto"/>
        <w:jc w:val="both"/>
        <w:rPr>
          <w:rFonts w:ascii="Courier New" w:eastAsia="Times New Roman" w:hAnsi="Courier New" w:cs="Courier New"/>
          <w:color w:val="000000"/>
          <w:sz w:val="26"/>
          <w:szCs w:val="26"/>
          <w:lang w:eastAsia="en-GB"/>
        </w:rPr>
      </w:pPr>
      <w:r>
        <w:rPr>
          <w:rFonts w:ascii="Courier New" w:eastAsia="Times New Roman" w:hAnsi="Courier New" w:cs="Courier New"/>
          <w:noProof/>
          <w:color w:val="000000"/>
          <w:sz w:val="26"/>
          <w:szCs w:val="26"/>
          <w:lang w:eastAsia="en-GB"/>
        </w:rPr>
        <w:drawing>
          <wp:inline distT="0" distB="0" distL="0" distR="0">
            <wp:extent cx="609600" cy="609600"/>
            <wp:effectExtent l="0" t="0" r="0" b="0"/>
            <wp:docPr id="23" name="Picture 23" descr="https://aman.ai/imag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man.ai/images/copy.png"/>
                    <pic:cNvPicPr>
                      <a:picLocks noChangeAspect="1" noChangeArrowheads="1"/>
                    </pic:cNvPicPr>
                  </pic:nvPicPr>
                  <pic:blipFill>
                    <a:blip r:embed="rId10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b/>
          <w:bCs/>
          <w:color w:val="000000"/>
          <w:sz w:val="26"/>
          <w:lang w:eastAsia="en-GB"/>
        </w:rPr>
        <w:t>print</w:t>
      </w:r>
      <w:r w:rsidRPr="00F531CD">
        <w:rPr>
          <w:rFonts w:ascii="Courier New" w:eastAsia="Times New Roman" w:hAnsi="Courier New" w:cs="Courier New"/>
          <w:color w:val="000000"/>
          <w:sz w:val="26"/>
          <w:lang w:eastAsia="en-GB"/>
        </w:rPr>
        <w:t>(</w:t>
      </w:r>
      <w:proofErr w:type="spellStart"/>
      <w:proofErr w:type="gramEnd"/>
      <w:r w:rsidRPr="00F531CD">
        <w:rPr>
          <w:rFonts w:ascii="Courier New" w:eastAsia="Times New Roman" w:hAnsi="Courier New" w:cs="Courier New"/>
          <w:color w:val="000000"/>
          <w:sz w:val="26"/>
          <w:lang w:eastAsia="en-GB"/>
        </w:rPr>
        <w:t>classification_report</w:t>
      </w:r>
      <w:proofErr w:type="spellEnd"/>
      <w:r w:rsidRPr="00F531CD">
        <w:rPr>
          <w:rFonts w:ascii="Courier New" w:eastAsia="Times New Roman" w:hAnsi="Courier New" w:cs="Courier New"/>
          <w:color w:val="000000"/>
          <w:sz w:val="26"/>
          <w:lang w:eastAsia="en-GB"/>
        </w:rPr>
        <w:t>(testy, predictions))</w:t>
      </w:r>
    </w:p>
    <w:p w:rsidR="00F531CD" w:rsidRPr="00F531CD" w:rsidRDefault="00F531CD" w:rsidP="00F531CD">
      <w:pPr>
        <w:numPr>
          <w:ilvl w:val="0"/>
          <w:numId w:val="57"/>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which outputs:</w:t>
      </w:r>
    </w:p>
    <w:p w:rsidR="00F531CD" w:rsidRPr="00F531CD" w:rsidRDefault="00F531CD" w:rsidP="00F531CD">
      <w:pPr>
        <w:spacing w:after="0" w:line="240" w:lineRule="auto"/>
        <w:ind w:left="324"/>
        <w:jc w:val="both"/>
        <w:rPr>
          <w:rFonts w:ascii="Arial" w:eastAsia="Times New Roman" w:hAnsi="Arial" w:cs="Arial"/>
          <w:color w:val="000000"/>
          <w:sz w:val="27"/>
          <w:szCs w:val="27"/>
          <w:lang w:eastAsia="en-GB"/>
        </w:rPr>
      </w:pPr>
      <w:proofErr w:type="gramStart"/>
      <w:r w:rsidRPr="00F531CD">
        <w:rPr>
          <w:rFonts w:ascii="Courier New" w:eastAsia="Times New Roman" w:hAnsi="Courier New" w:cs="Courier New"/>
          <w:color w:val="000000"/>
          <w:sz w:val="26"/>
          <w:lang w:eastAsia="en-GB"/>
        </w:rPr>
        <w:lastRenderedPageBreak/>
        <w:t>precision</w:t>
      </w:r>
      <w:proofErr w:type="gramEnd"/>
      <w:r w:rsidRPr="00F531CD">
        <w:rPr>
          <w:rFonts w:ascii="Courier New" w:eastAsia="Times New Roman" w:hAnsi="Courier New" w:cs="Courier New"/>
          <w:color w:val="000000"/>
          <w:sz w:val="26"/>
          <w:lang w:eastAsia="en-GB"/>
        </w:rPr>
        <w:t xml:space="preserve"> recall f1-score support 0 0.96 0.99 0.98 1884 1 0.73 0.41 0.53 116 </w:t>
      </w:r>
      <w:proofErr w:type="spellStart"/>
      <w:r w:rsidRPr="00F531CD">
        <w:rPr>
          <w:rFonts w:ascii="Courier New" w:eastAsia="Times New Roman" w:hAnsi="Courier New" w:cs="Courier New"/>
          <w:color w:val="000000"/>
          <w:sz w:val="26"/>
          <w:lang w:eastAsia="en-GB"/>
        </w:rPr>
        <w:t>avg</w:t>
      </w:r>
      <w:proofErr w:type="spellEnd"/>
      <w:r w:rsidRPr="00F531CD">
        <w:rPr>
          <w:rFonts w:ascii="Courier New" w:eastAsia="Times New Roman" w:hAnsi="Courier New" w:cs="Courier New"/>
          <w:color w:val="000000"/>
          <w:sz w:val="26"/>
          <w:lang w:eastAsia="en-GB"/>
        </w:rPr>
        <w:t xml:space="preserve"> / total 0.95 0.96 0.95 2000</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ROC Curve vs. Precision-Recall Curve with Imbalanced Data</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1" w:line="240" w:lineRule="auto"/>
        <w:jc w:val="both"/>
        <w:rPr>
          <w:rFonts w:ascii="Courier New" w:eastAsia="Times New Roman" w:hAnsi="Courier New" w:cs="Courier New"/>
          <w:color w:val="000000"/>
          <w:sz w:val="26"/>
          <w:szCs w:val="26"/>
          <w:lang w:eastAsia="en-GB"/>
        </w:rPr>
      </w:pPr>
      <w:r>
        <w:rPr>
          <w:rFonts w:ascii="Courier New" w:eastAsia="Times New Roman" w:hAnsi="Courier New" w:cs="Courier New"/>
          <w:noProof/>
          <w:color w:val="000000"/>
          <w:sz w:val="26"/>
          <w:szCs w:val="26"/>
          <w:lang w:eastAsia="en-GB"/>
        </w:rPr>
        <w:drawing>
          <wp:inline distT="0" distB="0" distL="0" distR="0">
            <wp:extent cx="609600" cy="609600"/>
            <wp:effectExtent l="0" t="0" r="0" b="0"/>
            <wp:docPr id="24" name="Picture 24" descr="https://aman.ai/imag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man.ai/images/copy.png"/>
                    <pic:cNvPicPr>
                      <a:picLocks noChangeAspect="1" noChangeArrowheads="1"/>
                    </pic:cNvPicPr>
                  </pic:nvPicPr>
                  <pic:blipFill>
                    <a:blip r:embed="rId10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spellStart"/>
      <w:proofErr w:type="gramStart"/>
      <w:r w:rsidRPr="00F531CD">
        <w:rPr>
          <w:rFonts w:ascii="Courier New" w:eastAsia="Times New Roman" w:hAnsi="Courier New" w:cs="Courier New"/>
          <w:color w:val="000000"/>
          <w:sz w:val="26"/>
          <w:lang w:eastAsia="en-GB"/>
        </w:rPr>
        <w:t>probs</w:t>
      </w:r>
      <w:proofErr w:type="spellEnd"/>
      <w:proofErr w:type="gramEnd"/>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model.predict_proba</w:t>
      </w:r>
      <w:proofErr w:type="spellEnd"/>
      <w:r w:rsidRPr="00F531CD">
        <w:rPr>
          <w:rFonts w:ascii="Courier New" w:eastAsia="Times New Roman" w:hAnsi="Courier New" w:cs="Courier New"/>
          <w:color w:val="000000"/>
          <w:sz w:val="26"/>
          <w:lang w:eastAsia="en-GB"/>
        </w:rPr>
        <w:t>(</w:t>
      </w:r>
      <w:proofErr w:type="spellStart"/>
      <w:r w:rsidRPr="00F531CD">
        <w:rPr>
          <w:rFonts w:ascii="Courier New" w:eastAsia="Times New Roman" w:hAnsi="Courier New" w:cs="Courier New"/>
          <w:color w:val="000000"/>
          <w:sz w:val="26"/>
          <w:lang w:eastAsia="en-GB"/>
        </w:rPr>
        <w:t>testX</w:t>
      </w:r>
      <w:proofErr w:type="spellEnd"/>
      <w:r w:rsidRPr="00F531CD">
        <w:rPr>
          <w:rFonts w:ascii="Courier New" w:eastAsia="Times New Roman" w:hAnsi="Courier New" w:cs="Courier New"/>
          <w:color w:val="000000"/>
          <w:sz w:val="26"/>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6"/>
          <w:lang w:eastAsia="en-GB"/>
        </w:rPr>
      </w:pPr>
      <w:proofErr w:type="spellStart"/>
      <w:proofErr w:type="gramStart"/>
      <w:r w:rsidRPr="00F531CD">
        <w:rPr>
          <w:rFonts w:ascii="Courier New" w:eastAsia="Times New Roman" w:hAnsi="Courier New" w:cs="Courier New"/>
          <w:color w:val="000000"/>
          <w:sz w:val="26"/>
          <w:lang w:eastAsia="en-GB"/>
        </w:rPr>
        <w:t>probs</w:t>
      </w:r>
      <w:proofErr w:type="spellEnd"/>
      <w:proofErr w:type="gramEnd"/>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probs</w:t>
      </w:r>
      <w:proofErr w:type="spellEnd"/>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color w:val="009999"/>
          <w:sz w:val="26"/>
          <w:lang w:eastAsia="en-GB"/>
        </w:rPr>
        <w:t>1</w:t>
      </w:r>
      <w:r w:rsidRPr="00F531CD">
        <w:rPr>
          <w:rFonts w:ascii="Courier New" w:eastAsia="Times New Roman" w:hAnsi="Courier New" w:cs="Courier New"/>
          <w:color w:val="000000"/>
          <w:sz w:val="26"/>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1" w:line="240" w:lineRule="auto"/>
        <w:jc w:val="both"/>
        <w:rPr>
          <w:rFonts w:ascii="Courier New" w:eastAsia="Times New Roman" w:hAnsi="Courier New" w:cs="Courier New"/>
          <w:color w:val="000000"/>
          <w:sz w:val="26"/>
          <w:szCs w:val="26"/>
          <w:lang w:eastAsia="en-GB"/>
        </w:rPr>
      </w:pPr>
      <w:r>
        <w:rPr>
          <w:rFonts w:ascii="Courier New" w:eastAsia="Times New Roman" w:hAnsi="Courier New" w:cs="Courier New"/>
          <w:noProof/>
          <w:color w:val="000000"/>
          <w:sz w:val="26"/>
          <w:szCs w:val="26"/>
          <w:lang w:eastAsia="en-GB"/>
        </w:rPr>
        <w:drawing>
          <wp:inline distT="0" distB="0" distL="0" distR="0">
            <wp:extent cx="609600" cy="609600"/>
            <wp:effectExtent l="0" t="0" r="0" b="0"/>
            <wp:docPr id="25" name="Picture 25" descr="https://aman.ai/imag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man.ai/images/copy.png"/>
                    <pic:cNvPicPr>
                      <a:picLocks noChangeAspect="1" noChangeArrowheads="1"/>
                    </pic:cNvPicPr>
                  </pic:nvPicPr>
                  <pic:blipFill>
                    <a:blip r:embed="rId10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spellStart"/>
      <w:proofErr w:type="gramStart"/>
      <w:r w:rsidRPr="00F531CD">
        <w:rPr>
          <w:rFonts w:ascii="Courier New" w:eastAsia="Times New Roman" w:hAnsi="Courier New" w:cs="Courier New"/>
          <w:color w:val="000000"/>
          <w:sz w:val="26"/>
          <w:lang w:eastAsia="en-GB"/>
        </w:rPr>
        <w:t>fpr</w:t>
      </w:r>
      <w:proofErr w:type="spellEnd"/>
      <w:proofErr w:type="gramEnd"/>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tpr</w:t>
      </w:r>
      <w:proofErr w:type="spellEnd"/>
      <w:r w:rsidRPr="00F531CD">
        <w:rPr>
          <w:rFonts w:ascii="Courier New" w:eastAsia="Times New Roman" w:hAnsi="Courier New" w:cs="Courier New"/>
          <w:color w:val="000000"/>
          <w:sz w:val="26"/>
          <w:lang w:eastAsia="en-GB"/>
        </w:rPr>
        <w:t xml:space="preserve">, thresholds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roc_curve</w:t>
      </w:r>
      <w:proofErr w:type="spellEnd"/>
      <w:r w:rsidRPr="00F531CD">
        <w:rPr>
          <w:rFonts w:ascii="Courier New" w:eastAsia="Times New Roman" w:hAnsi="Courier New" w:cs="Courier New"/>
          <w:color w:val="000000"/>
          <w:sz w:val="26"/>
          <w:lang w:eastAsia="en-GB"/>
        </w:rPr>
        <w:t xml:space="preserve">(testy, </w:t>
      </w:r>
      <w:proofErr w:type="spellStart"/>
      <w:r w:rsidRPr="00F531CD">
        <w:rPr>
          <w:rFonts w:ascii="Courier New" w:eastAsia="Times New Roman" w:hAnsi="Courier New" w:cs="Courier New"/>
          <w:color w:val="000000"/>
          <w:sz w:val="26"/>
          <w:lang w:eastAsia="en-GB"/>
        </w:rPr>
        <w:t>probs</w:t>
      </w:r>
      <w:proofErr w:type="spellEnd"/>
      <w:r w:rsidRPr="00F531CD">
        <w:rPr>
          <w:rFonts w:ascii="Courier New" w:eastAsia="Times New Roman" w:hAnsi="Courier New" w:cs="Courier New"/>
          <w:color w:val="000000"/>
          <w:sz w:val="26"/>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spellStart"/>
      <w:proofErr w:type="gramStart"/>
      <w:r w:rsidRPr="00F531CD">
        <w:rPr>
          <w:rFonts w:ascii="Courier New" w:eastAsia="Times New Roman" w:hAnsi="Courier New" w:cs="Courier New"/>
          <w:color w:val="000000"/>
          <w:sz w:val="26"/>
          <w:lang w:eastAsia="en-GB"/>
        </w:rPr>
        <w:t>pyplot.plot</w:t>
      </w:r>
      <w:proofErr w:type="spellEnd"/>
      <w:r w:rsidRPr="00F531CD">
        <w:rPr>
          <w:rFonts w:ascii="Courier New" w:eastAsia="Times New Roman" w:hAnsi="Courier New" w:cs="Courier New"/>
          <w:color w:val="000000"/>
          <w:sz w:val="26"/>
          <w:lang w:eastAsia="en-GB"/>
        </w:rPr>
        <w:t>(</w:t>
      </w:r>
      <w:proofErr w:type="gramEnd"/>
      <w:r w:rsidRPr="00F531CD">
        <w:rPr>
          <w:rFonts w:ascii="Courier New" w:eastAsia="Times New Roman" w:hAnsi="Courier New" w:cs="Courier New"/>
          <w:color w:val="000000"/>
          <w:sz w:val="26"/>
          <w:lang w:eastAsia="en-GB"/>
        </w:rPr>
        <w:t>[</w:t>
      </w:r>
      <w:r w:rsidRPr="00F531CD">
        <w:rPr>
          <w:rFonts w:ascii="Courier New" w:eastAsia="Times New Roman" w:hAnsi="Courier New" w:cs="Courier New"/>
          <w:color w:val="009999"/>
          <w:sz w:val="26"/>
          <w:lang w:eastAsia="en-GB"/>
        </w:rPr>
        <w:t>0</w:t>
      </w:r>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color w:val="009999"/>
          <w:sz w:val="26"/>
          <w:lang w:eastAsia="en-GB"/>
        </w:rPr>
        <w:t>1</w:t>
      </w:r>
      <w:r w:rsidRPr="00F531CD">
        <w:rPr>
          <w:rFonts w:ascii="Courier New" w:eastAsia="Times New Roman" w:hAnsi="Courier New" w:cs="Courier New"/>
          <w:color w:val="000000"/>
          <w:sz w:val="26"/>
          <w:lang w:eastAsia="en-GB"/>
        </w:rPr>
        <w:t>], [</w:t>
      </w:r>
      <w:r w:rsidRPr="00F531CD">
        <w:rPr>
          <w:rFonts w:ascii="Courier New" w:eastAsia="Times New Roman" w:hAnsi="Courier New" w:cs="Courier New"/>
          <w:color w:val="009999"/>
          <w:sz w:val="26"/>
          <w:lang w:eastAsia="en-GB"/>
        </w:rPr>
        <w:t>0</w:t>
      </w:r>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color w:val="009999"/>
          <w:sz w:val="26"/>
          <w:lang w:eastAsia="en-GB"/>
        </w:rPr>
        <w:t>1</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linestyle</w:t>
      </w:r>
      <w:proofErr w:type="spellEnd"/>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DD1144"/>
          <w:sz w:val="26"/>
          <w:lang w:eastAsia="en-GB"/>
        </w:rPr>
        <w:t>'--'</w:t>
      </w:r>
      <w:r w:rsidRPr="00F531CD">
        <w:rPr>
          <w:rFonts w:ascii="Courier New" w:eastAsia="Times New Roman" w:hAnsi="Courier New" w:cs="Courier New"/>
          <w:color w:val="000000"/>
          <w:sz w:val="26"/>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spellStart"/>
      <w:proofErr w:type="gramStart"/>
      <w:r w:rsidRPr="00F531CD">
        <w:rPr>
          <w:rFonts w:ascii="Courier New" w:eastAsia="Times New Roman" w:hAnsi="Courier New" w:cs="Courier New"/>
          <w:color w:val="000000"/>
          <w:sz w:val="26"/>
          <w:lang w:eastAsia="en-GB"/>
        </w:rPr>
        <w:t>pyplot.plot</w:t>
      </w:r>
      <w:proofErr w:type="spellEnd"/>
      <w:r w:rsidRPr="00F531CD">
        <w:rPr>
          <w:rFonts w:ascii="Courier New" w:eastAsia="Times New Roman" w:hAnsi="Courier New" w:cs="Courier New"/>
          <w:color w:val="000000"/>
          <w:sz w:val="26"/>
          <w:lang w:eastAsia="en-GB"/>
        </w:rPr>
        <w:t>(</w:t>
      </w:r>
      <w:proofErr w:type="spellStart"/>
      <w:proofErr w:type="gramEnd"/>
      <w:r w:rsidRPr="00F531CD">
        <w:rPr>
          <w:rFonts w:ascii="Courier New" w:eastAsia="Times New Roman" w:hAnsi="Courier New" w:cs="Courier New"/>
          <w:color w:val="000000"/>
          <w:sz w:val="26"/>
          <w:lang w:eastAsia="en-GB"/>
        </w:rPr>
        <w:t>fpr</w:t>
      </w:r>
      <w:proofErr w:type="spellEnd"/>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tpr</w:t>
      </w:r>
      <w:proofErr w:type="spellEnd"/>
      <w:r w:rsidRPr="00F531CD">
        <w:rPr>
          <w:rFonts w:ascii="Courier New" w:eastAsia="Times New Roman" w:hAnsi="Courier New" w:cs="Courier New"/>
          <w:color w:val="000000"/>
          <w:sz w:val="26"/>
          <w:lang w:eastAsia="en-GB"/>
        </w:rPr>
        <w:t>, marker</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DD1144"/>
          <w:sz w:val="26"/>
          <w:lang w:eastAsia="en-GB"/>
        </w:rPr>
        <w:t>'.'</w:t>
      </w:r>
      <w:r w:rsidRPr="00F531CD">
        <w:rPr>
          <w:rFonts w:ascii="Courier New" w:eastAsia="Times New Roman" w:hAnsi="Courier New" w:cs="Courier New"/>
          <w:color w:val="000000"/>
          <w:sz w:val="26"/>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spellStart"/>
      <w:proofErr w:type="gramStart"/>
      <w:r w:rsidRPr="00F531CD">
        <w:rPr>
          <w:rFonts w:ascii="Courier New" w:eastAsia="Times New Roman" w:hAnsi="Courier New" w:cs="Courier New"/>
          <w:color w:val="000000"/>
          <w:sz w:val="26"/>
          <w:lang w:eastAsia="en-GB"/>
        </w:rPr>
        <w:t>pyplot.show</w:t>
      </w:r>
      <w:proofErr w:type="spellEnd"/>
      <w:r w:rsidRPr="00F531CD">
        <w:rPr>
          <w:rFonts w:ascii="Courier New" w:eastAsia="Times New Roman" w:hAnsi="Courier New" w:cs="Courier New"/>
          <w:color w:val="000000"/>
          <w:sz w:val="26"/>
          <w:lang w:eastAsia="en-GB"/>
        </w:rPr>
        <w:t>()</w:t>
      </w:r>
      <w:proofErr w:type="gramEnd"/>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spellStart"/>
      <w:r w:rsidRPr="00F531CD">
        <w:rPr>
          <w:rFonts w:ascii="Courier New" w:eastAsia="Times New Roman" w:hAnsi="Courier New" w:cs="Courier New"/>
          <w:color w:val="000000"/>
          <w:sz w:val="26"/>
          <w:lang w:eastAsia="en-GB"/>
        </w:rPr>
        <w:t>auc_score</w:t>
      </w:r>
      <w:proofErr w:type="spellEnd"/>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roc_auc_</w:t>
      </w:r>
      <w:proofErr w:type="gramStart"/>
      <w:r w:rsidRPr="00F531CD">
        <w:rPr>
          <w:rFonts w:ascii="Courier New" w:eastAsia="Times New Roman" w:hAnsi="Courier New" w:cs="Courier New"/>
          <w:color w:val="000000"/>
          <w:sz w:val="26"/>
          <w:lang w:eastAsia="en-GB"/>
        </w:rPr>
        <w:t>score</w:t>
      </w:r>
      <w:proofErr w:type="spellEnd"/>
      <w:r w:rsidRPr="00F531CD">
        <w:rPr>
          <w:rFonts w:ascii="Courier New" w:eastAsia="Times New Roman" w:hAnsi="Courier New" w:cs="Courier New"/>
          <w:color w:val="000000"/>
          <w:sz w:val="26"/>
          <w:lang w:eastAsia="en-GB"/>
        </w:rPr>
        <w:t>(</w:t>
      </w:r>
      <w:proofErr w:type="gramEnd"/>
      <w:r w:rsidRPr="00F531CD">
        <w:rPr>
          <w:rFonts w:ascii="Courier New" w:eastAsia="Times New Roman" w:hAnsi="Courier New" w:cs="Courier New"/>
          <w:color w:val="000000"/>
          <w:sz w:val="26"/>
          <w:lang w:eastAsia="en-GB"/>
        </w:rPr>
        <w:t xml:space="preserve">testy, </w:t>
      </w:r>
      <w:proofErr w:type="spellStart"/>
      <w:r w:rsidRPr="00F531CD">
        <w:rPr>
          <w:rFonts w:ascii="Courier New" w:eastAsia="Times New Roman" w:hAnsi="Courier New" w:cs="Courier New"/>
          <w:color w:val="000000"/>
          <w:sz w:val="26"/>
          <w:lang w:eastAsia="en-GB"/>
        </w:rPr>
        <w:t>probs</w:t>
      </w:r>
      <w:proofErr w:type="spellEnd"/>
      <w:r w:rsidRPr="00F531CD">
        <w:rPr>
          <w:rFonts w:ascii="Courier New" w:eastAsia="Times New Roman" w:hAnsi="Courier New" w:cs="Courier New"/>
          <w:color w:val="000000"/>
          <w:sz w:val="26"/>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b/>
          <w:bCs/>
          <w:color w:val="000000"/>
          <w:sz w:val="26"/>
          <w:lang w:eastAsia="en-GB"/>
        </w:rPr>
        <w:t>print</w:t>
      </w:r>
      <w:r w:rsidRPr="00F531CD">
        <w:rPr>
          <w:rFonts w:ascii="Courier New" w:eastAsia="Times New Roman" w:hAnsi="Courier New" w:cs="Courier New"/>
          <w:color w:val="000000"/>
          <w:sz w:val="26"/>
          <w:lang w:eastAsia="en-GB"/>
        </w:rPr>
        <w:t>(</w:t>
      </w:r>
      <w:proofErr w:type="gramEnd"/>
      <w:r w:rsidRPr="00F531CD">
        <w:rPr>
          <w:rFonts w:ascii="Courier New" w:eastAsia="Times New Roman" w:hAnsi="Courier New" w:cs="Courier New"/>
          <w:color w:val="DD1144"/>
          <w:sz w:val="26"/>
          <w:lang w:eastAsia="en-GB"/>
        </w:rPr>
        <w:t>'AUC: %.3f'</w:t>
      </w:r>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auc_score</w:t>
      </w:r>
      <w:proofErr w:type="spellEnd"/>
      <w:r w:rsidRPr="00F531CD">
        <w:rPr>
          <w:rFonts w:ascii="Courier New" w:eastAsia="Times New Roman" w:hAnsi="Courier New" w:cs="Courier New"/>
          <w:color w:val="000000"/>
          <w:sz w:val="26"/>
          <w:lang w:eastAsia="en-GB"/>
        </w:rPr>
        <w:t>)</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Pr>
          <w:rFonts w:ascii="Arial" w:eastAsia="Times New Roman" w:hAnsi="Arial" w:cs="Arial"/>
          <w:noProof/>
          <w:color w:val="000000"/>
          <w:sz w:val="27"/>
          <w:szCs w:val="27"/>
          <w:lang w:eastAsia="en-GB"/>
        </w:rPr>
        <w:drawing>
          <wp:inline distT="0" distB="0" distL="0" distR="0">
            <wp:extent cx="3570605" cy="2406015"/>
            <wp:effectExtent l="0" t="0" r="0" b="0"/>
            <wp:docPr id="26" name="Picture 26" descr="https://aman.ai/primers/ai/assets/evaluation-metrics/ROC-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aman.ai/primers/ai/assets/evaluation-metrics/ROC-Curve.png"/>
                    <pic:cNvPicPr>
                      <a:picLocks noChangeAspect="1" noChangeArrowheads="1"/>
                    </pic:cNvPicPr>
                  </pic:nvPicPr>
                  <pic:blipFill>
                    <a:blip r:embed="rId106" cstate="print"/>
                    <a:srcRect/>
                    <a:stretch>
                      <a:fillRect/>
                    </a:stretch>
                  </pic:blipFill>
                  <pic:spPr bwMode="auto">
                    <a:xfrm>
                      <a:off x="0" y="0"/>
                      <a:ext cx="3570605" cy="2406015"/>
                    </a:xfrm>
                    <a:prstGeom prst="rect">
                      <a:avLst/>
                    </a:prstGeom>
                    <a:noFill/>
                    <a:ln w="9525">
                      <a:noFill/>
                      <a:miter lim="800000"/>
                      <a:headEnd/>
                      <a:tailEnd/>
                    </a:ln>
                  </pic:spPr>
                </pic:pic>
              </a:graphicData>
            </a:graphic>
          </wp:inline>
        </w:drawing>
      </w:r>
    </w:p>
    <w:p w:rsidR="00F531CD" w:rsidRPr="00F531CD" w:rsidRDefault="00F531CD" w:rsidP="00F531CD">
      <w:pPr>
        <w:numPr>
          <w:ilvl w:val="0"/>
          <w:numId w:val="58"/>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which outputs:</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71" w:after="171" w:line="240" w:lineRule="auto"/>
        <w:ind w:left="324"/>
        <w:jc w:val="both"/>
        <w:rPr>
          <w:rFonts w:ascii="Courier New" w:eastAsia="Times New Roman" w:hAnsi="Courier New" w:cs="Courier New"/>
          <w:color w:val="000000"/>
          <w:sz w:val="26"/>
          <w:szCs w:val="26"/>
          <w:lang w:eastAsia="en-GB"/>
        </w:rPr>
      </w:pPr>
      <w:r>
        <w:rPr>
          <w:rFonts w:ascii="Courier New" w:eastAsia="Times New Roman" w:hAnsi="Courier New" w:cs="Courier New"/>
          <w:noProof/>
          <w:color w:val="000000"/>
          <w:sz w:val="26"/>
          <w:szCs w:val="26"/>
          <w:lang w:eastAsia="en-GB"/>
        </w:rPr>
        <w:drawing>
          <wp:inline distT="0" distB="0" distL="0" distR="0">
            <wp:extent cx="609600" cy="609600"/>
            <wp:effectExtent l="0" t="0" r="0" b="0"/>
            <wp:docPr id="27" name="Picture 27" descr="https://aman.ai/imag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man.ai/images/copy.png"/>
                    <pic:cNvPicPr>
                      <a:picLocks noChangeAspect="1" noChangeArrowheads="1"/>
                    </pic:cNvPicPr>
                  </pic:nvPicPr>
                  <pic:blipFill>
                    <a:blip r:embed="rId10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71" w:after="171" w:line="240" w:lineRule="auto"/>
        <w:ind w:left="324"/>
        <w:jc w:val="both"/>
        <w:rPr>
          <w:rFonts w:ascii="Courier New" w:eastAsia="Times New Roman" w:hAnsi="Courier New" w:cs="Courier New"/>
          <w:color w:val="000000"/>
          <w:sz w:val="26"/>
          <w:lang w:eastAsia="en-GB"/>
        </w:rPr>
      </w:pPr>
      <w:r w:rsidRPr="00F531CD">
        <w:rPr>
          <w:rFonts w:ascii="Courier New" w:eastAsia="Times New Roman" w:hAnsi="Courier New" w:cs="Courier New"/>
          <w:color w:val="000000"/>
          <w:sz w:val="26"/>
          <w:lang w:eastAsia="en-GB"/>
        </w:rPr>
        <w:t xml:space="preserve">  AUC: 0.920</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lastRenderedPageBreak/>
        <w:t>Precision-Recall Curve</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1" w:line="240" w:lineRule="auto"/>
        <w:jc w:val="both"/>
        <w:rPr>
          <w:rFonts w:ascii="Courier New" w:eastAsia="Times New Roman" w:hAnsi="Courier New" w:cs="Courier New"/>
          <w:color w:val="000000"/>
          <w:sz w:val="26"/>
          <w:szCs w:val="26"/>
          <w:lang w:eastAsia="en-GB"/>
        </w:rPr>
      </w:pPr>
      <w:r>
        <w:rPr>
          <w:rFonts w:ascii="Courier New" w:eastAsia="Times New Roman" w:hAnsi="Courier New" w:cs="Courier New"/>
          <w:noProof/>
          <w:color w:val="000000"/>
          <w:sz w:val="26"/>
          <w:szCs w:val="26"/>
          <w:lang w:eastAsia="en-GB"/>
        </w:rPr>
        <w:drawing>
          <wp:inline distT="0" distB="0" distL="0" distR="0">
            <wp:extent cx="609600" cy="609600"/>
            <wp:effectExtent l="0" t="0" r="0" b="0"/>
            <wp:docPr id="28" name="Picture 28" descr="https://aman.ai/imag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aman.ai/images/copy.png"/>
                    <pic:cNvPicPr>
                      <a:picLocks noChangeAspect="1" noChangeArrowheads="1"/>
                    </pic:cNvPicPr>
                  </pic:nvPicPr>
                  <pic:blipFill>
                    <a:blip r:embed="rId10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color w:val="000000"/>
          <w:sz w:val="26"/>
          <w:lang w:eastAsia="en-GB"/>
        </w:rPr>
        <w:t>precision</w:t>
      </w:r>
      <w:proofErr w:type="gramEnd"/>
      <w:r w:rsidRPr="00F531CD">
        <w:rPr>
          <w:rFonts w:ascii="Courier New" w:eastAsia="Times New Roman" w:hAnsi="Courier New" w:cs="Courier New"/>
          <w:color w:val="000000"/>
          <w:sz w:val="26"/>
          <w:lang w:eastAsia="en-GB"/>
        </w:rPr>
        <w:t xml:space="preserve">, recall, thresholds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precision_recall_curve</w:t>
      </w:r>
      <w:proofErr w:type="spellEnd"/>
      <w:r w:rsidRPr="00F531CD">
        <w:rPr>
          <w:rFonts w:ascii="Courier New" w:eastAsia="Times New Roman" w:hAnsi="Courier New" w:cs="Courier New"/>
          <w:color w:val="000000"/>
          <w:sz w:val="26"/>
          <w:lang w:eastAsia="en-GB"/>
        </w:rPr>
        <w:t xml:space="preserve">(testy, </w:t>
      </w:r>
      <w:proofErr w:type="spellStart"/>
      <w:r w:rsidRPr="00F531CD">
        <w:rPr>
          <w:rFonts w:ascii="Courier New" w:eastAsia="Times New Roman" w:hAnsi="Courier New" w:cs="Courier New"/>
          <w:color w:val="000000"/>
          <w:sz w:val="26"/>
          <w:lang w:eastAsia="en-GB"/>
        </w:rPr>
        <w:t>probs</w:t>
      </w:r>
      <w:proofErr w:type="spellEnd"/>
      <w:r w:rsidRPr="00F531CD">
        <w:rPr>
          <w:rFonts w:ascii="Courier New" w:eastAsia="Times New Roman" w:hAnsi="Courier New" w:cs="Courier New"/>
          <w:color w:val="000000"/>
          <w:sz w:val="26"/>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6"/>
          <w:lang w:eastAsia="en-GB"/>
        </w:rPr>
      </w:pPr>
      <w:proofErr w:type="spellStart"/>
      <w:r w:rsidRPr="00F531CD">
        <w:rPr>
          <w:rFonts w:ascii="Courier New" w:eastAsia="Times New Roman" w:hAnsi="Courier New" w:cs="Courier New"/>
          <w:color w:val="000000"/>
          <w:sz w:val="26"/>
          <w:lang w:eastAsia="en-GB"/>
        </w:rPr>
        <w:t>auc_score</w:t>
      </w:r>
      <w:proofErr w:type="spellEnd"/>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w:t>
      </w:r>
      <w:proofErr w:type="spellStart"/>
      <w:proofErr w:type="gramStart"/>
      <w:r w:rsidRPr="00F531CD">
        <w:rPr>
          <w:rFonts w:ascii="Courier New" w:eastAsia="Times New Roman" w:hAnsi="Courier New" w:cs="Courier New"/>
          <w:color w:val="000000"/>
          <w:sz w:val="26"/>
          <w:lang w:eastAsia="en-GB"/>
        </w:rPr>
        <w:t>auc</w:t>
      </w:r>
      <w:proofErr w:type="spellEnd"/>
      <w:r w:rsidRPr="00F531CD">
        <w:rPr>
          <w:rFonts w:ascii="Courier New" w:eastAsia="Times New Roman" w:hAnsi="Courier New" w:cs="Courier New"/>
          <w:color w:val="000000"/>
          <w:sz w:val="26"/>
          <w:lang w:eastAsia="en-GB"/>
        </w:rPr>
        <w:t>(</w:t>
      </w:r>
      <w:proofErr w:type="gramEnd"/>
      <w:r w:rsidRPr="00F531CD">
        <w:rPr>
          <w:rFonts w:ascii="Courier New" w:eastAsia="Times New Roman" w:hAnsi="Courier New" w:cs="Courier New"/>
          <w:color w:val="000000"/>
          <w:sz w:val="26"/>
          <w:lang w:eastAsia="en-GB"/>
        </w:rPr>
        <w:t>recall, precision)</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1" w:line="240" w:lineRule="auto"/>
        <w:jc w:val="both"/>
        <w:rPr>
          <w:rFonts w:ascii="Courier New" w:eastAsia="Times New Roman" w:hAnsi="Courier New" w:cs="Courier New"/>
          <w:color w:val="000000"/>
          <w:sz w:val="26"/>
          <w:szCs w:val="26"/>
          <w:lang w:eastAsia="en-GB"/>
        </w:rPr>
      </w:pPr>
      <w:r>
        <w:rPr>
          <w:rFonts w:ascii="Courier New" w:eastAsia="Times New Roman" w:hAnsi="Courier New" w:cs="Courier New"/>
          <w:noProof/>
          <w:color w:val="000000"/>
          <w:sz w:val="26"/>
          <w:szCs w:val="26"/>
          <w:lang w:eastAsia="en-GB"/>
        </w:rPr>
        <w:drawing>
          <wp:inline distT="0" distB="0" distL="0" distR="0">
            <wp:extent cx="609600" cy="609600"/>
            <wp:effectExtent l="0" t="0" r="0" b="0"/>
            <wp:docPr id="29" name="Picture 29" descr="https://aman.ai/imag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man.ai/images/copy.png"/>
                    <pic:cNvPicPr>
                      <a:picLocks noChangeAspect="1" noChangeArrowheads="1"/>
                    </pic:cNvPicPr>
                  </pic:nvPicPr>
                  <pic:blipFill>
                    <a:blip r:embed="rId10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spellStart"/>
      <w:proofErr w:type="gramStart"/>
      <w:r w:rsidRPr="00F531CD">
        <w:rPr>
          <w:rFonts w:ascii="Courier New" w:eastAsia="Times New Roman" w:hAnsi="Courier New" w:cs="Courier New"/>
          <w:color w:val="000000"/>
          <w:sz w:val="26"/>
          <w:lang w:eastAsia="en-GB"/>
        </w:rPr>
        <w:t>pyplot.plot</w:t>
      </w:r>
      <w:proofErr w:type="spellEnd"/>
      <w:r w:rsidRPr="00F531CD">
        <w:rPr>
          <w:rFonts w:ascii="Courier New" w:eastAsia="Times New Roman" w:hAnsi="Courier New" w:cs="Courier New"/>
          <w:color w:val="000000"/>
          <w:sz w:val="26"/>
          <w:lang w:eastAsia="en-GB"/>
        </w:rPr>
        <w:t>(</w:t>
      </w:r>
      <w:proofErr w:type="gramEnd"/>
      <w:r w:rsidRPr="00F531CD">
        <w:rPr>
          <w:rFonts w:ascii="Courier New" w:eastAsia="Times New Roman" w:hAnsi="Courier New" w:cs="Courier New"/>
          <w:color w:val="000000"/>
          <w:sz w:val="26"/>
          <w:lang w:eastAsia="en-GB"/>
        </w:rPr>
        <w:t>[</w:t>
      </w:r>
      <w:r w:rsidRPr="00F531CD">
        <w:rPr>
          <w:rFonts w:ascii="Courier New" w:eastAsia="Times New Roman" w:hAnsi="Courier New" w:cs="Courier New"/>
          <w:color w:val="009999"/>
          <w:sz w:val="26"/>
          <w:lang w:eastAsia="en-GB"/>
        </w:rPr>
        <w:t>0</w:t>
      </w:r>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color w:val="009999"/>
          <w:sz w:val="26"/>
          <w:lang w:eastAsia="en-GB"/>
        </w:rPr>
        <w:t>1</w:t>
      </w:r>
      <w:r w:rsidRPr="00F531CD">
        <w:rPr>
          <w:rFonts w:ascii="Courier New" w:eastAsia="Times New Roman" w:hAnsi="Courier New" w:cs="Courier New"/>
          <w:color w:val="000000"/>
          <w:sz w:val="26"/>
          <w:lang w:eastAsia="en-GB"/>
        </w:rPr>
        <w:t>], [</w:t>
      </w:r>
      <w:r w:rsidRPr="00F531CD">
        <w:rPr>
          <w:rFonts w:ascii="Courier New" w:eastAsia="Times New Roman" w:hAnsi="Courier New" w:cs="Courier New"/>
          <w:color w:val="009999"/>
          <w:sz w:val="26"/>
          <w:lang w:eastAsia="en-GB"/>
        </w:rPr>
        <w:t>0.5</w:t>
      </w:r>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color w:val="009999"/>
          <w:sz w:val="26"/>
          <w:lang w:eastAsia="en-GB"/>
        </w:rPr>
        <w:t>0.5</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linestyle</w:t>
      </w:r>
      <w:proofErr w:type="spellEnd"/>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DD1144"/>
          <w:sz w:val="26"/>
          <w:lang w:eastAsia="en-GB"/>
        </w:rPr>
        <w:t>'--'</w:t>
      </w:r>
      <w:r w:rsidRPr="00F531CD">
        <w:rPr>
          <w:rFonts w:ascii="Courier New" w:eastAsia="Times New Roman" w:hAnsi="Courier New" w:cs="Courier New"/>
          <w:color w:val="000000"/>
          <w:sz w:val="26"/>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spellStart"/>
      <w:proofErr w:type="gramStart"/>
      <w:r w:rsidRPr="00F531CD">
        <w:rPr>
          <w:rFonts w:ascii="Courier New" w:eastAsia="Times New Roman" w:hAnsi="Courier New" w:cs="Courier New"/>
          <w:color w:val="000000"/>
          <w:sz w:val="26"/>
          <w:lang w:eastAsia="en-GB"/>
        </w:rPr>
        <w:t>pyplot.plot</w:t>
      </w:r>
      <w:proofErr w:type="spellEnd"/>
      <w:r w:rsidRPr="00F531CD">
        <w:rPr>
          <w:rFonts w:ascii="Courier New" w:eastAsia="Times New Roman" w:hAnsi="Courier New" w:cs="Courier New"/>
          <w:color w:val="000000"/>
          <w:sz w:val="26"/>
          <w:lang w:eastAsia="en-GB"/>
        </w:rPr>
        <w:t>(</w:t>
      </w:r>
      <w:proofErr w:type="gramEnd"/>
      <w:r w:rsidRPr="00F531CD">
        <w:rPr>
          <w:rFonts w:ascii="Courier New" w:eastAsia="Times New Roman" w:hAnsi="Courier New" w:cs="Courier New"/>
          <w:color w:val="000000"/>
          <w:sz w:val="26"/>
          <w:lang w:eastAsia="en-GB"/>
        </w:rPr>
        <w:t>recall, precision, marker</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DD1144"/>
          <w:sz w:val="26"/>
          <w:lang w:eastAsia="en-GB"/>
        </w:rPr>
        <w:t>'.'</w:t>
      </w:r>
      <w:r w:rsidRPr="00F531CD">
        <w:rPr>
          <w:rFonts w:ascii="Courier New" w:eastAsia="Times New Roman" w:hAnsi="Courier New" w:cs="Courier New"/>
          <w:color w:val="000000"/>
          <w:sz w:val="26"/>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spellStart"/>
      <w:proofErr w:type="gramStart"/>
      <w:r w:rsidRPr="00F531CD">
        <w:rPr>
          <w:rFonts w:ascii="Courier New" w:eastAsia="Times New Roman" w:hAnsi="Courier New" w:cs="Courier New"/>
          <w:color w:val="000000"/>
          <w:sz w:val="26"/>
          <w:lang w:eastAsia="en-GB"/>
        </w:rPr>
        <w:t>pyplot.show</w:t>
      </w:r>
      <w:proofErr w:type="spellEnd"/>
      <w:r w:rsidRPr="00F531CD">
        <w:rPr>
          <w:rFonts w:ascii="Courier New" w:eastAsia="Times New Roman" w:hAnsi="Courier New" w:cs="Courier New"/>
          <w:color w:val="000000"/>
          <w:sz w:val="26"/>
          <w:lang w:eastAsia="en-GB"/>
        </w:rPr>
        <w:t>()</w:t>
      </w:r>
      <w:proofErr w:type="gramEnd"/>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b/>
          <w:bCs/>
          <w:color w:val="000000"/>
          <w:sz w:val="26"/>
          <w:lang w:eastAsia="en-GB"/>
        </w:rPr>
        <w:t>print</w:t>
      </w:r>
      <w:r w:rsidRPr="00F531CD">
        <w:rPr>
          <w:rFonts w:ascii="Courier New" w:eastAsia="Times New Roman" w:hAnsi="Courier New" w:cs="Courier New"/>
          <w:color w:val="000000"/>
          <w:sz w:val="26"/>
          <w:lang w:eastAsia="en-GB"/>
        </w:rPr>
        <w:t>(</w:t>
      </w:r>
      <w:proofErr w:type="gramEnd"/>
      <w:r w:rsidRPr="00F531CD">
        <w:rPr>
          <w:rFonts w:ascii="Courier New" w:eastAsia="Times New Roman" w:hAnsi="Courier New" w:cs="Courier New"/>
          <w:color w:val="DD1144"/>
          <w:sz w:val="26"/>
          <w:lang w:eastAsia="en-GB"/>
        </w:rPr>
        <w:t>'AUC: %.3f'</w:t>
      </w:r>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auc_score</w:t>
      </w:r>
      <w:proofErr w:type="spellEnd"/>
      <w:r w:rsidRPr="00F531CD">
        <w:rPr>
          <w:rFonts w:ascii="Courier New" w:eastAsia="Times New Roman" w:hAnsi="Courier New" w:cs="Courier New"/>
          <w:color w:val="000000"/>
          <w:sz w:val="26"/>
          <w:lang w:eastAsia="en-GB"/>
        </w:rPr>
        <w:t>)</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Pr>
          <w:rFonts w:ascii="Arial" w:eastAsia="Times New Roman" w:hAnsi="Arial" w:cs="Arial"/>
          <w:noProof/>
          <w:color w:val="000000"/>
          <w:sz w:val="27"/>
          <w:szCs w:val="27"/>
          <w:lang w:eastAsia="en-GB"/>
        </w:rPr>
        <w:drawing>
          <wp:inline distT="0" distB="0" distL="0" distR="0">
            <wp:extent cx="3570605" cy="2406015"/>
            <wp:effectExtent l="0" t="0" r="0" b="0"/>
            <wp:docPr id="30" name="Picture 30" descr="https://aman.ai/primers/ai/assets/evaluation-metrics/Precision-Recall-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man.ai/primers/ai/assets/evaluation-metrics/Precision-Recall-Curve.png"/>
                    <pic:cNvPicPr>
                      <a:picLocks noChangeAspect="1" noChangeArrowheads="1"/>
                    </pic:cNvPicPr>
                  </pic:nvPicPr>
                  <pic:blipFill>
                    <a:blip r:embed="rId107" cstate="print"/>
                    <a:srcRect/>
                    <a:stretch>
                      <a:fillRect/>
                    </a:stretch>
                  </pic:blipFill>
                  <pic:spPr bwMode="auto">
                    <a:xfrm>
                      <a:off x="0" y="0"/>
                      <a:ext cx="3570605" cy="2406015"/>
                    </a:xfrm>
                    <a:prstGeom prst="rect">
                      <a:avLst/>
                    </a:prstGeom>
                    <a:noFill/>
                    <a:ln w="9525">
                      <a:noFill/>
                      <a:miter lim="800000"/>
                      <a:headEnd/>
                      <a:tailEnd/>
                    </a:ln>
                  </pic:spPr>
                </pic:pic>
              </a:graphicData>
            </a:graphic>
          </wp:inline>
        </w:drawing>
      </w:r>
    </w:p>
    <w:p w:rsidR="00F531CD" w:rsidRPr="00F531CD" w:rsidRDefault="00F531CD" w:rsidP="00F531CD">
      <w:pPr>
        <w:numPr>
          <w:ilvl w:val="0"/>
          <w:numId w:val="59"/>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which outputs:</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71" w:after="171" w:line="240" w:lineRule="auto"/>
        <w:ind w:left="324"/>
        <w:jc w:val="both"/>
        <w:rPr>
          <w:rFonts w:ascii="Courier New" w:eastAsia="Times New Roman" w:hAnsi="Courier New" w:cs="Courier New"/>
          <w:color w:val="000000"/>
          <w:sz w:val="26"/>
          <w:szCs w:val="26"/>
          <w:lang w:eastAsia="en-GB"/>
        </w:rPr>
      </w:pPr>
      <w:r>
        <w:rPr>
          <w:rFonts w:ascii="Courier New" w:eastAsia="Times New Roman" w:hAnsi="Courier New" w:cs="Courier New"/>
          <w:noProof/>
          <w:color w:val="000000"/>
          <w:sz w:val="26"/>
          <w:szCs w:val="26"/>
          <w:lang w:eastAsia="en-GB"/>
        </w:rPr>
        <w:drawing>
          <wp:inline distT="0" distB="0" distL="0" distR="0">
            <wp:extent cx="609600" cy="609600"/>
            <wp:effectExtent l="0" t="0" r="0" b="0"/>
            <wp:docPr id="31" name="Picture 31" descr="https://aman.ai/imag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man.ai/images/copy.png"/>
                    <pic:cNvPicPr>
                      <a:picLocks noChangeAspect="1" noChangeArrowheads="1"/>
                    </pic:cNvPicPr>
                  </pic:nvPicPr>
                  <pic:blipFill>
                    <a:blip r:embed="rId10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71" w:after="171" w:line="240" w:lineRule="auto"/>
        <w:ind w:left="324"/>
        <w:jc w:val="both"/>
        <w:rPr>
          <w:rFonts w:ascii="Courier New" w:eastAsia="Times New Roman" w:hAnsi="Courier New" w:cs="Courier New"/>
          <w:color w:val="000000"/>
          <w:sz w:val="26"/>
          <w:lang w:eastAsia="en-GB"/>
        </w:rPr>
      </w:pPr>
      <w:r w:rsidRPr="00F531CD">
        <w:rPr>
          <w:rFonts w:ascii="Courier New" w:eastAsia="Times New Roman" w:hAnsi="Courier New" w:cs="Courier New"/>
          <w:color w:val="000000"/>
          <w:sz w:val="26"/>
          <w:lang w:eastAsia="en-GB"/>
        </w:rPr>
        <w:t xml:space="preserve">  AUC: 0.577</w:t>
      </w:r>
    </w:p>
    <w:p w:rsidR="00F531CD" w:rsidRPr="00F531CD" w:rsidRDefault="00F531CD" w:rsidP="00F531CD">
      <w:pPr>
        <w:spacing w:before="686" w:after="343" w:line="240" w:lineRule="auto"/>
        <w:jc w:val="both"/>
        <w:outlineLvl w:val="1"/>
        <w:rPr>
          <w:rFonts w:ascii="Arial" w:eastAsia="Times New Roman" w:hAnsi="Arial" w:cs="Arial"/>
          <w:color w:val="000000"/>
          <w:spacing w:val="-13"/>
          <w:sz w:val="51"/>
          <w:szCs w:val="51"/>
          <w:lang w:eastAsia="en-GB"/>
        </w:rPr>
      </w:pPr>
      <w:r w:rsidRPr="00F531CD">
        <w:rPr>
          <w:rFonts w:ascii="Arial" w:eastAsia="Times New Roman" w:hAnsi="Arial" w:cs="Arial"/>
          <w:color w:val="000000"/>
          <w:spacing w:val="-13"/>
          <w:sz w:val="51"/>
          <w:szCs w:val="51"/>
          <w:lang w:eastAsia="en-GB"/>
        </w:rPr>
        <w:lastRenderedPageBreak/>
        <w:t>Evaluation Metrics for the Regression Problem</w:t>
      </w:r>
    </w:p>
    <w:p w:rsidR="00F531CD" w:rsidRPr="00F531CD" w:rsidRDefault="00F531CD" w:rsidP="00F531CD">
      <w:pPr>
        <w:numPr>
          <w:ilvl w:val="0"/>
          <w:numId w:val="6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Regression is a type of machine learning problem which helps in finding the relationship between independent and dependent variable.</w:t>
      </w:r>
    </w:p>
    <w:p w:rsidR="00F531CD" w:rsidRPr="00F531CD" w:rsidRDefault="00F531CD" w:rsidP="00F531CD">
      <w:pPr>
        <w:numPr>
          <w:ilvl w:val="0"/>
          <w:numId w:val="6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Examples include predicting continuous values such as price, rating, etc.</w:t>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t>Mean Absolute Error (MAE)</w:t>
      </w:r>
    </w:p>
    <w:p w:rsidR="00F531CD" w:rsidRPr="00F531CD" w:rsidRDefault="00F531CD" w:rsidP="00F531CD">
      <w:pPr>
        <w:numPr>
          <w:ilvl w:val="0"/>
          <w:numId w:val="6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MAE is a very simple metric which calculates the absolute difference between actual and predicted values.</w:t>
      </w:r>
    </w:p>
    <w:p w:rsidR="00F531CD" w:rsidRPr="00F531CD" w:rsidRDefault="00F531CD" w:rsidP="00F531CD">
      <w:pPr>
        <w:numPr>
          <w:ilvl w:val="0"/>
          <w:numId w:val="6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Let’s take an example you have input data and output data and use Linear Regression, which draws a best-fit line. To find the MAE for your model, calculate the difference between the actual value and predicted value which yields the absolute error for the current sample. Repeating this for the entire dataset yields the MAE for the model. In other words, sum all the individual errors and divide them by the total number of observations.</w:t>
      </w:r>
    </w:p>
    <w:p w:rsidR="00F531CD" w:rsidRPr="00F531CD" w:rsidRDefault="00F531CD" w:rsidP="00F531CD">
      <w:pPr>
        <w:numPr>
          <w:ilvl w:val="0"/>
          <w:numId w:val="6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Note that our aim is to minimize MAE because this is a loss function.</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 MAE =1</w:t>
      </w:r>
      <w:r w:rsidRPr="00F531CD">
        <w:rPr>
          <w:rFonts w:ascii="MathJax_Math-italic" w:eastAsia="Times New Roman" w:hAnsi="MathJax_Math-italic" w:cs="Arial"/>
          <w:color w:val="000000"/>
          <w:sz w:val="33"/>
          <w:lang w:eastAsia="en-GB"/>
        </w:rPr>
        <w:t>N</w:t>
      </w:r>
      <w:r w:rsidRPr="00F531CD">
        <w:rPr>
          <w:rFonts w:ascii="MathJax_Size2" w:eastAsia="Times New Roman" w:hAnsi="MathJax_Size2" w:cs="Arial"/>
          <w:color w:val="000000"/>
          <w:sz w:val="33"/>
          <w:lang w:eastAsia="en-GB"/>
        </w:rPr>
        <w:t>∑</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y</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y</w:t>
      </w:r>
      <w:r w:rsidRPr="00F531CD">
        <w:rPr>
          <w:rFonts w:ascii="MathJax_Main" w:eastAsia="Times New Roman" w:hAnsi="MathJax_Main" w:cs="Arial"/>
          <w:color w:val="000000"/>
          <w:sz w:val="33"/>
          <w:lang w:eastAsia="en-GB"/>
        </w:rPr>
        <w:t>^|</w:t>
      </w:r>
      <w:r w:rsidRPr="00F531CD">
        <w:rPr>
          <w:rFonts w:ascii="Arial" w:eastAsia="Times New Roman" w:hAnsi="Arial" w:cs="Arial"/>
          <w:color w:val="000000"/>
          <w:sz w:val="27"/>
          <w:lang w:eastAsia="en-GB"/>
        </w:rPr>
        <w:t> MAE =1N∑|y−y^|</w:t>
      </w:r>
    </w:p>
    <w:p w:rsidR="00F531CD" w:rsidRPr="00F531CD" w:rsidRDefault="00F531CD" w:rsidP="00F531CD">
      <w:pPr>
        <w:numPr>
          <w:ilvl w:val="1"/>
          <w:numId w:val="61"/>
        </w:numPr>
        <w:spacing w:after="0" w:line="240" w:lineRule="auto"/>
        <w:ind w:left="648"/>
        <w:jc w:val="both"/>
        <w:rPr>
          <w:rFonts w:ascii="Arial" w:eastAsia="Times New Roman" w:hAnsi="Arial" w:cs="Arial"/>
          <w:color w:val="000000"/>
          <w:sz w:val="27"/>
          <w:szCs w:val="27"/>
          <w:lang w:eastAsia="en-GB"/>
        </w:rPr>
      </w:pPr>
      <w:proofErr w:type="gramStart"/>
      <w:r w:rsidRPr="00F531CD">
        <w:rPr>
          <w:rFonts w:ascii="Arial" w:eastAsia="Times New Roman" w:hAnsi="Arial" w:cs="Arial"/>
          <w:color w:val="000000"/>
          <w:sz w:val="27"/>
          <w:szCs w:val="27"/>
          <w:lang w:eastAsia="en-GB"/>
        </w:rPr>
        <w:t>where</w:t>
      </w:r>
      <w:proofErr w:type="gramEnd"/>
      <w:r w:rsidRPr="00F531CD">
        <w:rPr>
          <w:rFonts w:ascii="Arial" w:eastAsia="Times New Roman" w:hAnsi="Arial" w:cs="Arial"/>
          <w:color w:val="000000"/>
          <w:sz w:val="27"/>
          <w:szCs w:val="27"/>
          <w:lang w:eastAsia="en-GB"/>
        </w:rPr>
        <w:t>, </w:t>
      </w:r>
      <w:r w:rsidRPr="00F531CD">
        <w:rPr>
          <w:rFonts w:ascii="MathJax_Math-italic" w:eastAsia="Times New Roman" w:hAnsi="MathJax_Math-italic" w:cs="Arial"/>
          <w:color w:val="000000"/>
          <w:sz w:val="33"/>
          <w:lang w:eastAsia="en-GB"/>
        </w:rPr>
        <w:t>N</w:t>
      </w:r>
      <w:r w:rsidRPr="00F531CD">
        <w:rPr>
          <w:rFonts w:ascii="Arial" w:eastAsia="Times New Roman" w:hAnsi="Arial" w:cs="Arial"/>
          <w:color w:val="000000"/>
          <w:sz w:val="27"/>
          <w:lang w:eastAsia="en-GB"/>
        </w:rPr>
        <w:t>N</w:t>
      </w:r>
      <w:r w:rsidRPr="00F531CD">
        <w:rPr>
          <w:rFonts w:ascii="Arial" w:eastAsia="Times New Roman" w:hAnsi="Arial" w:cs="Arial"/>
          <w:color w:val="000000"/>
          <w:sz w:val="27"/>
          <w:szCs w:val="27"/>
          <w:lang w:eastAsia="en-GB"/>
        </w:rPr>
        <w:t> are the total number of data points, </w:t>
      </w:r>
      <w:proofErr w:type="spellStart"/>
      <w:r w:rsidRPr="00F531CD">
        <w:rPr>
          <w:rFonts w:ascii="MathJax_Math-italic" w:eastAsia="Times New Roman" w:hAnsi="MathJax_Math-italic" w:cs="Arial"/>
          <w:color w:val="000000"/>
          <w:sz w:val="33"/>
          <w:lang w:eastAsia="en-GB"/>
        </w:rPr>
        <w:t>y</w:t>
      </w:r>
      <w:r w:rsidRPr="00F531CD">
        <w:rPr>
          <w:rFonts w:ascii="Arial" w:eastAsia="Times New Roman" w:hAnsi="Arial" w:cs="Arial"/>
          <w:color w:val="000000"/>
          <w:sz w:val="27"/>
          <w:lang w:eastAsia="en-GB"/>
        </w:rPr>
        <w:t>y</w:t>
      </w:r>
      <w:proofErr w:type="spellEnd"/>
      <w:r w:rsidRPr="00F531CD">
        <w:rPr>
          <w:rFonts w:ascii="Arial" w:eastAsia="Times New Roman" w:hAnsi="Arial" w:cs="Arial"/>
          <w:color w:val="000000"/>
          <w:sz w:val="27"/>
          <w:szCs w:val="27"/>
          <w:lang w:eastAsia="en-GB"/>
        </w:rPr>
        <w:t> is the actual output, </w:t>
      </w:r>
      <w:proofErr w:type="spellStart"/>
      <w:r w:rsidRPr="00F531CD">
        <w:rPr>
          <w:rFonts w:ascii="MathJax_Math-italic" w:eastAsia="Times New Roman" w:hAnsi="MathJax_Math-italic" w:cs="Arial"/>
          <w:color w:val="000000"/>
          <w:sz w:val="33"/>
          <w:lang w:eastAsia="en-GB"/>
        </w:rPr>
        <w:t>y</w:t>
      </w:r>
      <w:r w:rsidRPr="00F531CD">
        <w:rPr>
          <w:rFonts w:ascii="MathJax_Main" w:eastAsia="Times New Roman" w:hAnsi="MathJax_Main" w:cs="Arial"/>
          <w:color w:val="000000"/>
          <w:sz w:val="33"/>
          <w:lang w:eastAsia="en-GB"/>
        </w:rPr>
        <w:t>^</w:t>
      </w:r>
      <w:r w:rsidRPr="00F531CD">
        <w:rPr>
          <w:rFonts w:ascii="Arial" w:eastAsia="Times New Roman" w:hAnsi="Arial" w:cs="Arial"/>
          <w:color w:val="000000"/>
          <w:sz w:val="27"/>
          <w:lang w:eastAsia="en-GB"/>
        </w:rPr>
        <w:t>y</w:t>
      </w:r>
      <w:proofErr w:type="spellEnd"/>
      <w:r w:rsidRPr="00F531CD">
        <w:rPr>
          <w:rFonts w:ascii="Arial" w:eastAsia="Times New Roman" w:hAnsi="Arial" w:cs="Arial"/>
          <w:color w:val="000000"/>
          <w:sz w:val="27"/>
          <w:lang w:eastAsia="en-GB"/>
        </w:rPr>
        <w:t>^</w:t>
      </w:r>
      <w:r w:rsidRPr="00F531CD">
        <w:rPr>
          <w:rFonts w:ascii="Arial" w:eastAsia="Times New Roman" w:hAnsi="Arial" w:cs="Arial"/>
          <w:color w:val="000000"/>
          <w:sz w:val="27"/>
          <w:szCs w:val="27"/>
          <w:lang w:eastAsia="en-GB"/>
        </w:rPr>
        <w:t> is the predicted output and </w:t>
      </w:r>
      <w:r w:rsidRPr="00F531CD">
        <w:rPr>
          <w:rFonts w:ascii="Cambria Math" w:eastAsia="Times New Roman" w:hAnsi="Cambria Math" w:cs="Cambria Math"/>
          <w:color w:val="000000"/>
          <w:sz w:val="33"/>
          <w:lang w:eastAsia="en-GB"/>
        </w:rPr>
        <w:t>∥</w:t>
      </w:r>
      <w:r w:rsidRPr="00F531CD">
        <w:rPr>
          <w:rFonts w:ascii="MathJax_Math-italic" w:eastAsia="Times New Roman" w:hAnsi="MathJax_Math-italic" w:cs="Arial"/>
          <w:color w:val="000000"/>
          <w:sz w:val="33"/>
          <w:lang w:eastAsia="en-GB"/>
        </w:rPr>
        <w:t>y</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y</w:t>
      </w:r>
      <w:r w:rsidRPr="00F531CD">
        <w:rPr>
          <w:rFonts w:ascii="MathJax_Main" w:eastAsia="Times New Roman" w:hAnsi="MathJax_Main" w:cs="Arial"/>
          <w:color w:val="000000"/>
          <w:sz w:val="33"/>
          <w:lang w:eastAsia="en-GB"/>
        </w:rPr>
        <w:t>^</w:t>
      </w:r>
      <w:r w:rsidRPr="00F531CD">
        <w:rPr>
          <w:rFonts w:ascii="Cambria Math" w:eastAsia="Times New Roman" w:hAnsi="Cambria Math" w:cs="Cambria Math"/>
          <w:color w:val="000000"/>
          <w:sz w:val="33"/>
          <w:lang w:eastAsia="en-GB"/>
        </w:rPr>
        <w:t>∥</w:t>
      </w:r>
      <w:r w:rsidRPr="00F531CD">
        <w:rPr>
          <w:rFonts w:ascii="Arial" w:eastAsia="Times New Roman" w:hAnsi="Arial" w:cs="Arial"/>
          <w:color w:val="000000"/>
          <w:sz w:val="27"/>
          <w:lang w:eastAsia="en-GB"/>
        </w:rPr>
        <w:t>‖y−y^‖</w:t>
      </w:r>
      <w:r w:rsidRPr="00F531CD">
        <w:rPr>
          <w:rFonts w:ascii="Arial" w:eastAsia="Times New Roman" w:hAnsi="Arial" w:cs="Arial"/>
          <w:color w:val="000000"/>
          <w:sz w:val="27"/>
          <w:szCs w:val="27"/>
          <w:lang w:eastAsia="en-GB"/>
        </w:rPr>
        <w:t> is the absolute value of the residual.</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71" w:after="171"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color w:val="000000"/>
          <w:sz w:val="26"/>
          <w:lang w:eastAsia="en-GB"/>
        </w:rPr>
        <w:t>from</w:t>
      </w:r>
      <w:proofErr w:type="gramEnd"/>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sklearn.metrics</w:t>
      </w:r>
      <w:proofErr w:type="spellEnd"/>
      <w:r w:rsidRPr="00F531CD">
        <w:rPr>
          <w:rFonts w:ascii="Courier New" w:eastAsia="Times New Roman" w:hAnsi="Courier New" w:cs="Courier New"/>
          <w:color w:val="000000"/>
          <w:sz w:val="26"/>
          <w:lang w:eastAsia="en-GB"/>
        </w:rPr>
        <w:t xml:space="preserve"> import </w:t>
      </w:r>
      <w:proofErr w:type="spellStart"/>
      <w:r w:rsidRPr="00F531CD">
        <w:rPr>
          <w:rFonts w:ascii="Courier New" w:eastAsia="Times New Roman" w:hAnsi="Courier New" w:cs="Courier New"/>
          <w:color w:val="000000"/>
          <w:sz w:val="26"/>
          <w:lang w:eastAsia="en-GB"/>
        </w:rPr>
        <w:t>mean_absolute_error</w:t>
      </w:r>
      <w:proofErr w:type="spellEnd"/>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71" w:after="171"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color w:val="000000"/>
          <w:sz w:val="26"/>
          <w:lang w:eastAsia="en-GB"/>
        </w:rPr>
        <w:t>print(</w:t>
      </w:r>
      <w:proofErr w:type="gramEnd"/>
      <w:r w:rsidRPr="00F531CD">
        <w:rPr>
          <w:rFonts w:ascii="Courier New" w:eastAsia="Times New Roman" w:hAnsi="Courier New" w:cs="Courier New"/>
          <w:color w:val="000000"/>
          <w:sz w:val="26"/>
          <w:lang w:eastAsia="en-GB"/>
        </w:rPr>
        <w:t xml:space="preserve">"MAE:", </w:t>
      </w:r>
      <w:proofErr w:type="spellStart"/>
      <w:r w:rsidRPr="00F531CD">
        <w:rPr>
          <w:rFonts w:ascii="Courier New" w:eastAsia="Times New Roman" w:hAnsi="Courier New" w:cs="Courier New"/>
          <w:color w:val="000000"/>
          <w:sz w:val="26"/>
          <w:lang w:eastAsia="en-GB"/>
        </w:rPr>
        <w:t>mean_absolute_error</w:t>
      </w:r>
      <w:proofErr w:type="spellEnd"/>
      <w:r w:rsidRPr="00F531CD">
        <w:rPr>
          <w:rFonts w:ascii="Courier New" w:eastAsia="Times New Roman" w:hAnsi="Courier New" w:cs="Courier New"/>
          <w:color w:val="000000"/>
          <w:sz w:val="26"/>
          <w:lang w:eastAsia="en-GB"/>
        </w:rPr>
        <w:t>(</w:t>
      </w:r>
      <w:proofErr w:type="spellStart"/>
      <w:r w:rsidRPr="00F531CD">
        <w:rPr>
          <w:rFonts w:ascii="Courier New" w:eastAsia="Times New Roman" w:hAnsi="Courier New" w:cs="Courier New"/>
          <w:color w:val="000000"/>
          <w:sz w:val="26"/>
          <w:lang w:eastAsia="en-GB"/>
        </w:rPr>
        <w:t>y_test</w:t>
      </w:r>
      <w:proofErr w:type="spellEnd"/>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y_pred</w:t>
      </w:r>
      <w:proofErr w:type="spellEnd"/>
      <w:r w:rsidRPr="00F531CD">
        <w:rPr>
          <w:rFonts w:ascii="Courier New" w:eastAsia="Times New Roman" w:hAnsi="Courier New" w:cs="Courier New"/>
          <w:color w:val="000000"/>
          <w:sz w:val="26"/>
          <w:lang w:eastAsia="en-GB"/>
        </w:rPr>
        <w:t>))</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Pros of MAE</w:t>
      </w:r>
    </w:p>
    <w:p w:rsidR="00F531CD" w:rsidRPr="00F531CD" w:rsidRDefault="00F531CD" w:rsidP="00F531CD">
      <w:pPr>
        <w:numPr>
          <w:ilvl w:val="0"/>
          <w:numId w:val="6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MAE follows the same units as the output variable so it is easy to interpret.</w:t>
      </w:r>
    </w:p>
    <w:p w:rsidR="00F531CD" w:rsidRPr="00F531CD" w:rsidRDefault="00F531CD" w:rsidP="00F531CD">
      <w:pPr>
        <w:numPr>
          <w:ilvl w:val="0"/>
          <w:numId w:val="6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MAE is robust to outliers.</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Cons of MAE</w:t>
      </w:r>
    </w:p>
    <w:p w:rsidR="00F531CD" w:rsidRPr="00F531CD" w:rsidRDefault="00F531CD" w:rsidP="00F531CD">
      <w:pPr>
        <w:numPr>
          <w:ilvl w:val="0"/>
          <w:numId w:val="6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lastRenderedPageBreak/>
        <w:t>The graph of MAE is not differentiable so we have to apply various optimizers like gradient descent which can be differentiable.</w:t>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t>Mean Squared Error (MSE)</w:t>
      </w:r>
    </w:p>
    <w:p w:rsidR="00F531CD" w:rsidRPr="00F531CD" w:rsidRDefault="00F531CD" w:rsidP="00F531CD">
      <w:pPr>
        <w:numPr>
          <w:ilvl w:val="0"/>
          <w:numId w:val="6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To overcome the disadvantage of MAE, next metric came as MSE.</w:t>
      </w:r>
    </w:p>
    <w:p w:rsidR="00F531CD" w:rsidRPr="00F531CD" w:rsidRDefault="00F531CD" w:rsidP="00F531CD">
      <w:pPr>
        <w:numPr>
          <w:ilvl w:val="0"/>
          <w:numId w:val="6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MSE is widely used and differs from MAE just a little bit where MAE utilizes the absolute difference while MSE is based on the squared difference. MSE can thus be obtained by calculating the squared difference between the actual and predicted value.</w:t>
      </w:r>
    </w:p>
    <w:p w:rsidR="00F531CD" w:rsidRPr="00F531CD" w:rsidRDefault="00F531CD" w:rsidP="00F531CD">
      <w:pPr>
        <w:numPr>
          <w:ilvl w:val="0"/>
          <w:numId w:val="6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Note that MSE calculates the squared distance between the actual and predicted values because it </w:t>
      </w:r>
      <w:proofErr w:type="gramStart"/>
      <w:r w:rsidRPr="00F531CD">
        <w:rPr>
          <w:rFonts w:ascii="Arial" w:eastAsia="Times New Roman" w:hAnsi="Arial" w:cs="Arial"/>
          <w:color w:val="000000"/>
          <w:sz w:val="27"/>
          <w:szCs w:val="27"/>
          <w:lang w:eastAsia="en-GB"/>
        </w:rPr>
        <w:t>disregard</w:t>
      </w:r>
      <w:proofErr w:type="gramEnd"/>
      <w:r w:rsidRPr="00F531CD">
        <w:rPr>
          <w:rFonts w:ascii="Arial" w:eastAsia="Times New Roman" w:hAnsi="Arial" w:cs="Arial"/>
          <w:color w:val="000000"/>
          <w:sz w:val="27"/>
          <w:szCs w:val="27"/>
          <w:lang w:eastAsia="en-GB"/>
        </w:rPr>
        <w:t xml:space="preserve"> the sign of the error and focuses on only the magnitude. This has the effect of avoiding the cancellation of similar positive and negative terms.</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MSE</w:t>
      </w:r>
      <w:r w:rsidRPr="00F531CD">
        <w:rPr>
          <w:rFonts w:ascii="MathJax_Main" w:eastAsia="Times New Roman" w:hAnsi="MathJax_Main" w:cs="Arial"/>
          <w:color w:val="000000"/>
          <w:sz w:val="33"/>
          <w:lang w:eastAsia="en-GB"/>
        </w:rPr>
        <w:t>=1</w:t>
      </w:r>
      <w:r w:rsidRPr="00F531CD">
        <w:rPr>
          <w:rFonts w:ascii="MathJax_Math-italic" w:eastAsia="Times New Roman" w:hAnsi="MathJax_Math-italic" w:cs="Arial"/>
          <w:color w:val="000000"/>
          <w:sz w:val="33"/>
          <w:lang w:eastAsia="en-GB"/>
        </w:rPr>
        <w:t>n</w:t>
      </w:r>
      <w:proofErr w:type="gramStart"/>
      <w:r w:rsidRPr="00F531CD">
        <w:rPr>
          <w:rFonts w:ascii="MathJax_Size2" w:eastAsia="Times New Roman" w:hAnsi="MathJax_Size2" w:cs="Arial"/>
          <w:color w:val="000000"/>
          <w:sz w:val="33"/>
          <w:lang w:eastAsia="en-GB"/>
        </w:rPr>
        <w:t>∑</w:t>
      </w:r>
      <w:r w:rsidRPr="00F531CD">
        <w:rPr>
          <w:rFonts w:ascii="MathJax_Main" w:eastAsia="Times New Roman" w:hAnsi="MathJax_Main" w:cs="Arial"/>
          <w:color w:val="000000"/>
          <w:sz w:val="33"/>
          <w:lang w:eastAsia="en-GB"/>
        </w:rPr>
        <w:t>(</w:t>
      </w:r>
      <w:proofErr w:type="gramEnd"/>
      <w:r w:rsidRPr="00F531CD">
        <w:rPr>
          <w:rFonts w:ascii="MathJax_Math-italic" w:eastAsia="Times New Roman" w:hAnsi="MathJax_Math-italic" w:cs="Arial"/>
          <w:color w:val="000000"/>
          <w:sz w:val="33"/>
          <w:lang w:eastAsia="en-GB"/>
        </w:rPr>
        <w:t>y</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y</w:t>
      </w:r>
      <w:r w:rsidRPr="00F531CD">
        <w:rPr>
          <w:rFonts w:ascii="MathJax_Main" w:eastAsia="Times New Roman" w:hAnsi="MathJax_Main" w:cs="Arial"/>
          <w:color w:val="000000"/>
          <w:sz w:val="33"/>
          <w:lang w:eastAsia="en-GB"/>
        </w:rPr>
        <w:t>ˆ)</w:t>
      </w:r>
      <w:r w:rsidRPr="00F531CD">
        <w:rPr>
          <w:rFonts w:ascii="MathJax_Main" w:eastAsia="Times New Roman" w:hAnsi="MathJax_Main" w:cs="Arial"/>
          <w:color w:val="000000"/>
          <w:sz w:val="23"/>
          <w:lang w:eastAsia="en-GB"/>
        </w:rPr>
        <w:t>2</w:t>
      </w:r>
      <w:r w:rsidRPr="00F531CD">
        <w:rPr>
          <w:rFonts w:ascii="Arial" w:eastAsia="Times New Roman" w:hAnsi="Arial" w:cs="Arial"/>
          <w:color w:val="000000"/>
          <w:sz w:val="27"/>
          <w:lang w:eastAsia="en-GB"/>
        </w:rPr>
        <w:t>MSE=1n∑(y−y^)2</w:t>
      </w:r>
    </w:p>
    <w:p w:rsidR="00F531CD" w:rsidRPr="00F531CD" w:rsidRDefault="00F531CD" w:rsidP="00F531CD">
      <w:pPr>
        <w:numPr>
          <w:ilvl w:val="1"/>
          <w:numId w:val="64"/>
        </w:numPr>
        <w:spacing w:after="0" w:line="240" w:lineRule="auto"/>
        <w:ind w:left="648"/>
        <w:jc w:val="both"/>
        <w:rPr>
          <w:rFonts w:ascii="Arial" w:eastAsia="Times New Roman" w:hAnsi="Arial" w:cs="Arial"/>
          <w:color w:val="000000"/>
          <w:sz w:val="27"/>
          <w:szCs w:val="27"/>
          <w:lang w:eastAsia="en-GB"/>
        </w:rPr>
      </w:pPr>
      <w:proofErr w:type="gramStart"/>
      <w:r w:rsidRPr="00F531CD">
        <w:rPr>
          <w:rFonts w:ascii="Arial" w:eastAsia="Times New Roman" w:hAnsi="Arial" w:cs="Arial"/>
          <w:color w:val="000000"/>
          <w:sz w:val="27"/>
          <w:szCs w:val="27"/>
          <w:lang w:eastAsia="en-GB"/>
        </w:rPr>
        <w:t>where</w:t>
      </w:r>
      <w:proofErr w:type="gramEnd"/>
      <w:r w:rsidRPr="00F531CD">
        <w:rPr>
          <w:rFonts w:ascii="Arial" w:eastAsia="Times New Roman" w:hAnsi="Arial" w:cs="Arial"/>
          <w:color w:val="000000"/>
          <w:sz w:val="27"/>
          <w:szCs w:val="27"/>
          <w:lang w:eastAsia="en-GB"/>
        </w:rPr>
        <w:t>, </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y</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y</w:t>
      </w:r>
      <w:r w:rsidRPr="00F531CD">
        <w:rPr>
          <w:rFonts w:ascii="MathJax_Main" w:eastAsia="Times New Roman" w:hAnsi="MathJax_Main" w:cs="Arial"/>
          <w:color w:val="000000"/>
          <w:sz w:val="33"/>
          <w:lang w:eastAsia="en-GB"/>
        </w:rPr>
        <w:t>ˆ)</w:t>
      </w:r>
      <w:r w:rsidRPr="00F531CD">
        <w:rPr>
          <w:rFonts w:ascii="MathJax_Main" w:eastAsia="Times New Roman" w:hAnsi="MathJax_Main" w:cs="Arial"/>
          <w:color w:val="000000"/>
          <w:sz w:val="23"/>
          <w:lang w:eastAsia="en-GB"/>
        </w:rPr>
        <w:t>2</w:t>
      </w:r>
      <w:r w:rsidRPr="00F531CD">
        <w:rPr>
          <w:rFonts w:ascii="Arial" w:eastAsia="Times New Roman" w:hAnsi="Arial" w:cs="Arial"/>
          <w:color w:val="000000"/>
          <w:sz w:val="27"/>
          <w:lang w:eastAsia="en-GB"/>
        </w:rPr>
        <w:t>(y−y^)2</w:t>
      </w:r>
      <w:r w:rsidRPr="00F531CD">
        <w:rPr>
          <w:rFonts w:ascii="Arial" w:eastAsia="Times New Roman" w:hAnsi="Arial" w:cs="Arial"/>
          <w:color w:val="000000"/>
          <w:sz w:val="27"/>
          <w:szCs w:val="27"/>
          <w:lang w:eastAsia="en-GB"/>
        </w:rPr>
        <w:t> is the square of the difference between the actual and predicted value.</w:t>
      </w:r>
    </w:p>
    <w:p w:rsidR="00F531CD" w:rsidRPr="00F531CD" w:rsidRDefault="00F531CD" w:rsidP="00F531CD">
      <w:pPr>
        <w:numPr>
          <w:ilvl w:val="0"/>
          <w:numId w:val="6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To obtain RMSE, we can use the </w:t>
      </w:r>
      <w:proofErr w:type="spellStart"/>
      <w:r w:rsidRPr="00F531CD">
        <w:rPr>
          <w:rFonts w:ascii="Arial" w:eastAsia="Times New Roman" w:hAnsi="Arial" w:cs="Arial"/>
          <w:color w:val="000000"/>
          <w:sz w:val="27"/>
          <w:szCs w:val="27"/>
          <w:lang w:eastAsia="en-GB"/>
        </w:rPr>
        <w:t>NumPy</w:t>
      </w:r>
      <w:proofErr w:type="spellEnd"/>
      <w:r w:rsidRPr="00F531CD">
        <w:rPr>
          <w:rFonts w:ascii="Arial" w:eastAsia="Times New Roman" w:hAnsi="Arial" w:cs="Arial"/>
          <w:color w:val="000000"/>
          <w:sz w:val="27"/>
          <w:szCs w:val="27"/>
          <w:lang w:eastAsia="en-GB"/>
        </w:rPr>
        <w:t xml:space="preserve"> square root function over MSE:</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1" w:line="240" w:lineRule="auto"/>
        <w:jc w:val="both"/>
        <w:rPr>
          <w:rFonts w:ascii="Courier New" w:eastAsia="Times New Roman" w:hAnsi="Courier New" w:cs="Courier New"/>
          <w:color w:val="000000"/>
          <w:sz w:val="26"/>
          <w:szCs w:val="26"/>
          <w:lang w:eastAsia="en-GB"/>
        </w:rPr>
      </w:pPr>
      <w:r>
        <w:rPr>
          <w:rFonts w:ascii="Courier New" w:eastAsia="Times New Roman" w:hAnsi="Courier New" w:cs="Courier New"/>
          <w:noProof/>
          <w:color w:val="000000"/>
          <w:sz w:val="26"/>
          <w:szCs w:val="26"/>
          <w:lang w:eastAsia="en-GB"/>
        </w:rPr>
        <w:drawing>
          <wp:inline distT="0" distB="0" distL="0" distR="0">
            <wp:extent cx="609600" cy="609600"/>
            <wp:effectExtent l="0" t="0" r="0" b="0"/>
            <wp:docPr id="32" name="Picture 32" descr="https://aman.ai/imag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man.ai/images/copy.png"/>
                    <pic:cNvPicPr>
                      <a:picLocks noChangeAspect="1" noChangeArrowheads="1"/>
                    </pic:cNvPicPr>
                  </pic:nvPicPr>
                  <pic:blipFill>
                    <a:blip r:embed="rId10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color w:val="000000"/>
          <w:sz w:val="26"/>
          <w:lang w:eastAsia="en-GB"/>
        </w:rPr>
        <w:t>from</w:t>
      </w:r>
      <w:proofErr w:type="gramEnd"/>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555555"/>
          <w:sz w:val="26"/>
          <w:lang w:eastAsia="en-GB"/>
        </w:rPr>
        <w:t>sklearn.metrics</w:t>
      </w:r>
      <w:proofErr w:type="spellEnd"/>
      <w:r w:rsidRPr="00F531CD">
        <w:rPr>
          <w:rFonts w:ascii="Courier New" w:eastAsia="Times New Roman" w:hAnsi="Courier New" w:cs="Courier New"/>
          <w:color w:val="000000"/>
          <w:sz w:val="26"/>
          <w:lang w:eastAsia="en-GB"/>
        </w:rPr>
        <w:t xml:space="preserve"> import </w:t>
      </w:r>
      <w:proofErr w:type="spellStart"/>
      <w:r w:rsidRPr="00F531CD">
        <w:rPr>
          <w:rFonts w:ascii="Courier New" w:eastAsia="Times New Roman" w:hAnsi="Courier New" w:cs="Courier New"/>
          <w:color w:val="000000"/>
          <w:sz w:val="26"/>
          <w:lang w:eastAsia="en-GB"/>
        </w:rPr>
        <w:t>mean_squared_error</w:t>
      </w:r>
      <w:proofErr w:type="spellEnd"/>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b/>
          <w:bCs/>
          <w:color w:val="000000"/>
          <w:sz w:val="26"/>
          <w:lang w:eastAsia="en-GB"/>
        </w:rPr>
        <w:t>print</w:t>
      </w:r>
      <w:r w:rsidRPr="00F531CD">
        <w:rPr>
          <w:rFonts w:ascii="Courier New" w:eastAsia="Times New Roman" w:hAnsi="Courier New" w:cs="Courier New"/>
          <w:color w:val="000000"/>
          <w:sz w:val="26"/>
          <w:lang w:eastAsia="en-GB"/>
        </w:rPr>
        <w:t>(</w:t>
      </w:r>
      <w:proofErr w:type="gramEnd"/>
      <w:r w:rsidRPr="00F531CD">
        <w:rPr>
          <w:rFonts w:ascii="Courier New" w:eastAsia="Times New Roman" w:hAnsi="Courier New" w:cs="Courier New"/>
          <w:color w:val="DD1144"/>
          <w:sz w:val="26"/>
          <w:lang w:eastAsia="en-GB"/>
        </w:rPr>
        <w:t>"MSE:"</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mean_squared_error</w:t>
      </w:r>
      <w:proofErr w:type="spellEnd"/>
      <w:r w:rsidRPr="00F531CD">
        <w:rPr>
          <w:rFonts w:ascii="Courier New" w:eastAsia="Times New Roman" w:hAnsi="Courier New" w:cs="Courier New"/>
          <w:color w:val="000000"/>
          <w:sz w:val="26"/>
          <w:lang w:eastAsia="en-GB"/>
        </w:rPr>
        <w:t>(</w:t>
      </w:r>
      <w:proofErr w:type="spellStart"/>
      <w:r w:rsidRPr="00F531CD">
        <w:rPr>
          <w:rFonts w:ascii="Courier New" w:eastAsia="Times New Roman" w:hAnsi="Courier New" w:cs="Courier New"/>
          <w:color w:val="000000"/>
          <w:sz w:val="26"/>
          <w:lang w:eastAsia="en-GB"/>
        </w:rPr>
        <w:t>y_test</w:t>
      </w:r>
      <w:proofErr w:type="spellEnd"/>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y_pred</w:t>
      </w:r>
      <w:proofErr w:type="spellEnd"/>
      <w:r w:rsidRPr="00F531CD">
        <w:rPr>
          <w:rFonts w:ascii="Courier New" w:eastAsia="Times New Roman" w:hAnsi="Courier New" w:cs="Courier New"/>
          <w:color w:val="000000"/>
          <w:sz w:val="26"/>
          <w:lang w:eastAsia="en-GB"/>
        </w:rPr>
        <w:t>))</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Pros of MSE</w:t>
      </w:r>
    </w:p>
    <w:p w:rsidR="00F531CD" w:rsidRPr="00F531CD" w:rsidRDefault="00F531CD" w:rsidP="00F531CD">
      <w:pPr>
        <w:numPr>
          <w:ilvl w:val="0"/>
          <w:numId w:val="6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graph of MSE is differentiable, so you can easily use it as a loss function in deep learning.</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Cons of MSE</w:t>
      </w:r>
    </w:p>
    <w:p w:rsidR="00F531CD" w:rsidRPr="00F531CD" w:rsidRDefault="00F531CD" w:rsidP="00F531CD">
      <w:pPr>
        <w:numPr>
          <w:ilvl w:val="0"/>
          <w:numId w:val="66"/>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value you obtain after calculating MSE is a squared unit of the output. For example, if the output units are meters, then the MSE is in meter-squared. This makes interpretation of the loss value difficult.</w:t>
      </w:r>
    </w:p>
    <w:p w:rsidR="00F531CD" w:rsidRPr="00F531CD" w:rsidRDefault="00F531CD" w:rsidP="00F531CD">
      <w:pPr>
        <w:numPr>
          <w:ilvl w:val="0"/>
          <w:numId w:val="66"/>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lastRenderedPageBreak/>
        <w:t>The higher the error, more the loss. As such, if you have outliers in the dataset, MSE penalizes the outliers the most since the calculated MSE is larger.</w:t>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t>Root Mean Squared Error (RMSE)</w:t>
      </w:r>
    </w:p>
    <w:p w:rsidR="00F531CD" w:rsidRPr="00F531CD" w:rsidRDefault="00F531CD" w:rsidP="00F531CD">
      <w:pPr>
        <w:numPr>
          <w:ilvl w:val="0"/>
          <w:numId w:val="67"/>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As the name suggests, RMSE is the square root of MSE. RMSE is probably the most common evaluation metric when working with deep learning techniques.</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RMSE=1</w:t>
      </w:r>
      <w:r w:rsidRPr="00F531CD">
        <w:rPr>
          <w:rFonts w:ascii="MathJax_Math-italic" w:eastAsia="Times New Roman" w:hAnsi="MathJax_Math-italic" w:cs="Arial"/>
          <w:color w:val="000000"/>
          <w:sz w:val="33"/>
          <w:lang w:eastAsia="en-GB"/>
        </w:rPr>
        <w:t>n</w:t>
      </w:r>
      <w:r w:rsidRPr="00F531CD">
        <w:rPr>
          <w:rFonts w:ascii="MathJax_Size2" w:eastAsia="Times New Roman" w:hAnsi="MathJax_Size2" w:cs="Arial"/>
          <w:color w:val="000000"/>
          <w:sz w:val="33"/>
          <w:lang w:eastAsia="en-GB"/>
        </w:rPr>
        <w:t>∑</w:t>
      </w:r>
      <w:r w:rsidRPr="00F531CD">
        <w:rPr>
          <w:rFonts w:ascii="MathJax_Math-italic" w:eastAsia="Times New Roman" w:hAnsi="MathJax_Math-italic" w:cs="Arial"/>
          <w:color w:val="000000"/>
          <w:sz w:val="23"/>
          <w:lang w:eastAsia="en-GB"/>
        </w:rPr>
        <w:t>j</w:t>
      </w:r>
      <w:r w:rsidRPr="00F531CD">
        <w:rPr>
          <w:rFonts w:ascii="MathJax_Main" w:eastAsia="Times New Roman" w:hAnsi="MathJax_Main" w:cs="Arial"/>
          <w:color w:val="000000"/>
          <w:sz w:val="23"/>
          <w:lang w:eastAsia="en-GB"/>
        </w:rPr>
        <w:t>=</w:t>
      </w:r>
      <w:proofErr w:type="gramStart"/>
      <w:r w:rsidRPr="00F531CD">
        <w:rPr>
          <w:rFonts w:ascii="MathJax_Main" w:eastAsia="Times New Roman" w:hAnsi="MathJax_Main" w:cs="Arial"/>
          <w:color w:val="000000"/>
          <w:sz w:val="23"/>
          <w:lang w:eastAsia="en-GB"/>
        </w:rPr>
        <w:t>1</w:t>
      </w:r>
      <w:r w:rsidRPr="00F531CD">
        <w:rPr>
          <w:rFonts w:ascii="MathJax_Math-italic" w:eastAsia="Times New Roman" w:hAnsi="MathJax_Math-italic" w:cs="Arial"/>
          <w:color w:val="000000"/>
          <w:sz w:val="23"/>
          <w:lang w:eastAsia="en-GB"/>
        </w:rPr>
        <w:t>n</w:t>
      </w:r>
      <w:r w:rsidRPr="00F531CD">
        <w:rPr>
          <w:rFonts w:ascii="MathJax_Size1" w:eastAsia="Times New Roman" w:hAnsi="MathJax_Size1" w:cs="Arial"/>
          <w:color w:val="000000"/>
          <w:sz w:val="33"/>
          <w:lang w:eastAsia="en-GB"/>
        </w:rPr>
        <w:t>(</w:t>
      </w:r>
      <w:proofErr w:type="spellStart"/>
      <w:proofErr w:type="gramEnd"/>
      <w:r w:rsidRPr="00F531CD">
        <w:rPr>
          <w:rFonts w:ascii="MathJax_Math-italic" w:eastAsia="Times New Roman" w:hAnsi="MathJax_Math-italic" w:cs="Arial"/>
          <w:color w:val="000000"/>
          <w:sz w:val="33"/>
          <w:lang w:eastAsia="en-GB"/>
        </w:rPr>
        <w:t>y</w:t>
      </w:r>
      <w:r w:rsidRPr="00F531CD">
        <w:rPr>
          <w:rFonts w:ascii="MathJax_Math-italic" w:eastAsia="Times New Roman" w:hAnsi="MathJax_Math-italic" w:cs="Arial"/>
          <w:color w:val="000000"/>
          <w:sz w:val="23"/>
          <w:lang w:eastAsia="en-GB"/>
        </w:rPr>
        <w:t>j</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y</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23"/>
          <w:lang w:eastAsia="en-GB"/>
        </w:rPr>
        <w:t>j</w:t>
      </w:r>
      <w:proofErr w:type="spellEnd"/>
      <w:r w:rsidRPr="00F531CD">
        <w:rPr>
          <w:rFonts w:ascii="MathJax_Size1" w:eastAsia="Times New Roman" w:hAnsi="MathJax_Size1" w:cs="Arial"/>
          <w:color w:val="000000"/>
          <w:sz w:val="33"/>
          <w:lang w:eastAsia="en-GB"/>
        </w:rPr>
        <w:t>)</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w:t>
      </w:r>
      <w:r w:rsidRPr="00F531CD">
        <w:rPr>
          <w:rFonts w:ascii="MathJax_Size4" w:eastAsia="Times New Roman" w:hAnsi="MathJax_Size4" w:cs="Arial"/>
          <w:color w:val="000000"/>
          <w:sz w:val="33"/>
          <w:lang w:eastAsia="en-GB"/>
        </w:rPr>
        <w:t></w:t>
      </w:r>
      <w:r w:rsidRPr="00F531CD">
        <w:rPr>
          <w:rFonts w:ascii="Cambria Math" w:eastAsia="Times New Roman" w:hAnsi="Cambria Math" w:cs="Cambria Math"/>
          <w:color w:val="000000"/>
          <w:sz w:val="33"/>
          <w:lang w:eastAsia="en-GB"/>
        </w:rPr>
        <w:t>⎷</w:t>
      </w:r>
      <w:r w:rsidRPr="00F531CD">
        <w:rPr>
          <w:rFonts w:ascii="Times New Roman" w:eastAsia="Times New Roman" w:hAnsi="Times New Roman" w:cs="Times New Roman"/>
          <w:color w:val="000000"/>
          <w:sz w:val="33"/>
          <w:lang w:eastAsia="en-GB"/>
        </w:rPr>
        <w:t></w:t>
      </w:r>
      <w:r w:rsidRPr="00F531CD">
        <w:rPr>
          <w:rFonts w:ascii="Arial" w:eastAsia="Times New Roman" w:hAnsi="Arial" w:cs="Arial"/>
          <w:color w:val="000000"/>
          <w:sz w:val="27"/>
          <w:lang w:eastAsia="en-GB"/>
        </w:rPr>
        <w:t>RMSE=1n∑j=1n(</w:t>
      </w:r>
      <w:proofErr w:type="spellStart"/>
      <w:r w:rsidRPr="00F531CD">
        <w:rPr>
          <w:rFonts w:ascii="Arial" w:eastAsia="Times New Roman" w:hAnsi="Arial" w:cs="Arial"/>
          <w:color w:val="000000"/>
          <w:sz w:val="27"/>
          <w:lang w:eastAsia="en-GB"/>
        </w:rPr>
        <w:t>yj−y^j</w:t>
      </w:r>
      <w:proofErr w:type="spellEnd"/>
      <w:r w:rsidRPr="00F531CD">
        <w:rPr>
          <w:rFonts w:ascii="Arial" w:eastAsia="Times New Roman" w:hAnsi="Arial" w:cs="Arial"/>
          <w:color w:val="000000"/>
          <w:sz w:val="27"/>
          <w:lang w:eastAsia="en-GB"/>
        </w:rPr>
        <w:t>)2</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1" w:line="240" w:lineRule="auto"/>
        <w:jc w:val="both"/>
        <w:rPr>
          <w:rFonts w:ascii="Courier New" w:eastAsia="Times New Roman" w:hAnsi="Courier New" w:cs="Courier New"/>
          <w:color w:val="000000"/>
          <w:sz w:val="26"/>
          <w:szCs w:val="26"/>
          <w:lang w:eastAsia="en-GB"/>
        </w:rPr>
      </w:pPr>
      <w:r>
        <w:rPr>
          <w:rFonts w:ascii="Courier New" w:eastAsia="Times New Roman" w:hAnsi="Courier New" w:cs="Courier New"/>
          <w:noProof/>
          <w:color w:val="000000"/>
          <w:sz w:val="26"/>
          <w:szCs w:val="26"/>
          <w:lang w:eastAsia="en-GB"/>
        </w:rPr>
        <w:drawing>
          <wp:inline distT="0" distB="0" distL="0" distR="0">
            <wp:extent cx="609600" cy="609600"/>
            <wp:effectExtent l="0" t="0" r="0" b="0"/>
            <wp:docPr id="33" name="Picture 33" descr="https://aman.ai/imag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man.ai/images/copy.png"/>
                    <pic:cNvPicPr>
                      <a:picLocks noChangeAspect="1" noChangeArrowheads="1"/>
                    </pic:cNvPicPr>
                  </pic:nvPicPr>
                  <pic:blipFill>
                    <a:blip r:embed="rId10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color w:val="000000"/>
          <w:sz w:val="26"/>
          <w:lang w:eastAsia="en-GB"/>
        </w:rPr>
        <w:t>import</w:t>
      </w:r>
      <w:proofErr w:type="gramEnd"/>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555555"/>
          <w:sz w:val="26"/>
          <w:lang w:eastAsia="en-GB"/>
        </w:rPr>
        <w:t>numpy</w:t>
      </w:r>
      <w:proofErr w:type="spellEnd"/>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b/>
          <w:bCs/>
          <w:color w:val="000000"/>
          <w:sz w:val="26"/>
          <w:lang w:eastAsia="en-GB"/>
        </w:rPr>
        <w:t>as</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np</w:t>
      </w:r>
      <w:proofErr w:type="spellEnd"/>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b/>
          <w:bCs/>
          <w:color w:val="000000"/>
          <w:sz w:val="26"/>
          <w:lang w:eastAsia="en-GB"/>
        </w:rPr>
        <w:t>print</w:t>
      </w:r>
      <w:r w:rsidRPr="00F531CD">
        <w:rPr>
          <w:rFonts w:ascii="Courier New" w:eastAsia="Times New Roman" w:hAnsi="Courier New" w:cs="Courier New"/>
          <w:color w:val="000000"/>
          <w:sz w:val="26"/>
          <w:lang w:eastAsia="en-GB"/>
        </w:rPr>
        <w:t>(</w:t>
      </w:r>
      <w:proofErr w:type="gramEnd"/>
      <w:r w:rsidRPr="00F531CD">
        <w:rPr>
          <w:rFonts w:ascii="Courier New" w:eastAsia="Times New Roman" w:hAnsi="Courier New" w:cs="Courier New"/>
          <w:color w:val="DD1144"/>
          <w:sz w:val="26"/>
          <w:lang w:eastAsia="en-GB"/>
        </w:rPr>
        <w:t>"RMSE:"</w:t>
      </w:r>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np.sqrt</w:t>
      </w:r>
      <w:proofErr w:type="spellEnd"/>
      <w:r w:rsidRPr="00F531CD">
        <w:rPr>
          <w:rFonts w:ascii="Courier New" w:eastAsia="Times New Roman" w:hAnsi="Courier New" w:cs="Courier New"/>
          <w:color w:val="000000"/>
          <w:sz w:val="26"/>
          <w:lang w:eastAsia="en-GB"/>
        </w:rPr>
        <w:t>(</w:t>
      </w:r>
      <w:proofErr w:type="spellStart"/>
      <w:r w:rsidRPr="00F531CD">
        <w:rPr>
          <w:rFonts w:ascii="Courier New" w:eastAsia="Times New Roman" w:hAnsi="Courier New" w:cs="Courier New"/>
          <w:color w:val="000000"/>
          <w:sz w:val="26"/>
          <w:lang w:eastAsia="en-GB"/>
        </w:rPr>
        <w:t>mean_squared_error</w:t>
      </w:r>
      <w:proofErr w:type="spellEnd"/>
      <w:r w:rsidRPr="00F531CD">
        <w:rPr>
          <w:rFonts w:ascii="Courier New" w:eastAsia="Times New Roman" w:hAnsi="Courier New" w:cs="Courier New"/>
          <w:color w:val="000000"/>
          <w:sz w:val="26"/>
          <w:lang w:eastAsia="en-GB"/>
        </w:rPr>
        <w:t>(</w:t>
      </w:r>
      <w:proofErr w:type="spellStart"/>
      <w:r w:rsidRPr="00F531CD">
        <w:rPr>
          <w:rFonts w:ascii="Courier New" w:eastAsia="Times New Roman" w:hAnsi="Courier New" w:cs="Courier New"/>
          <w:color w:val="000000"/>
          <w:sz w:val="26"/>
          <w:lang w:eastAsia="en-GB"/>
        </w:rPr>
        <w:t>y_test</w:t>
      </w:r>
      <w:proofErr w:type="spellEnd"/>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y_pred</w:t>
      </w:r>
      <w:proofErr w:type="spellEnd"/>
      <w:r w:rsidRPr="00F531CD">
        <w:rPr>
          <w:rFonts w:ascii="Courier New" w:eastAsia="Times New Roman" w:hAnsi="Courier New" w:cs="Courier New"/>
          <w:color w:val="000000"/>
          <w:sz w:val="26"/>
          <w:lang w:eastAsia="en-GB"/>
        </w:rPr>
        <w:t>)))</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Pros of RMSE</w:t>
      </w:r>
    </w:p>
    <w:p w:rsidR="00F531CD" w:rsidRPr="00F531CD" w:rsidRDefault="00F531CD" w:rsidP="00F531CD">
      <w:pPr>
        <w:numPr>
          <w:ilvl w:val="0"/>
          <w:numId w:val="68"/>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RMSE uses the same units as the output variable which makes interpretation of loss easy.</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Cons of RMSE</w:t>
      </w:r>
    </w:p>
    <w:p w:rsidR="00F531CD" w:rsidRPr="00F531CD" w:rsidRDefault="00F531CD" w:rsidP="00F531CD">
      <w:pPr>
        <w:numPr>
          <w:ilvl w:val="0"/>
          <w:numId w:val="69"/>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Not that robust to outliers compared to MAE.</w:t>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t>Root Mean Squared Log Error (RMSLE)</w:t>
      </w:r>
    </w:p>
    <w:p w:rsidR="00F531CD" w:rsidRPr="00F531CD" w:rsidRDefault="00F531CD" w:rsidP="00F531CD">
      <w:pPr>
        <w:numPr>
          <w:ilvl w:val="0"/>
          <w:numId w:val="7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Taking the log of the RMSE metric slows down the scale of error. The metric is very helpful when you are developing a generative model that is calling the inputs. In that case, the output will vary on a large scale.</w:t>
      </w:r>
    </w:p>
    <w:p w:rsidR="00F531CD" w:rsidRPr="00F531CD" w:rsidRDefault="00F531CD" w:rsidP="00F531CD">
      <w:pPr>
        <w:numPr>
          <w:ilvl w:val="0"/>
          <w:numId w:val="7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To obtain RMSLE, we can use the </w:t>
      </w:r>
      <w:proofErr w:type="spellStart"/>
      <w:r w:rsidRPr="00F531CD">
        <w:rPr>
          <w:rFonts w:ascii="Arial" w:eastAsia="Times New Roman" w:hAnsi="Arial" w:cs="Arial"/>
          <w:color w:val="000000"/>
          <w:sz w:val="27"/>
          <w:szCs w:val="27"/>
          <w:lang w:eastAsia="en-GB"/>
        </w:rPr>
        <w:t>NumPy</w:t>
      </w:r>
      <w:proofErr w:type="spellEnd"/>
      <w:r w:rsidRPr="00F531CD">
        <w:rPr>
          <w:rFonts w:ascii="Arial" w:eastAsia="Times New Roman" w:hAnsi="Arial" w:cs="Arial"/>
          <w:color w:val="000000"/>
          <w:sz w:val="27"/>
          <w:szCs w:val="27"/>
          <w:lang w:eastAsia="en-GB"/>
        </w:rPr>
        <w:t xml:space="preserve"> log function over RMSE:</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1" w:line="240" w:lineRule="auto"/>
        <w:jc w:val="both"/>
        <w:rPr>
          <w:rFonts w:ascii="Courier New" w:eastAsia="Times New Roman" w:hAnsi="Courier New" w:cs="Courier New"/>
          <w:color w:val="000000"/>
          <w:sz w:val="26"/>
          <w:szCs w:val="26"/>
          <w:lang w:eastAsia="en-GB"/>
        </w:rPr>
      </w:pPr>
      <w:r>
        <w:rPr>
          <w:rFonts w:ascii="Courier New" w:eastAsia="Times New Roman" w:hAnsi="Courier New" w:cs="Courier New"/>
          <w:noProof/>
          <w:color w:val="000000"/>
          <w:sz w:val="26"/>
          <w:szCs w:val="26"/>
          <w:lang w:eastAsia="en-GB"/>
        </w:rPr>
        <w:lastRenderedPageBreak/>
        <w:drawing>
          <wp:inline distT="0" distB="0" distL="0" distR="0">
            <wp:extent cx="609600" cy="609600"/>
            <wp:effectExtent l="0" t="0" r="0" b="0"/>
            <wp:docPr id="34" name="Picture 34" descr="https://aman.ai/imag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man.ai/images/copy.png"/>
                    <pic:cNvPicPr>
                      <a:picLocks noChangeAspect="1" noChangeArrowheads="1"/>
                    </pic:cNvPicPr>
                  </pic:nvPicPr>
                  <pic:blipFill>
                    <a:blip r:embed="rId10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b/>
          <w:bCs/>
          <w:color w:val="000000"/>
          <w:sz w:val="26"/>
          <w:lang w:eastAsia="en-GB"/>
        </w:rPr>
        <w:t>print</w:t>
      </w:r>
      <w:r w:rsidRPr="00F531CD">
        <w:rPr>
          <w:rFonts w:ascii="Courier New" w:eastAsia="Times New Roman" w:hAnsi="Courier New" w:cs="Courier New"/>
          <w:color w:val="000000"/>
          <w:sz w:val="26"/>
          <w:lang w:eastAsia="en-GB"/>
        </w:rPr>
        <w:t>(</w:t>
      </w:r>
      <w:proofErr w:type="gramEnd"/>
      <w:r w:rsidRPr="00F531CD">
        <w:rPr>
          <w:rFonts w:ascii="Courier New" w:eastAsia="Times New Roman" w:hAnsi="Courier New" w:cs="Courier New"/>
          <w:color w:val="DD1144"/>
          <w:sz w:val="26"/>
          <w:lang w:eastAsia="en-GB"/>
        </w:rPr>
        <w:t>"</w:t>
      </w:r>
      <w:proofErr w:type="spellStart"/>
      <w:r w:rsidRPr="00F531CD">
        <w:rPr>
          <w:rFonts w:ascii="Courier New" w:eastAsia="Times New Roman" w:hAnsi="Courier New" w:cs="Courier New"/>
          <w:color w:val="DD1144"/>
          <w:sz w:val="26"/>
          <w:lang w:eastAsia="en-GB"/>
        </w:rPr>
        <w:t>RMSE"</w:t>
      </w:r>
      <w:r w:rsidRPr="00F531CD">
        <w:rPr>
          <w:rFonts w:ascii="Courier New" w:eastAsia="Times New Roman" w:hAnsi="Courier New" w:cs="Courier New"/>
          <w:color w:val="000000"/>
          <w:sz w:val="26"/>
          <w:lang w:eastAsia="en-GB"/>
        </w:rPr>
        <w:t>,np.log</w:t>
      </w:r>
      <w:proofErr w:type="spellEnd"/>
      <w:r w:rsidRPr="00F531CD">
        <w:rPr>
          <w:rFonts w:ascii="Courier New" w:eastAsia="Times New Roman" w:hAnsi="Courier New" w:cs="Courier New"/>
          <w:color w:val="000000"/>
          <w:sz w:val="26"/>
          <w:lang w:eastAsia="en-GB"/>
        </w:rPr>
        <w:t>(</w:t>
      </w:r>
      <w:proofErr w:type="spellStart"/>
      <w:r w:rsidRPr="00F531CD">
        <w:rPr>
          <w:rFonts w:ascii="Courier New" w:eastAsia="Times New Roman" w:hAnsi="Courier New" w:cs="Courier New"/>
          <w:color w:val="000000"/>
          <w:sz w:val="26"/>
          <w:lang w:eastAsia="en-GB"/>
        </w:rPr>
        <w:t>np.sqrt</w:t>
      </w:r>
      <w:proofErr w:type="spellEnd"/>
      <w:r w:rsidRPr="00F531CD">
        <w:rPr>
          <w:rFonts w:ascii="Courier New" w:eastAsia="Times New Roman" w:hAnsi="Courier New" w:cs="Courier New"/>
          <w:color w:val="000000"/>
          <w:sz w:val="26"/>
          <w:lang w:eastAsia="en-GB"/>
        </w:rPr>
        <w:t>(</w:t>
      </w:r>
      <w:proofErr w:type="spellStart"/>
      <w:r w:rsidRPr="00F531CD">
        <w:rPr>
          <w:rFonts w:ascii="Courier New" w:eastAsia="Times New Roman" w:hAnsi="Courier New" w:cs="Courier New"/>
          <w:color w:val="000000"/>
          <w:sz w:val="26"/>
          <w:lang w:eastAsia="en-GB"/>
        </w:rPr>
        <w:t>mean_squared_error</w:t>
      </w:r>
      <w:proofErr w:type="spellEnd"/>
      <w:r w:rsidRPr="00F531CD">
        <w:rPr>
          <w:rFonts w:ascii="Courier New" w:eastAsia="Times New Roman" w:hAnsi="Courier New" w:cs="Courier New"/>
          <w:color w:val="000000"/>
          <w:sz w:val="26"/>
          <w:lang w:eastAsia="en-GB"/>
        </w:rPr>
        <w:t>(</w:t>
      </w:r>
      <w:proofErr w:type="spellStart"/>
      <w:r w:rsidRPr="00F531CD">
        <w:rPr>
          <w:rFonts w:ascii="Courier New" w:eastAsia="Times New Roman" w:hAnsi="Courier New" w:cs="Courier New"/>
          <w:color w:val="000000"/>
          <w:sz w:val="26"/>
          <w:lang w:eastAsia="en-GB"/>
        </w:rPr>
        <w:t>y_test,y_pred</w:t>
      </w:r>
      <w:proofErr w:type="spellEnd"/>
      <w:r w:rsidRPr="00F531CD">
        <w:rPr>
          <w:rFonts w:ascii="Courier New" w:eastAsia="Times New Roman" w:hAnsi="Courier New" w:cs="Courier New"/>
          <w:color w:val="000000"/>
          <w:sz w:val="26"/>
          <w:lang w:eastAsia="en-GB"/>
        </w:rPr>
        <w:t>))))</w:t>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t>R-Squared</w:t>
      </w:r>
    </w:p>
    <w:p w:rsidR="00F531CD" w:rsidRPr="00F531CD" w:rsidRDefault="00F531CD" w:rsidP="00F531CD">
      <w:pPr>
        <w:numPr>
          <w:ilvl w:val="0"/>
          <w:numId w:val="7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R-squared (</w:t>
      </w:r>
      <w:r w:rsidRPr="00F531CD">
        <w:rPr>
          <w:rFonts w:ascii="MathJax_Math-italic" w:eastAsia="Times New Roman" w:hAnsi="MathJax_Math-italic" w:cs="Arial"/>
          <w:color w:val="000000"/>
          <w:sz w:val="33"/>
          <w:lang w:eastAsia="en-GB"/>
        </w:rPr>
        <w:t>R</w:t>
      </w:r>
      <w:r w:rsidRPr="00F531CD">
        <w:rPr>
          <w:rFonts w:ascii="MathJax_Main" w:eastAsia="Times New Roman" w:hAnsi="MathJax_Main" w:cs="Arial"/>
          <w:color w:val="000000"/>
          <w:sz w:val="23"/>
          <w:lang w:eastAsia="en-GB"/>
        </w:rPr>
        <w:t>2</w:t>
      </w:r>
      <w:r w:rsidRPr="00F531CD">
        <w:rPr>
          <w:rFonts w:ascii="Arial" w:eastAsia="Times New Roman" w:hAnsi="Arial" w:cs="Arial"/>
          <w:color w:val="000000"/>
          <w:sz w:val="27"/>
          <w:lang w:eastAsia="en-GB"/>
        </w:rPr>
        <w:t>R2</w:t>
      </w:r>
      <w:r w:rsidRPr="00F531CD">
        <w:rPr>
          <w:rFonts w:ascii="Arial" w:eastAsia="Times New Roman" w:hAnsi="Arial" w:cs="Arial"/>
          <w:color w:val="000000"/>
          <w:sz w:val="27"/>
          <w:szCs w:val="27"/>
          <w:lang w:eastAsia="en-GB"/>
        </w:rPr>
        <w:t>) score is a metric that measures performance by comparing your model with a baseline model.</w:t>
      </w:r>
    </w:p>
    <w:p w:rsidR="00F531CD" w:rsidRPr="00F531CD" w:rsidRDefault="00F531CD" w:rsidP="00F531CD">
      <w:pPr>
        <w:numPr>
          <w:ilvl w:val="0"/>
          <w:numId w:val="71"/>
        </w:numPr>
        <w:spacing w:after="0" w:line="240" w:lineRule="auto"/>
        <w:ind w:left="324"/>
        <w:jc w:val="both"/>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R</w:t>
      </w:r>
      <w:r w:rsidRPr="00F531CD">
        <w:rPr>
          <w:rFonts w:ascii="MathJax_Main" w:eastAsia="Times New Roman" w:hAnsi="MathJax_Main" w:cs="Arial"/>
          <w:color w:val="000000"/>
          <w:sz w:val="23"/>
          <w:lang w:eastAsia="en-GB"/>
        </w:rPr>
        <w:t>2</w:t>
      </w:r>
      <w:r w:rsidRPr="00F531CD">
        <w:rPr>
          <w:rFonts w:ascii="Arial" w:eastAsia="Times New Roman" w:hAnsi="Arial" w:cs="Arial"/>
          <w:color w:val="000000"/>
          <w:sz w:val="27"/>
          <w:lang w:eastAsia="en-GB"/>
        </w:rPr>
        <w:t>R2</w:t>
      </w:r>
      <w:r w:rsidRPr="00F531CD">
        <w:rPr>
          <w:rFonts w:ascii="Arial" w:eastAsia="Times New Roman" w:hAnsi="Arial" w:cs="Arial"/>
          <w:color w:val="000000"/>
          <w:sz w:val="27"/>
          <w:szCs w:val="27"/>
          <w:lang w:eastAsia="en-GB"/>
        </w:rPr>
        <w:t> calculates the difference between a regression line and a mean line.</w:t>
      </w:r>
    </w:p>
    <w:p w:rsidR="00F531CD" w:rsidRPr="00F531CD" w:rsidRDefault="00F531CD" w:rsidP="00F531CD">
      <w:pPr>
        <w:numPr>
          <w:ilvl w:val="0"/>
          <w:numId w:val="71"/>
        </w:numPr>
        <w:spacing w:after="0" w:line="240" w:lineRule="auto"/>
        <w:ind w:left="324"/>
        <w:jc w:val="both"/>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R</w:t>
      </w:r>
      <w:r w:rsidRPr="00F531CD">
        <w:rPr>
          <w:rFonts w:ascii="MathJax_Main" w:eastAsia="Times New Roman" w:hAnsi="MathJax_Main" w:cs="Arial"/>
          <w:color w:val="000000"/>
          <w:sz w:val="23"/>
          <w:lang w:eastAsia="en-GB"/>
        </w:rPr>
        <w:t>2</w:t>
      </w:r>
      <w:r w:rsidRPr="00F531CD">
        <w:rPr>
          <w:rFonts w:ascii="Arial" w:eastAsia="Times New Roman" w:hAnsi="Arial" w:cs="Arial"/>
          <w:color w:val="000000"/>
          <w:sz w:val="27"/>
          <w:lang w:eastAsia="en-GB"/>
        </w:rPr>
        <w:t>R2</w:t>
      </w:r>
      <w:r w:rsidRPr="00F531CD">
        <w:rPr>
          <w:rFonts w:ascii="Arial" w:eastAsia="Times New Roman" w:hAnsi="Arial" w:cs="Arial"/>
          <w:color w:val="000000"/>
          <w:sz w:val="27"/>
          <w:szCs w:val="27"/>
          <w:lang w:eastAsia="en-GB"/>
        </w:rPr>
        <w:t> is also known as “coefficient of determination” or sometimes also known as goodness of fit.</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R</w:t>
      </w:r>
      <w:r w:rsidRPr="00F531CD">
        <w:rPr>
          <w:rFonts w:ascii="MathJax_Main" w:eastAsia="Times New Roman" w:hAnsi="MathJax_Main" w:cs="Arial"/>
          <w:color w:val="000000"/>
          <w:sz w:val="33"/>
          <w:lang w:eastAsia="en-GB"/>
        </w:rPr>
        <w:t>2</w:t>
      </w:r>
      <w:r w:rsidRPr="00F531CD">
        <w:rPr>
          <w:rFonts w:ascii="MathJax_Math-italic" w:eastAsia="Times New Roman" w:hAnsi="MathJax_Math-italic" w:cs="Arial"/>
          <w:color w:val="000000"/>
          <w:sz w:val="33"/>
          <w:lang w:eastAsia="en-GB"/>
        </w:rPr>
        <w:t>Squared</w:t>
      </w:r>
      <w:r w:rsidRPr="00F531CD">
        <w:rPr>
          <w:rFonts w:ascii="MathJax_Main" w:eastAsia="Times New Roman" w:hAnsi="MathJax_Main" w:cs="Arial"/>
          <w:color w:val="000000"/>
          <w:sz w:val="33"/>
          <w:lang w:eastAsia="en-GB"/>
        </w:rPr>
        <w:t>=1− </w:t>
      </w:r>
      <w:proofErr w:type="spellStart"/>
      <w:r w:rsidRPr="00F531CD">
        <w:rPr>
          <w:rFonts w:ascii="MathJax_Main" w:eastAsia="Times New Roman" w:hAnsi="MathJax_Main" w:cs="Arial"/>
          <w:color w:val="000000"/>
          <w:sz w:val="33"/>
          <w:lang w:eastAsia="en-GB"/>
        </w:rPr>
        <w:t>SS_r</w:t>
      </w:r>
      <w:proofErr w:type="spellEnd"/>
      <w:proofErr w:type="gramStart"/>
      <w:r w:rsidRPr="00F531CD">
        <w:rPr>
          <w:rFonts w:ascii="MathJax_Main" w:eastAsia="Times New Roman" w:hAnsi="MathJax_Main" w:cs="Arial"/>
          <w:color w:val="000000"/>
          <w:sz w:val="33"/>
          <w:lang w:eastAsia="en-GB"/>
        </w:rPr>
        <w:t>  </w:t>
      </w:r>
      <w:proofErr w:type="spellStart"/>
      <w:r w:rsidRPr="00F531CD">
        <w:rPr>
          <w:rFonts w:ascii="MathJax_Main" w:eastAsia="Times New Roman" w:hAnsi="MathJax_Main" w:cs="Arial"/>
          <w:color w:val="000000"/>
          <w:sz w:val="33"/>
          <w:lang w:eastAsia="en-GB"/>
        </w:rPr>
        <w:t>SS</w:t>
      </w:r>
      <w:proofErr w:type="gramEnd"/>
      <w:r w:rsidRPr="00F531CD">
        <w:rPr>
          <w:rFonts w:ascii="MathJax_Main" w:eastAsia="Times New Roman" w:hAnsi="MathJax_Main" w:cs="Arial"/>
          <w:color w:val="000000"/>
          <w:sz w:val="33"/>
          <w:lang w:eastAsia="en-GB"/>
        </w:rPr>
        <w:t>_m</w:t>
      </w:r>
      <w:proofErr w:type="spellEnd"/>
      <w:r w:rsidRPr="00F531CD">
        <w:rPr>
          <w:rFonts w:ascii="MathJax_Main" w:eastAsia="Times New Roman" w:hAnsi="MathJax_Main" w:cs="Arial"/>
          <w:color w:val="000000"/>
          <w:sz w:val="33"/>
          <w:lang w:eastAsia="en-GB"/>
        </w:rPr>
        <w:t> </w:t>
      </w:r>
      <w:r w:rsidRPr="00F531CD">
        <w:rPr>
          <w:rFonts w:ascii="Arial" w:eastAsia="Times New Roman" w:hAnsi="Arial" w:cs="Arial"/>
          <w:color w:val="000000"/>
          <w:sz w:val="27"/>
          <w:lang w:eastAsia="en-GB"/>
        </w:rPr>
        <w:t>R2Squared=1− </w:t>
      </w:r>
      <w:proofErr w:type="spellStart"/>
      <w:r w:rsidRPr="00F531CD">
        <w:rPr>
          <w:rFonts w:ascii="Arial" w:eastAsia="Times New Roman" w:hAnsi="Arial" w:cs="Arial"/>
          <w:color w:val="000000"/>
          <w:sz w:val="27"/>
          <w:lang w:eastAsia="en-GB"/>
        </w:rPr>
        <w:t>SS_r</w:t>
      </w:r>
      <w:proofErr w:type="spellEnd"/>
      <w:r w:rsidRPr="00F531CD">
        <w:rPr>
          <w:rFonts w:ascii="Arial" w:eastAsia="Times New Roman" w:hAnsi="Arial" w:cs="Arial"/>
          <w:color w:val="000000"/>
          <w:sz w:val="27"/>
          <w:lang w:eastAsia="en-GB"/>
        </w:rPr>
        <w:t>  </w:t>
      </w:r>
      <w:proofErr w:type="spellStart"/>
      <w:r w:rsidRPr="00F531CD">
        <w:rPr>
          <w:rFonts w:ascii="Arial" w:eastAsia="Times New Roman" w:hAnsi="Arial" w:cs="Arial"/>
          <w:color w:val="000000"/>
          <w:sz w:val="27"/>
          <w:lang w:eastAsia="en-GB"/>
        </w:rPr>
        <w:t>SS_m</w:t>
      </w:r>
      <w:proofErr w:type="spellEnd"/>
      <w:r w:rsidRPr="00F531CD">
        <w:rPr>
          <w:rFonts w:ascii="Arial" w:eastAsia="Times New Roman" w:hAnsi="Arial" w:cs="Arial"/>
          <w:color w:val="000000"/>
          <w:sz w:val="27"/>
          <w:lang w:eastAsia="en-GB"/>
        </w:rPr>
        <w:t> </w:t>
      </w:r>
    </w:p>
    <w:p w:rsidR="00F531CD" w:rsidRPr="00F531CD" w:rsidRDefault="00F531CD" w:rsidP="00F531CD">
      <w:pPr>
        <w:numPr>
          <w:ilvl w:val="1"/>
          <w:numId w:val="71"/>
        </w:numPr>
        <w:spacing w:after="0" w:line="240" w:lineRule="auto"/>
        <w:ind w:left="648"/>
        <w:jc w:val="both"/>
        <w:rPr>
          <w:rFonts w:ascii="Arial" w:eastAsia="Times New Roman" w:hAnsi="Arial" w:cs="Arial"/>
          <w:color w:val="000000"/>
          <w:sz w:val="27"/>
          <w:szCs w:val="27"/>
          <w:lang w:eastAsia="en-GB"/>
        </w:rPr>
      </w:pPr>
      <w:proofErr w:type="gramStart"/>
      <w:r w:rsidRPr="00F531CD">
        <w:rPr>
          <w:rFonts w:ascii="Arial" w:eastAsia="Times New Roman" w:hAnsi="Arial" w:cs="Arial"/>
          <w:color w:val="000000"/>
          <w:sz w:val="27"/>
          <w:szCs w:val="27"/>
          <w:lang w:eastAsia="en-GB"/>
        </w:rPr>
        <w:t>where</w:t>
      </w:r>
      <w:proofErr w:type="gramEnd"/>
      <w:r w:rsidRPr="00F531CD">
        <w:rPr>
          <w:rFonts w:ascii="Arial" w:eastAsia="Times New Roman" w:hAnsi="Arial" w:cs="Arial"/>
          <w:color w:val="000000"/>
          <w:sz w:val="27"/>
          <w:szCs w:val="27"/>
          <w:lang w:eastAsia="en-GB"/>
        </w:rPr>
        <w:t>, </w:t>
      </w:r>
      <w:proofErr w:type="spellStart"/>
      <w:r w:rsidRPr="00F531CD">
        <w:rPr>
          <w:rFonts w:ascii="MathJax_Math-italic" w:eastAsia="Times New Roman" w:hAnsi="MathJax_Math-italic" w:cs="Arial"/>
          <w:color w:val="000000"/>
          <w:sz w:val="33"/>
          <w:lang w:eastAsia="en-GB"/>
        </w:rPr>
        <w:t>SS</w:t>
      </w:r>
      <w:r w:rsidRPr="00F531CD">
        <w:rPr>
          <w:rFonts w:ascii="MathJax_Math-italic" w:eastAsia="Times New Roman" w:hAnsi="MathJax_Math-italic" w:cs="Arial"/>
          <w:color w:val="000000"/>
          <w:sz w:val="23"/>
          <w:lang w:eastAsia="en-GB"/>
        </w:rPr>
        <w:t>r</w:t>
      </w:r>
      <w:r w:rsidRPr="00F531CD">
        <w:rPr>
          <w:rFonts w:ascii="Arial" w:eastAsia="Times New Roman" w:hAnsi="Arial" w:cs="Arial"/>
          <w:color w:val="000000"/>
          <w:sz w:val="27"/>
          <w:lang w:eastAsia="en-GB"/>
        </w:rPr>
        <w:t>SSr</w:t>
      </w:r>
      <w:proofErr w:type="spellEnd"/>
      <w:r w:rsidRPr="00F531CD">
        <w:rPr>
          <w:rFonts w:ascii="Arial" w:eastAsia="Times New Roman" w:hAnsi="Arial" w:cs="Arial"/>
          <w:color w:val="000000"/>
          <w:sz w:val="27"/>
          <w:szCs w:val="27"/>
          <w:lang w:eastAsia="en-GB"/>
        </w:rPr>
        <w:t> = squared sum error of the regression line; </w:t>
      </w:r>
      <w:proofErr w:type="spellStart"/>
      <w:r w:rsidRPr="00F531CD">
        <w:rPr>
          <w:rFonts w:ascii="MathJax_Math-italic" w:eastAsia="Times New Roman" w:hAnsi="MathJax_Math-italic" w:cs="Arial"/>
          <w:color w:val="000000"/>
          <w:sz w:val="33"/>
          <w:lang w:eastAsia="en-GB"/>
        </w:rPr>
        <w:t>SS</w:t>
      </w:r>
      <w:r w:rsidRPr="00F531CD">
        <w:rPr>
          <w:rFonts w:ascii="MathJax_Math-italic" w:eastAsia="Times New Roman" w:hAnsi="MathJax_Math-italic" w:cs="Arial"/>
          <w:color w:val="000000"/>
          <w:sz w:val="23"/>
          <w:lang w:eastAsia="en-GB"/>
        </w:rPr>
        <w:t>m</w:t>
      </w:r>
      <w:r w:rsidRPr="00F531CD">
        <w:rPr>
          <w:rFonts w:ascii="Arial" w:eastAsia="Times New Roman" w:hAnsi="Arial" w:cs="Arial"/>
          <w:color w:val="000000"/>
          <w:sz w:val="27"/>
          <w:lang w:eastAsia="en-GB"/>
        </w:rPr>
        <w:t>SSm</w:t>
      </w:r>
      <w:proofErr w:type="spellEnd"/>
      <w:r w:rsidRPr="00F531CD">
        <w:rPr>
          <w:rFonts w:ascii="Arial" w:eastAsia="Times New Roman" w:hAnsi="Arial" w:cs="Arial"/>
          <w:color w:val="000000"/>
          <w:sz w:val="27"/>
          <w:szCs w:val="27"/>
          <w:lang w:eastAsia="en-GB"/>
        </w:rPr>
        <w:t> is the squared sum error of the mean line.</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1" w:line="240" w:lineRule="auto"/>
        <w:jc w:val="both"/>
        <w:rPr>
          <w:rFonts w:ascii="Courier New" w:eastAsia="Times New Roman" w:hAnsi="Courier New" w:cs="Courier New"/>
          <w:color w:val="000000"/>
          <w:sz w:val="26"/>
          <w:szCs w:val="26"/>
          <w:lang w:eastAsia="en-GB"/>
        </w:rPr>
      </w:pPr>
      <w:r>
        <w:rPr>
          <w:rFonts w:ascii="Courier New" w:eastAsia="Times New Roman" w:hAnsi="Courier New" w:cs="Courier New"/>
          <w:noProof/>
          <w:color w:val="000000"/>
          <w:sz w:val="26"/>
          <w:szCs w:val="26"/>
          <w:lang w:eastAsia="en-GB"/>
        </w:rPr>
        <w:drawing>
          <wp:inline distT="0" distB="0" distL="0" distR="0">
            <wp:extent cx="609600" cy="609600"/>
            <wp:effectExtent l="0" t="0" r="0" b="0"/>
            <wp:docPr id="35" name="Picture 35" descr="https://aman.ai/imag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man.ai/images/copy.png"/>
                    <pic:cNvPicPr>
                      <a:picLocks noChangeAspect="1" noChangeArrowheads="1"/>
                    </pic:cNvPicPr>
                  </pic:nvPicPr>
                  <pic:blipFill>
                    <a:blip r:embed="rId10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color w:val="000000"/>
          <w:sz w:val="26"/>
          <w:lang w:eastAsia="en-GB"/>
        </w:rPr>
        <w:t>from</w:t>
      </w:r>
      <w:proofErr w:type="gramEnd"/>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555555"/>
          <w:sz w:val="26"/>
          <w:lang w:eastAsia="en-GB"/>
        </w:rPr>
        <w:t>sklearn.metrics</w:t>
      </w:r>
      <w:proofErr w:type="spellEnd"/>
      <w:r w:rsidRPr="00F531CD">
        <w:rPr>
          <w:rFonts w:ascii="Courier New" w:eastAsia="Times New Roman" w:hAnsi="Courier New" w:cs="Courier New"/>
          <w:color w:val="000000"/>
          <w:sz w:val="26"/>
          <w:lang w:eastAsia="en-GB"/>
        </w:rPr>
        <w:t xml:space="preserve"> import r2_score</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r w:rsidRPr="00F531CD">
        <w:rPr>
          <w:rFonts w:ascii="Courier New" w:eastAsia="Times New Roman" w:hAnsi="Courier New" w:cs="Courier New"/>
          <w:color w:val="000000"/>
          <w:sz w:val="26"/>
          <w:lang w:eastAsia="en-GB"/>
        </w:rPr>
        <w:t xml:space="preserve">r2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r2_</w:t>
      </w:r>
      <w:proofErr w:type="gramStart"/>
      <w:r w:rsidRPr="00F531CD">
        <w:rPr>
          <w:rFonts w:ascii="Courier New" w:eastAsia="Times New Roman" w:hAnsi="Courier New" w:cs="Courier New"/>
          <w:color w:val="000000"/>
          <w:sz w:val="26"/>
          <w:lang w:eastAsia="en-GB"/>
        </w:rPr>
        <w:t>score(</w:t>
      </w:r>
      <w:proofErr w:type="spellStart"/>
      <w:proofErr w:type="gramEnd"/>
      <w:r w:rsidRPr="00F531CD">
        <w:rPr>
          <w:rFonts w:ascii="Courier New" w:eastAsia="Times New Roman" w:hAnsi="Courier New" w:cs="Courier New"/>
          <w:color w:val="000000"/>
          <w:sz w:val="26"/>
          <w:lang w:eastAsia="en-GB"/>
        </w:rPr>
        <w:t>y_test,y_pred</w:t>
      </w:r>
      <w:proofErr w:type="spellEnd"/>
      <w:r w:rsidRPr="00F531CD">
        <w:rPr>
          <w:rFonts w:ascii="Courier New" w:eastAsia="Times New Roman" w:hAnsi="Courier New" w:cs="Courier New"/>
          <w:color w:val="000000"/>
          <w:sz w:val="26"/>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b/>
          <w:bCs/>
          <w:color w:val="000000"/>
          <w:sz w:val="26"/>
          <w:lang w:eastAsia="en-GB"/>
        </w:rPr>
        <w:t>print</w:t>
      </w:r>
      <w:r w:rsidRPr="00F531CD">
        <w:rPr>
          <w:rFonts w:ascii="Courier New" w:eastAsia="Times New Roman" w:hAnsi="Courier New" w:cs="Courier New"/>
          <w:color w:val="000000"/>
          <w:sz w:val="26"/>
          <w:lang w:eastAsia="en-GB"/>
        </w:rPr>
        <w:t>(</w:t>
      </w:r>
      <w:proofErr w:type="gramEnd"/>
      <w:r w:rsidRPr="00F531CD">
        <w:rPr>
          <w:rFonts w:ascii="Courier New" w:eastAsia="Times New Roman" w:hAnsi="Courier New" w:cs="Courier New"/>
          <w:color w:val="000000"/>
          <w:sz w:val="26"/>
          <w:lang w:eastAsia="en-GB"/>
        </w:rPr>
        <w:t>r2)</w:t>
      </w:r>
    </w:p>
    <w:p w:rsidR="00F531CD" w:rsidRPr="00F531CD" w:rsidRDefault="00F531CD" w:rsidP="00F531CD">
      <w:pPr>
        <w:numPr>
          <w:ilvl w:val="0"/>
          <w:numId w:val="7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most common interpretation of r-squared is how well the regression model fits the observed data. For example, an r-squared of 60% reveals that 60% of the data fits the regression model. Generally, a higher r-squared indicates a better fit for the model.</w:t>
      </w:r>
    </w:p>
    <w:p w:rsidR="00F531CD" w:rsidRPr="00F531CD" w:rsidRDefault="00F531CD" w:rsidP="00F531CD">
      <w:pPr>
        <w:numPr>
          <w:ilvl w:val="0"/>
          <w:numId w:val="7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However, it is not always the case that a high r-squared is good for the regression model. The quality of the statistical measure depends on many factors, such as the nature of the variables employed in the model, the units of measure of the variables, and the applied data transformation. Thus, sometimes, a high r-squared can indicate the problems with the regression model.</w:t>
      </w:r>
    </w:p>
    <w:p w:rsidR="00F531CD" w:rsidRPr="00F531CD" w:rsidRDefault="00F531CD" w:rsidP="00F531CD">
      <w:pPr>
        <w:numPr>
          <w:ilvl w:val="0"/>
          <w:numId w:val="7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A low r-squared figure is generally a bad sign for predictive models. However, in some cases, a good model may show a small value.</w:t>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lastRenderedPageBreak/>
        <w:t>Adjusted R-Squared</w:t>
      </w:r>
    </w:p>
    <w:p w:rsidR="00F531CD" w:rsidRPr="00F531CD" w:rsidRDefault="00F531CD" w:rsidP="00F531CD">
      <w:pPr>
        <w:numPr>
          <w:ilvl w:val="0"/>
          <w:numId w:val="7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disadvantage of the R2 score is that when adding new features to the data, the R2 score either increases or remains constant, but it never decreases because it assumes that adding more data causes the variance of data to increase.</w:t>
      </w:r>
    </w:p>
    <w:p w:rsidR="00F531CD" w:rsidRPr="00F531CD" w:rsidRDefault="00F531CD" w:rsidP="00F531CD">
      <w:pPr>
        <w:numPr>
          <w:ilvl w:val="0"/>
          <w:numId w:val="7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But the problem is when we add an irrelevant feature in the dataset, R2 sometimes starts increasing, which is incorrect.</w:t>
      </w:r>
    </w:p>
    <w:p w:rsidR="00F531CD" w:rsidRPr="00F531CD" w:rsidRDefault="00F531CD" w:rsidP="00F531CD">
      <w:pPr>
        <w:numPr>
          <w:ilvl w:val="0"/>
          <w:numId w:val="7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Adjusted R Squared metric fixes this problem.</w:t>
      </w:r>
    </w:p>
    <w:p w:rsidR="00F531CD" w:rsidRPr="00F531CD" w:rsidRDefault="00F531CD" w:rsidP="00F531CD">
      <w:pPr>
        <w:spacing w:line="240" w:lineRule="auto"/>
        <w:ind w:left="324"/>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R</w:t>
      </w:r>
      <w:r w:rsidRPr="00F531CD">
        <w:rPr>
          <w:rFonts w:ascii="MathJax_Main" w:eastAsia="Times New Roman" w:hAnsi="MathJax_Main" w:cs="Arial"/>
          <w:color w:val="000000"/>
          <w:sz w:val="23"/>
          <w:lang w:eastAsia="en-GB"/>
        </w:rPr>
        <w:t>2a</w:t>
      </w:r>
      <w:r w:rsidRPr="00F531CD">
        <w:rPr>
          <w:rFonts w:ascii="MathJax_Main" w:eastAsia="Times New Roman" w:hAnsi="MathJax_Main" w:cs="Arial"/>
          <w:color w:val="000000"/>
          <w:sz w:val="33"/>
          <w:lang w:eastAsia="en-GB"/>
        </w:rPr>
        <w:t>=1</w:t>
      </w:r>
      <w:proofErr w:type="gramStart"/>
      <w:r w:rsidRPr="00F531CD">
        <w:rPr>
          <w:rFonts w:ascii="MathJax_Main" w:eastAsia="Times New Roman" w:hAnsi="MathJax_Main" w:cs="Arial"/>
          <w:color w:val="000000"/>
          <w:sz w:val="33"/>
          <w:lang w:eastAsia="en-GB"/>
        </w:rPr>
        <w:t>−</w:t>
      </w:r>
      <w:r w:rsidRPr="00F531CD">
        <w:rPr>
          <w:rFonts w:ascii="MathJax_Size3" w:eastAsia="Times New Roman" w:hAnsi="MathJax_Size3" w:cs="Arial"/>
          <w:color w:val="000000"/>
          <w:sz w:val="33"/>
          <w:lang w:eastAsia="en-GB"/>
        </w:rPr>
        <w:t>[</w:t>
      </w:r>
      <w:proofErr w:type="gramEnd"/>
      <w:r w:rsidRPr="00F531CD">
        <w:rPr>
          <w:rFonts w:ascii="MathJax_Size3" w:eastAsia="Times New Roman" w:hAnsi="MathJax_Size3" w:cs="Arial"/>
          <w:color w:val="000000"/>
          <w:sz w:val="33"/>
          <w:lang w:eastAsia="en-GB"/>
        </w:rPr>
        <w:t>(</w:t>
      </w:r>
      <w:r w:rsidRPr="00F531CD">
        <w:rPr>
          <w:rFonts w:ascii="MathJax_Main" w:eastAsia="Times New Roman" w:hAnsi="MathJax_Main" w:cs="Arial"/>
          <w:color w:val="000000"/>
          <w:sz w:val="33"/>
          <w:lang w:eastAsia="en-GB"/>
        </w:rPr>
        <w:t>n−1n−k−1</w:t>
      </w:r>
      <w:r w:rsidRPr="00F531CD">
        <w:rPr>
          <w:rFonts w:ascii="MathJax_Size3" w:eastAsia="Times New Roman" w:hAnsi="MathJax_Size3" w:cs="Arial"/>
          <w:color w:val="000000"/>
          <w:sz w:val="33"/>
          <w:lang w:eastAsia="en-GB"/>
        </w:rPr>
        <w:t>)</w:t>
      </w:r>
      <w:r w:rsidRPr="00F531CD">
        <w:rPr>
          <w:rFonts w:ascii="MathJax_Main" w:eastAsia="Times New Roman" w:hAnsi="MathJax_Main" w:cs="Arial"/>
          <w:color w:val="000000"/>
          <w:sz w:val="33"/>
          <w:lang w:eastAsia="en-GB"/>
        </w:rPr>
        <w:t>×</w:t>
      </w:r>
      <w:r w:rsidRPr="00F531CD">
        <w:rPr>
          <w:rFonts w:ascii="MathJax_Size1" w:eastAsia="Times New Roman" w:hAnsi="MathJax_Size1" w:cs="Arial"/>
          <w:color w:val="000000"/>
          <w:sz w:val="33"/>
          <w:lang w:eastAsia="en-GB"/>
        </w:rPr>
        <w:t>(</w:t>
      </w:r>
      <w:r w:rsidRPr="00F531CD">
        <w:rPr>
          <w:rFonts w:ascii="MathJax_Main" w:eastAsia="Times New Roman" w:hAnsi="MathJax_Main" w:cs="Arial"/>
          <w:color w:val="000000"/>
          <w:sz w:val="33"/>
          <w:lang w:eastAsia="en-GB"/>
        </w:rPr>
        <w:t>1−R</w:t>
      </w:r>
      <w:r w:rsidRPr="00F531CD">
        <w:rPr>
          <w:rFonts w:ascii="MathJax_Main" w:eastAsia="Times New Roman" w:hAnsi="MathJax_Main" w:cs="Arial"/>
          <w:color w:val="000000"/>
          <w:sz w:val="23"/>
          <w:lang w:eastAsia="en-GB"/>
        </w:rPr>
        <w:t>2</w:t>
      </w:r>
      <w:r w:rsidRPr="00F531CD">
        <w:rPr>
          <w:rFonts w:ascii="MathJax_Size1" w:eastAsia="Times New Roman" w:hAnsi="MathJax_Size1" w:cs="Arial"/>
          <w:color w:val="000000"/>
          <w:sz w:val="33"/>
          <w:lang w:eastAsia="en-GB"/>
        </w:rPr>
        <w:t>)</w:t>
      </w:r>
      <w:r w:rsidRPr="00F531CD">
        <w:rPr>
          <w:rFonts w:ascii="MathJax_Size3" w:eastAsia="Times New Roman" w:hAnsi="MathJax_Size3" w:cs="Arial"/>
          <w:color w:val="000000"/>
          <w:sz w:val="33"/>
          <w:lang w:eastAsia="en-GB"/>
        </w:rPr>
        <w:t>]</w:t>
      </w:r>
      <w:r w:rsidRPr="00F531CD">
        <w:rPr>
          <w:rFonts w:ascii="Arial" w:eastAsia="Times New Roman" w:hAnsi="Arial" w:cs="Arial"/>
          <w:color w:val="000000"/>
          <w:sz w:val="27"/>
          <w:lang w:eastAsia="en-GB"/>
        </w:rPr>
        <w:t>Ra2=1−[(n−1n−k−1)×(1−R2)]</w:t>
      </w:r>
    </w:p>
    <w:p w:rsidR="00F531CD" w:rsidRPr="00F531CD" w:rsidRDefault="00F531CD" w:rsidP="00F531CD">
      <w:pPr>
        <w:numPr>
          <w:ilvl w:val="1"/>
          <w:numId w:val="73"/>
        </w:numPr>
        <w:spacing w:after="0" w:line="240" w:lineRule="auto"/>
        <w:ind w:left="648"/>
        <w:jc w:val="both"/>
        <w:rPr>
          <w:rFonts w:ascii="Arial" w:eastAsia="Times New Roman" w:hAnsi="Arial" w:cs="Arial"/>
          <w:color w:val="000000"/>
          <w:sz w:val="27"/>
          <w:szCs w:val="27"/>
          <w:lang w:eastAsia="en-GB"/>
        </w:rPr>
      </w:pPr>
      <w:proofErr w:type="gramStart"/>
      <w:r w:rsidRPr="00F531CD">
        <w:rPr>
          <w:rFonts w:ascii="Arial" w:eastAsia="Times New Roman" w:hAnsi="Arial" w:cs="Arial"/>
          <w:color w:val="000000"/>
          <w:sz w:val="27"/>
          <w:szCs w:val="27"/>
          <w:lang w:eastAsia="en-GB"/>
        </w:rPr>
        <w:t>where</w:t>
      </w:r>
      <w:proofErr w:type="gramEnd"/>
      <w:r w:rsidRPr="00F531CD">
        <w:rPr>
          <w:rFonts w:ascii="Arial" w:eastAsia="Times New Roman" w:hAnsi="Arial" w:cs="Arial"/>
          <w:color w:val="000000"/>
          <w:sz w:val="27"/>
          <w:szCs w:val="27"/>
          <w:lang w:eastAsia="en-GB"/>
        </w:rPr>
        <w:t> </w:t>
      </w:r>
      <w:proofErr w:type="spellStart"/>
      <w:r w:rsidRPr="00F531CD">
        <w:rPr>
          <w:rFonts w:ascii="MathJax_Math-italic" w:eastAsia="Times New Roman" w:hAnsi="MathJax_Math-italic" w:cs="Arial"/>
          <w:color w:val="000000"/>
          <w:sz w:val="33"/>
          <w:lang w:eastAsia="en-GB"/>
        </w:rPr>
        <w:t>n</w:t>
      </w:r>
      <w:r w:rsidRPr="00F531CD">
        <w:rPr>
          <w:rFonts w:ascii="Arial" w:eastAsia="Times New Roman" w:hAnsi="Arial" w:cs="Arial"/>
          <w:color w:val="000000"/>
          <w:sz w:val="27"/>
          <w:lang w:eastAsia="en-GB"/>
        </w:rPr>
        <w:t>n</w:t>
      </w:r>
      <w:proofErr w:type="spellEnd"/>
      <w:r w:rsidRPr="00F531CD">
        <w:rPr>
          <w:rFonts w:ascii="Arial" w:eastAsia="Times New Roman" w:hAnsi="Arial" w:cs="Arial"/>
          <w:color w:val="000000"/>
          <w:sz w:val="27"/>
          <w:szCs w:val="27"/>
          <w:lang w:eastAsia="en-GB"/>
        </w:rPr>
        <w:t> is the number of observations; </w:t>
      </w:r>
      <w:proofErr w:type="spellStart"/>
      <w:r w:rsidRPr="00F531CD">
        <w:rPr>
          <w:rFonts w:ascii="MathJax_Math-italic" w:eastAsia="Times New Roman" w:hAnsi="MathJax_Math-italic" w:cs="Arial"/>
          <w:color w:val="000000"/>
          <w:sz w:val="33"/>
          <w:lang w:eastAsia="en-GB"/>
        </w:rPr>
        <w:t>k</w:t>
      </w:r>
      <w:r w:rsidRPr="00F531CD">
        <w:rPr>
          <w:rFonts w:ascii="Arial" w:eastAsia="Times New Roman" w:hAnsi="Arial" w:cs="Arial"/>
          <w:color w:val="000000"/>
          <w:sz w:val="27"/>
          <w:lang w:eastAsia="en-GB"/>
        </w:rPr>
        <w:t>k</w:t>
      </w:r>
      <w:proofErr w:type="spellEnd"/>
      <w:r w:rsidRPr="00F531CD">
        <w:rPr>
          <w:rFonts w:ascii="Arial" w:eastAsia="Times New Roman" w:hAnsi="Arial" w:cs="Arial"/>
          <w:color w:val="000000"/>
          <w:sz w:val="27"/>
          <w:szCs w:val="27"/>
          <w:lang w:eastAsia="en-GB"/>
        </w:rPr>
        <w:t> is the number of independent variables; </w:t>
      </w:r>
      <w:r w:rsidRPr="00F531CD">
        <w:rPr>
          <w:rFonts w:ascii="MathJax_Math-italic" w:eastAsia="Times New Roman" w:hAnsi="MathJax_Math-italic" w:cs="Arial"/>
          <w:color w:val="000000"/>
          <w:sz w:val="33"/>
          <w:lang w:eastAsia="en-GB"/>
        </w:rPr>
        <w:t>R</w:t>
      </w:r>
      <w:r w:rsidRPr="00F531CD">
        <w:rPr>
          <w:rFonts w:ascii="MathJax_Main" w:eastAsia="Times New Roman" w:hAnsi="MathJax_Main" w:cs="Arial"/>
          <w:color w:val="000000"/>
          <w:sz w:val="23"/>
          <w:lang w:eastAsia="en-GB"/>
        </w:rPr>
        <w:t>2</w:t>
      </w:r>
      <w:r w:rsidRPr="00F531CD">
        <w:rPr>
          <w:rFonts w:ascii="MathJax_Math-italic" w:eastAsia="Times New Roman" w:hAnsi="MathJax_Math-italic" w:cs="Arial"/>
          <w:color w:val="000000"/>
          <w:sz w:val="23"/>
          <w:lang w:eastAsia="en-GB"/>
        </w:rPr>
        <w:t>a</w:t>
      </w:r>
      <w:r w:rsidRPr="00F531CD">
        <w:rPr>
          <w:rFonts w:ascii="Arial" w:eastAsia="Times New Roman" w:hAnsi="Arial" w:cs="Arial"/>
          <w:color w:val="000000"/>
          <w:sz w:val="27"/>
          <w:lang w:eastAsia="en-GB"/>
        </w:rPr>
        <w:t>Ra2</w:t>
      </w:r>
      <w:r w:rsidRPr="00F531CD">
        <w:rPr>
          <w:rFonts w:ascii="Arial" w:eastAsia="Times New Roman" w:hAnsi="Arial" w:cs="Arial"/>
          <w:color w:val="000000"/>
          <w:sz w:val="27"/>
          <w:szCs w:val="27"/>
          <w:lang w:eastAsia="en-GB"/>
        </w:rPr>
        <w:t> = adjusted </w:t>
      </w:r>
      <w:r w:rsidRPr="00F531CD">
        <w:rPr>
          <w:rFonts w:ascii="MathJax_Math-italic" w:eastAsia="Times New Roman" w:hAnsi="MathJax_Math-italic" w:cs="Arial"/>
          <w:color w:val="000000"/>
          <w:sz w:val="33"/>
          <w:lang w:eastAsia="en-GB"/>
        </w:rPr>
        <w:t>R</w:t>
      </w:r>
      <w:r w:rsidRPr="00F531CD">
        <w:rPr>
          <w:rFonts w:ascii="MathJax_Main" w:eastAsia="Times New Roman" w:hAnsi="MathJax_Main" w:cs="Arial"/>
          <w:color w:val="000000"/>
          <w:sz w:val="23"/>
          <w:lang w:eastAsia="en-GB"/>
        </w:rPr>
        <w:t>2</w:t>
      </w:r>
      <w:r w:rsidRPr="00F531CD">
        <w:rPr>
          <w:rFonts w:ascii="Arial" w:eastAsia="Times New Roman" w:hAnsi="Arial" w:cs="Arial"/>
          <w:color w:val="000000"/>
          <w:sz w:val="27"/>
          <w:lang w:eastAsia="en-GB"/>
        </w:rPr>
        <w:t>R2</w:t>
      </w:r>
      <w:r w:rsidRPr="00F531CD">
        <w:rPr>
          <w:rFonts w:ascii="Arial" w:eastAsia="Times New Roman" w:hAnsi="Arial" w:cs="Arial"/>
          <w:color w:val="000000"/>
          <w:sz w:val="27"/>
          <w:szCs w:val="27"/>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1" w:line="240" w:lineRule="auto"/>
        <w:jc w:val="both"/>
        <w:rPr>
          <w:rFonts w:ascii="Courier New" w:eastAsia="Times New Roman" w:hAnsi="Courier New" w:cs="Courier New"/>
          <w:color w:val="000000"/>
          <w:sz w:val="26"/>
          <w:szCs w:val="26"/>
          <w:lang w:eastAsia="en-GB"/>
        </w:rPr>
      </w:pPr>
      <w:r>
        <w:rPr>
          <w:rFonts w:ascii="Courier New" w:eastAsia="Times New Roman" w:hAnsi="Courier New" w:cs="Courier New"/>
          <w:noProof/>
          <w:color w:val="000000"/>
          <w:sz w:val="26"/>
          <w:szCs w:val="26"/>
          <w:lang w:eastAsia="en-GB"/>
        </w:rPr>
        <w:drawing>
          <wp:inline distT="0" distB="0" distL="0" distR="0">
            <wp:extent cx="609600" cy="609600"/>
            <wp:effectExtent l="0" t="0" r="0" b="0"/>
            <wp:docPr id="36" name="Picture 36" descr="https://aman.ai/imag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aman.ai/images/copy.png"/>
                    <pic:cNvPicPr>
                      <a:picLocks noChangeAspect="1" noChangeArrowheads="1"/>
                    </pic:cNvPicPr>
                  </pic:nvPicPr>
                  <pic:blipFill>
                    <a:blip r:embed="rId10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r w:rsidRPr="00F531CD">
        <w:rPr>
          <w:rFonts w:ascii="Courier New" w:eastAsia="Times New Roman" w:hAnsi="Courier New" w:cs="Courier New"/>
          <w:color w:val="000000"/>
          <w:sz w:val="26"/>
          <w:lang w:eastAsia="en-GB"/>
        </w:rPr>
        <w:t>n</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9999"/>
          <w:sz w:val="26"/>
          <w:lang w:eastAsia="en-GB"/>
        </w:rPr>
        <w:t>40</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r w:rsidRPr="00F531CD">
        <w:rPr>
          <w:rFonts w:ascii="Courier New" w:eastAsia="Times New Roman" w:hAnsi="Courier New" w:cs="Courier New"/>
          <w:color w:val="000000"/>
          <w:sz w:val="26"/>
          <w:lang w:eastAsia="en-GB"/>
        </w:rPr>
        <w:t>k</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9999"/>
          <w:sz w:val="26"/>
          <w:lang w:eastAsia="en-GB"/>
        </w:rPr>
        <w:t>2</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6"/>
          <w:lang w:eastAsia="en-GB"/>
        </w:rPr>
      </w:pPr>
      <w:r w:rsidRPr="00F531CD">
        <w:rPr>
          <w:rFonts w:ascii="Courier New" w:eastAsia="Times New Roman" w:hAnsi="Courier New" w:cs="Courier New"/>
          <w:color w:val="000000"/>
          <w:sz w:val="26"/>
          <w:lang w:eastAsia="en-GB"/>
        </w:rPr>
        <w:t xml:space="preserve">adj_r2_score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color w:val="009999"/>
          <w:sz w:val="26"/>
          <w:lang w:eastAsia="en-GB"/>
        </w:rPr>
        <w:t>1</w:t>
      </w:r>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 xml:space="preserve"> ((</w:t>
      </w:r>
      <w:r w:rsidRPr="00F531CD">
        <w:rPr>
          <w:rFonts w:ascii="Courier New" w:eastAsia="Times New Roman" w:hAnsi="Courier New" w:cs="Courier New"/>
          <w:color w:val="009999"/>
          <w:sz w:val="26"/>
          <w:lang w:eastAsia="en-GB"/>
        </w:rPr>
        <w:t>1</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r2)</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(n</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9999"/>
          <w:sz w:val="26"/>
          <w:lang w:eastAsia="en-GB"/>
        </w:rPr>
        <w:t>1</w:t>
      </w:r>
      <w:r w:rsidRPr="00F531CD">
        <w:rPr>
          <w:rFonts w:ascii="Courier New" w:eastAsia="Times New Roman" w:hAnsi="Courier New" w:cs="Courier New"/>
          <w:color w:val="000000"/>
          <w:sz w:val="26"/>
          <w:lang w:eastAsia="en-GB"/>
        </w:rPr>
        <w:t>)</w:t>
      </w:r>
      <w:proofErr w:type="gramStart"/>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w:t>
      </w:r>
      <w:proofErr w:type="gramEnd"/>
      <w:r w:rsidRPr="00F531CD">
        <w:rPr>
          <w:rFonts w:ascii="Courier New" w:eastAsia="Times New Roman" w:hAnsi="Courier New" w:cs="Courier New"/>
          <w:color w:val="000000"/>
          <w:sz w:val="26"/>
          <w:lang w:eastAsia="en-GB"/>
        </w:rPr>
        <w:t>n</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0000"/>
          <w:sz w:val="26"/>
          <w:lang w:eastAsia="en-GB"/>
        </w:rPr>
        <w:t>k</w:t>
      </w:r>
      <w:r w:rsidRPr="00F531CD">
        <w:rPr>
          <w:rFonts w:ascii="Courier New" w:eastAsia="Times New Roman" w:hAnsi="Courier New" w:cs="Courier New"/>
          <w:b/>
          <w:bCs/>
          <w:color w:val="000000"/>
          <w:sz w:val="26"/>
          <w:lang w:eastAsia="en-GB"/>
        </w:rPr>
        <w:t>-</w:t>
      </w:r>
      <w:r w:rsidRPr="00F531CD">
        <w:rPr>
          <w:rFonts w:ascii="Courier New" w:eastAsia="Times New Roman" w:hAnsi="Courier New" w:cs="Courier New"/>
          <w:color w:val="009999"/>
          <w:sz w:val="26"/>
          <w:lang w:eastAsia="en-GB"/>
        </w:rPr>
        <w:t>1</w:t>
      </w:r>
      <w:r w:rsidRPr="00F531CD">
        <w:rPr>
          <w:rFonts w:ascii="Courier New" w:eastAsia="Times New Roman" w:hAnsi="Courier New" w:cs="Courier New"/>
          <w:color w:val="000000"/>
          <w:sz w:val="26"/>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b/>
          <w:bCs/>
          <w:color w:val="000000"/>
          <w:sz w:val="26"/>
          <w:lang w:eastAsia="en-GB"/>
        </w:rPr>
        <w:t>print</w:t>
      </w:r>
      <w:r w:rsidRPr="00F531CD">
        <w:rPr>
          <w:rFonts w:ascii="Courier New" w:eastAsia="Times New Roman" w:hAnsi="Courier New" w:cs="Courier New"/>
          <w:color w:val="000000"/>
          <w:sz w:val="26"/>
          <w:lang w:eastAsia="en-GB"/>
        </w:rPr>
        <w:t>(</w:t>
      </w:r>
      <w:proofErr w:type="gramEnd"/>
      <w:r w:rsidRPr="00F531CD">
        <w:rPr>
          <w:rFonts w:ascii="Courier New" w:eastAsia="Times New Roman" w:hAnsi="Courier New" w:cs="Courier New"/>
          <w:color w:val="000000"/>
          <w:sz w:val="26"/>
          <w:lang w:eastAsia="en-GB"/>
        </w:rPr>
        <w:t>adj_r2_score)</w:t>
      </w:r>
    </w:p>
    <w:p w:rsidR="00F531CD" w:rsidRPr="00F531CD" w:rsidRDefault="00F531CD" w:rsidP="00F531CD">
      <w:pPr>
        <w:numPr>
          <w:ilvl w:val="0"/>
          <w:numId w:val="7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As </w:t>
      </w:r>
      <w:proofErr w:type="spellStart"/>
      <w:r w:rsidRPr="00F531CD">
        <w:rPr>
          <w:rFonts w:ascii="MathJax_Math-italic" w:eastAsia="Times New Roman" w:hAnsi="MathJax_Math-italic" w:cs="Arial"/>
          <w:color w:val="000000"/>
          <w:sz w:val="33"/>
          <w:lang w:eastAsia="en-GB"/>
        </w:rPr>
        <w:t>k</w:t>
      </w:r>
      <w:r w:rsidRPr="00F531CD">
        <w:rPr>
          <w:rFonts w:ascii="Arial" w:eastAsia="Times New Roman" w:hAnsi="Arial" w:cs="Arial"/>
          <w:color w:val="000000"/>
          <w:sz w:val="27"/>
          <w:lang w:eastAsia="en-GB"/>
        </w:rPr>
        <w:t>k</w:t>
      </w:r>
      <w:proofErr w:type="spellEnd"/>
      <w:r w:rsidRPr="00F531CD">
        <w:rPr>
          <w:rFonts w:ascii="Arial" w:eastAsia="Times New Roman" w:hAnsi="Arial" w:cs="Arial"/>
          <w:color w:val="000000"/>
          <w:sz w:val="27"/>
          <w:szCs w:val="27"/>
          <w:lang w:eastAsia="en-GB"/>
        </w:rPr>
        <w:t> increases by adding some features, the denominator will decrease, </w:t>
      </w:r>
      <w:r w:rsidRPr="00F531CD">
        <w:rPr>
          <w:rFonts w:ascii="MathJax_Math-italic" w:eastAsia="Times New Roman" w:hAnsi="MathJax_Math-italic" w:cs="Arial"/>
          <w:color w:val="000000"/>
          <w:sz w:val="33"/>
          <w:lang w:eastAsia="en-GB"/>
        </w:rPr>
        <w:t>n</w:t>
      </w:r>
      <w:r w:rsidRPr="00F531CD">
        <w:rPr>
          <w:rFonts w:ascii="MathJax_Main" w:eastAsia="Times New Roman" w:hAnsi="MathJax_Main" w:cs="Arial"/>
          <w:color w:val="000000"/>
          <w:sz w:val="33"/>
          <w:lang w:eastAsia="en-GB"/>
        </w:rPr>
        <w:t>−1</w:t>
      </w:r>
      <w:r w:rsidRPr="00F531CD">
        <w:rPr>
          <w:rFonts w:ascii="Arial" w:eastAsia="Times New Roman" w:hAnsi="Arial" w:cs="Arial"/>
          <w:color w:val="000000"/>
          <w:sz w:val="27"/>
          <w:lang w:eastAsia="en-GB"/>
        </w:rPr>
        <w:t>n−1</w:t>
      </w:r>
      <w:r w:rsidRPr="00F531CD">
        <w:rPr>
          <w:rFonts w:ascii="Arial" w:eastAsia="Times New Roman" w:hAnsi="Arial" w:cs="Arial"/>
          <w:color w:val="000000"/>
          <w:sz w:val="27"/>
          <w:szCs w:val="27"/>
          <w:lang w:eastAsia="en-GB"/>
        </w:rPr>
        <w:t> will remain constant. R2 score will remain constant or will increase slightly so the complete answer will increase. When we subtract this from one then the resultant score will decrease – which is what we want when adding irrelevant features to the dataset.</w:t>
      </w:r>
    </w:p>
    <w:p w:rsidR="00F531CD" w:rsidRPr="00F531CD" w:rsidRDefault="00F531CD" w:rsidP="00F531CD">
      <w:pPr>
        <w:numPr>
          <w:ilvl w:val="0"/>
          <w:numId w:val="7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If we add a relevant feature then the R2 score will increase and </w:t>
      </w:r>
      <w:r w:rsidRPr="00F531CD">
        <w:rPr>
          <w:rFonts w:ascii="MathJax_Main" w:eastAsia="Times New Roman" w:hAnsi="MathJax_Main" w:cs="Arial"/>
          <w:color w:val="000000"/>
          <w:sz w:val="33"/>
          <w:lang w:eastAsia="en-GB"/>
        </w:rPr>
        <w:t>(1−</w:t>
      </w:r>
      <w:r w:rsidRPr="00F531CD">
        <w:rPr>
          <w:rFonts w:ascii="MathJax_Math-italic" w:eastAsia="Times New Roman" w:hAnsi="MathJax_Math-italic" w:cs="Arial"/>
          <w:color w:val="000000"/>
          <w:sz w:val="33"/>
          <w:lang w:eastAsia="en-GB"/>
        </w:rPr>
        <w:t>R</w:t>
      </w:r>
      <w:r w:rsidRPr="00F531CD">
        <w:rPr>
          <w:rFonts w:ascii="MathJax_Main" w:eastAsia="Times New Roman" w:hAnsi="MathJax_Main" w:cs="Arial"/>
          <w:color w:val="000000"/>
          <w:sz w:val="33"/>
          <w:lang w:eastAsia="en-GB"/>
        </w:rPr>
        <w:t>2</w:t>
      </w:r>
      <w:proofErr w:type="gramStart"/>
      <w:r w:rsidRPr="00F531CD">
        <w:rPr>
          <w:rFonts w:ascii="MathJax_Main" w:eastAsia="Times New Roman" w:hAnsi="MathJax_Main" w:cs="Arial"/>
          <w:color w:val="000000"/>
          <w:sz w:val="33"/>
          <w:lang w:eastAsia="en-GB"/>
        </w:rPr>
        <w:t>)</w:t>
      </w:r>
      <w:r w:rsidRPr="00F531CD">
        <w:rPr>
          <w:rFonts w:ascii="Arial" w:eastAsia="Times New Roman" w:hAnsi="Arial" w:cs="Arial"/>
          <w:color w:val="000000"/>
          <w:sz w:val="27"/>
          <w:lang w:eastAsia="en-GB"/>
        </w:rPr>
        <w:t>(</w:t>
      </w:r>
      <w:proofErr w:type="gramEnd"/>
      <w:r w:rsidRPr="00F531CD">
        <w:rPr>
          <w:rFonts w:ascii="Arial" w:eastAsia="Times New Roman" w:hAnsi="Arial" w:cs="Arial"/>
          <w:color w:val="000000"/>
          <w:sz w:val="27"/>
          <w:lang w:eastAsia="en-GB"/>
        </w:rPr>
        <w:t>1−R2)</w:t>
      </w:r>
      <w:r w:rsidRPr="00F531CD">
        <w:rPr>
          <w:rFonts w:ascii="Arial" w:eastAsia="Times New Roman" w:hAnsi="Arial" w:cs="Arial"/>
          <w:color w:val="000000"/>
          <w:sz w:val="27"/>
          <w:szCs w:val="27"/>
          <w:lang w:eastAsia="en-GB"/>
        </w:rPr>
        <w:t> will decrease heavily and the denominator will also decrease so the complete term decreases, and on subtracting from one the score increases.</w:t>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t xml:space="preserve">Object Detection: </w:t>
      </w:r>
      <w:proofErr w:type="spellStart"/>
      <w:proofErr w:type="gramStart"/>
      <w:r w:rsidRPr="00F531CD">
        <w:rPr>
          <w:rFonts w:ascii="Arial" w:eastAsia="Times New Roman" w:hAnsi="Arial" w:cs="Arial"/>
          <w:color w:val="000000"/>
          <w:spacing w:val="-13"/>
          <w:sz w:val="45"/>
          <w:szCs w:val="45"/>
          <w:lang w:eastAsia="en-GB"/>
        </w:rPr>
        <w:t>IoU</w:t>
      </w:r>
      <w:proofErr w:type="spellEnd"/>
      <w:proofErr w:type="gramEnd"/>
      <w:r w:rsidRPr="00F531CD">
        <w:rPr>
          <w:rFonts w:ascii="Arial" w:eastAsia="Times New Roman" w:hAnsi="Arial" w:cs="Arial"/>
          <w:color w:val="000000"/>
          <w:spacing w:val="-13"/>
          <w:sz w:val="45"/>
          <w:szCs w:val="45"/>
          <w:lang w:eastAsia="en-GB"/>
        </w:rPr>
        <w:t>, AP, and MAP</w:t>
      </w:r>
    </w:p>
    <w:p w:rsidR="00F531CD" w:rsidRPr="00F531CD" w:rsidRDefault="00F531CD" w:rsidP="00F531CD">
      <w:pPr>
        <w:numPr>
          <w:ilvl w:val="0"/>
          <w:numId w:val="7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In object detection, two primary metrics are used: intersection over union (</w:t>
      </w:r>
      <w:proofErr w:type="spellStart"/>
      <w:proofErr w:type="gramStart"/>
      <w:r w:rsidRPr="00F531CD">
        <w:rPr>
          <w:rFonts w:ascii="Arial" w:eastAsia="Times New Roman" w:hAnsi="Arial" w:cs="Arial"/>
          <w:color w:val="000000"/>
          <w:sz w:val="27"/>
          <w:szCs w:val="27"/>
          <w:lang w:eastAsia="en-GB"/>
        </w:rPr>
        <w:t>IoU</w:t>
      </w:r>
      <w:proofErr w:type="spellEnd"/>
      <w:proofErr w:type="gramEnd"/>
      <w:r w:rsidRPr="00F531CD">
        <w:rPr>
          <w:rFonts w:ascii="Arial" w:eastAsia="Times New Roman" w:hAnsi="Arial" w:cs="Arial"/>
          <w:color w:val="000000"/>
          <w:sz w:val="27"/>
          <w:szCs w:val="27"/>
          <w:lang w:eastAsia="en-GB"/>
        </w:rPr>
        <w:t>) and mean average precision (</w:t>
      </w:r>
      <w:proofErr w:type="spellStart"/>
      <w:r w:rsidRPr="00F531CD">
        <w:rPr>
          <w:rFonts w:ascii="Arial" w:eastAsia="Times New Roman" w:hAnsi="Arial" w:cs="Arial"/>
          <w:color w:val="000000"/>
          <w:sz w:val="27"/>
          <w:szCs w:val="27"/>
          <w:lang w:eastAsia="en-GB"/>
        </w:rPr>
        <w:t>mAP</w:t>
      </w:r>
      <w:proofErr w:type="spellEnd"/>
      <w:r w:rsidRPr="00F531CD">
        <w:rPr>
          <w:rFonts w:ascii="Arial" w:eastAsia="Times New Roman" w:hAnsi="Arial" w:cs="Arial"/>
          <w:color w:val="000000"/>
          <w:sz w:val="27"/>
          <w:szCs w:val="27"/>
          <w:lang w:eastAsia="en-GB"/>
        </w:rPr>
        <w:t>). Let’s walk through a small example.</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 xml:space="preserve">Intersection </w:t>
      </w:r>
      <w:proofErr w:type="gramStart"/>
      <w:r w:rsidRPr="00F531CD">
        <w:rPr>
          <w:rFonts w:ascii="Arial" w:eastAsia="Times New Roman" w:hAnsi="Arial" w:cs="Arial"/>
          <w:color w:val="000000"/>
          <w:spacing w:val="-13"/>
          <w:sz w:val="34"/>
          <w:szCs w:val="34"/>
          <w:lang w:eastAsia="en-GB"/>
        </w:rPr>
        <w:t>Over</w:t>
      </w:r>
      <w:proofErr w:type="gramEnd"/>
      <w:r w:rsidRPr="00F531CD">
        <w:rPr>
          <w:rFonts w:ascii="Arial" w:eastAsia="Times New Roman" w:hAnsi="Arial" w:cs="Arial"/>
          <w:color w:val="000000"/>
          <w:spacing w:val="-13"/>
          <w:sz w:val="34"/>
          <w:szCs w:val="34"/>
          <w:lang w:eastAsia="en-GB"/>
        </w:rPr>
        <w:t xml:space="preserve"> Union (</w:t>
      </w:r>
      <w:proofErr w:type="spellStart"/>
      <w:r w:rsidRPr="00F531CD">
        <w:rPr>
          <w:rFonts w:ascii="Arial" w:eastAsia="Times New Roman" w:hAnsi="Arial" w:cs="Arial"/>
          <w:color w:val="000000"/>
          <w:spacing w:val="-13"/>
          <w:sz w:val="34"/>
          <w:szCs w:val="34"/>
          <w:lang w:eastAsia="en-GB"/>
        </w:rPr>
        <w:t>IoU</w:t>
      </w:r>
      <w:proofErr w:type="spellEnd"/>
      <w:r w:rsidRPr="00F531CD">
        <w:rPr>
          <w:rFonts w:ascii="Arial" w:eastAsia="Times New Roman" w:hAnsi="Arial" w:cs="Arial"/>
          <w:color w:val="000000"/>
          <w:spacing w:val="-13"/>
          <w:sz w:val="34"/>
          <w:szCs w:val="34"/>
          <w:lang w:eastAsia="en-GB"/>
        </w:rPr>
        <w:t>)</w:t>
      </w:r>
    </w:p>
    <w:p w:rsidR="00F531CD" w:rsidRPr="00F531CD" w:rsidRDefault="00F531CD" w:rsidP="00F531CD">
      <w:pPr>
        <w:numPr>
          <w:ilvl w:val="0"/>
          <w:numId w:val="76"/>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lastRenderedPageBreak/>
        <w:t xml:space="preserve">Object detection involves finding objects, classifying them, and localizing them by drawing bounding boxes around them. </w:t>
      </w:r>
      <w:proofErr w:type="spellStart"/>
      <w:r w:rsidRPr="00F531CD">
        <w:rPr>
          <w:rFonts w:ascii="Arial" w:eastAsia="Times New Roman" w:hAnsi="Arial" w:cs="Arial"/>
          <w:color w:val="000000"/>
          <w:sz w:val="27"/>
          <w:szCs w:val="27"/>
          <w:lang w:eastAsia="en-GB"/>
        </w:rPr>
        <w:t>IoU</w:t>
      </w:r>
      <w:proofErr w:type="spellEnd"/>
      <w:r w:rsidRPr="00F531CD">
        <w:rPr>
          <w:rFonts w:ascii="Arial" w:eastAsia="Times New Roman" w:hAnsi="Arial" w:cs="Arial"/>
          <w:color w:val="000000"/>
          <w:sz w:val="27"/>
          <w:szCs w:val="27"/>
          <w:lang w:eastAsia="en-GB"/>
        </w:rPr>
        <w:t xml:space="preserve"> is an intuitive metric that measures the goodness of fit of a bounding box (figure credit to J. </w:t>
      </w:r>
      <w:proofErr w:type="spellStart"/>
      <w:r w:rsidRPr="00F531CD">
        <w:rPr>
          <w:rFonts w:ascii="Arial" w:eastAsia="Times New Roman" w:hAnsi="Arial" w:cs="Arial"/>
          <w:color w:val="000000"/>
          <w:sz w:val="27"/>
          <w:szCs w:val="27"/>
          <w:lang w:eastAsia="en-GB"/>
        </w:rPr>
        <w:t>Hui’s</w:t>
      </w:r>
      <w:proofErr w:type="spellEnd"/>
      <w:r w:rsidRPr="00F531CD">
        <w:rPr>
          <w:rFonts w:ascii="Arial" w:eastAsia="Times New Roman" w:hAnsi="Arial" w:cs="Arial"/>
          <w:color w:val="000000"/>
          <w:sz w:val="27"/>
          <w:szCs w:val="27"/>
          <w:lang w:eastAsia="en-GB"/>
        </w:rPr>
        <w:t xml:space="preserve"> excellent </w:t>
      </w:r>
      <w:hyperlink r:id="rId108" w:history="1">
        <w:r w:rsidRPr="00F531CD">
          <w:rPr>
            <w:rFonts w:ascii="Arial" w:eastAsia="Times New Roman" w:hAnsi="Arial" w:cs="Arial"/>
            <w:color w:val="0000FF"/>
            <w:sz w:val="27"/>
            <w:u w:val="single"/>
            <w:lang w:eastAsia="en-GB"/>
          </w:rPr>
          <w:t>post</w:t>
        </w:r>
      </w:hyperlink>
      <w:r w:rsidRPr="00F531CD">
        <w:rPr>
          <w:rFonts w:ascii="Arial" w:eastAsia="Times New Roman" w:hAnsi="Arial" w:cs="Arial"/>
          <w:color w:val="000000"/>
          <w:sz w:val="27"/>
          <w:szCs w:val="27"/>
          <w:lang w:eastAsia="en-GB"/>
        </w:rPr>
        <w:t>):</w:t>
      </w:r>
    </w:p>
    <w:p w:rsidR="00F531CD" w:rsidRPr="00F531CD" w:rsidRDefault="00F531CD" w:rsidP="00F531CD">
      <w:pPr>
        <w:spacing w:after="0" w:line="240" w:lineRule="auto"/>
        <w:jc w:val="both"/>
        <w:rPr>
          <w:rFonts w:ascii="Arial" w:eastAsia="Times New Roman" w:hAnsi="Arial" w:cs="Arial"/>
          <w:color w:val="000000"/>
          <w:sz w:val="27"/>
          <w:szCs w:val="27"/>
          <w:lang w:eastAsia="en-GB"/>
        </w:rPr>
      </w:pPr>
      <w:r>
        <w:rPr>
          <w:rFonts w:ascii="Arial" w:eastAsia="Times New Roman" w:hAnsi="Arial" w:cs="Arial"/>
          <w:noProof/>
          <w:color w:val="0000FF"/>
          <w:sz w:val="27"/>
          <w:szCs w:val="27"/>
          <w:lang w:eastAsia="en-GB"/>
        </w:rPr>
        <w:drawing>
          <wp:inline distT="0" distB="0" distL="0" distR="0">
            <wp:extent cx="7620000" cy="5137785"/>
            <wp:effectExtent l="19050" t="0" r="0" b="0"/>
            <wp:docPr id="37" name="Picture 37" descr="https://aman.ai/primers/ai/assets/evaluation-metrics/iou.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man.ai/primers/ai/assets/evaluation-metrics/iou.png">
                      <a:hlinkClick r:id="rId108"/>
                    </pic:cNvPr>
                    <pic:cNvPicPr>
                      <a:picLocks noChangeAspect="1" noChangeArrowheads="1"/>
                    </pic:cNvPicPr>
                  </pic:nvPicPr>
                  <pic:blipFill>
                    <a:blip r:embed="rId109" cstate="print"/>
                    <a:srcRect/>
                    <a:stretch>
                      <a:fillRect/>
                    </a:stretch>
                  </pic:blipFill>
                  <pic:spPr bwMode="auto">
                    <a:xfrm>
                      <a:off x="0" y="0"/>
                      <a:ext cx="7620000" cy="5137785"/>
                    </a:xfrm>
                    <a:prstGeom prst="rect">
                      <a:avLst/>
                    </a:prstGeom>
                    <a:noFill/>
                    <a:ln w="9525">
                      <a:noFill/>
                      <a:miter lim="800000"/>
                      <a:headEnd/>
                      <a:tailEnd/>
                    </a:ln>
                  </pic:spPr>
                </pic:pic>
              </a:graphicData>
            </a:graphic>
          </wp:inline>
        </w:drawing>
      </w:r>
    </w:p>
    <w:p w:rsidR="00F531CD" w:rsidRPr="00F531CD" w:rsidRDefault="00F531CD" w:rsidP="00F531CD">
      <w:pPr>
        <w:numPr>
          <w:ilvl w:val="0"/>
          <w:numId w:val="77"/>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The higher the </w:t>
      </w:r>
      <w:proofErr w:type="spellStart"/>
      <w:proofErr w:type="gramStart"/>
      <w:r w:rsidRPr="00F531CD">
        <w:rPr>
          <w:rFonts w:ascii="Arial" w:eastAsia="Times New Roman" w:hAnsi="Arial" w:cs="Arial"/>
          <w:color w:val="000000"/>
          <w:sz w:val="27"/>
          <w:szCs w:val="27"/>
          <w:lang w:eastAsia="en-GB"/>
        </w:rPr>
        <w:t>IoU</w:t>
      </w:r>
      <w:proofErr w:type="spellEnd"/>
      <w:proofErr w:type="gramEnd"/>
      <w:r w:rsidRPr="00F531CD">
        <w:rPr>
          <w:rFonts w:ascii="Arial" w:eastAsia="Times New Roman" w:hAnsi="Arial" w:cs="Arial"/>
          <w:color w:val="000000"/>
          <w:sz w:val="27"/>
          <w:szCs w:val="27"/>
          <w:lang w:eastAsia="en-GB"/>
        </w:rPr>
        <w:t xml:space="preserve">, the better the fit. </w:t>
      </w:r>
      <w:proofErr w:type="spellStart"/>
      <w:proofErr w:type="gramStart"/>
      <w:r w:rsidRPr="00F531CD">
        <w:rPr>
          <w:rFonts w:ascii="Arial" w:eastAsia="Times New Roman" w:hAnsi="Arial" w:cs="Arial"/>
          <w:color w:val="000000"/>
          <w:sz w:val="27"/>
          <w:szCs w:val="27"/>
          <w:lang w:eastAsia="en-GB"/>
        </w:rPr>
        <w:t>IoU</w:t>
      </w:r>
      <w:proofErr w:type="spellEnd"/>
      <w:proofErr w:type="gramEnd"/>
      <w:r w:rsidRPr="00F531CD">
        <w:rPr>
          <w:rFonts w:ascii="Arial" w:eastAsia="Times New Roman" w:hAnsi="Arial" w:cs="Arial"/>
          <w:color w:val="000000"/>
          <w:sz w:val="27"/>
          <w:szCs w:val="27"/>
          <w:lang w:eastAsia="en-GB"/>
        </w:rPr>
        <w:t xml:space="preserve"> is a great metric since it works well for any size and shape of object. This per-object metric, along with precision and recall, form the basis for the full object detection metric, mean average precision (</w:t>
      </w:r>
      <w:proofErr w:type="spellStart"/>
      <w:r w:rsidRPr="00F531CD">
        <w:rPr>
          <w:rFonts w:ascii="Arial" w:eastAsia="Times New Roman" w:hAnsi="Arial" w:cs="Arial"/>
          <w:color w:val="000000"/>
          <w:sz w:val="27"/>
          <w:szCs w:val="27"/>
          <w:lang w:eastAsia="en-GB"/>
        </w:rPr>
        <w:t>mAP</w:t>
      </w:r>
      <w:proofErr w:type="spellEnd"/>
      <w:r w:rsidRPr="00F531CD">
        <w:rPr>
          <w:rFonts w:ascii="Arial" w:eastAsia="Times New Roman" w:hAnsi="Arial" w:cs="Arial"/>
          <w:color w:val="000000"/>
          <w:sz w:val="27"/>
          <w:szCs w:val="27"/>
          <w:lang w:eastAsia="en-GB"/>
        </w:rPr>
        <w:t>).</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 xml:space="preserve">Average Precision (AP): Area </w:t>
      </w:r>
      <w:proofErr w:type="gramStart"/>
      <w:r w:rsidRPr="00F531CD">
        <w:rPr>
          <w:rFonts w:ascii="Arial" w:eastAsia="Times New Roman" w:hAnsi="Arial" w:cs="Arial"/>
          <w:color w:val="000000"/>
          <w:spacing w:val="-13"/>
          <w:sz w:val="34"/>
          <w:szCs w:val="34"/>
          <w:lang w:eastAsia="en-GB"/>
        </w:rPr>
        <w:t>Under</w:t>
      </w:r>
      <w:proofErr w:type="gramEnd"/>
      <w:r w:rsidRPr="00F531CD">
        <w:rPr>
          <w:rFonts w:ascii="Arial" w:eastAsia="Times New Roman" w:hAnsi="Arial" w:cs="Arial"/>
          <w:color w:val="000000"/>
          <w:spacing w:val="-13"/>
          <w:sz w:val="34"/>
          <w:szCs w:val="34"/>
          <w:lang w:eastAsia="en-GB"/>
        </w:rPr>
        <w:t xml:space="preserve"> the Curve (AUC)</w:t>
      </w:r>
    </w:p>
    <w:p w:rsidR="00F531CD" w:rsidRPr="00F531CD" w:rsidRDefault="00F531CD" w:rsidP="00F531CD">
      <w:pPr>
        <w:numPr>
          <w:ilvl w:val="0"/>
          <w:numId w:val="78"/>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Object detectors create multiple predictions: each image can have multiple predicted objects, and there are many images to run inference on. Each predicted object has a confidence assigned with it: this is how confident the detector is in its prediction.</w:t>
      </w:r>
    </w:p>
    <w:p w:rsidR="00F531CD" w:rsidRPr="00F531CD" w:rsidRDefault="00F531CD" w:rsidP="00F531CD">
      <w:pPr>
        <w:numPr>
          <w:ilvl w:val="0"/>
          <w:numId w:val="78"/>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We can choose different confidence thresholds to use, to decide which predictions to accept from the detector. For instance, if we set the </w:t>
      </w:r>
      <w:r w:rsidRPr="00F531CD">
        <w:rPr>
          <w:rFonts w:ascii="Arial" w:eastAsia="Times New Roman" w:hAnsi="Arial" w:cs="Arial"/>
          <w:color w:val="000000"/>
          <w:sz w:val="27"/>
          <w:szCs w:val="27"/>
          <w:lang w:eastAsia="en-GB"/>
        </w:rPr>
        <w:lastRenderedPageBreak/>
        <w:t xml:space="preserve">threshold to 0.7, then any predictions with confidence greater than 0.7 are </w:t>
      </w:r>
      <w:proofErr w:type="gramStart"/>
      <w:r w:rsidRPr="00F531CD">
        <w:rPr>
          <w:rFonts w:ascii="Arial" w:eastAsia="Times New Roman" w:hAnsi="Arial" w:cs="Arial"/>
          <w:color w:val="000000"/>
          <w:sz w:val="27"/>
          <w:szCs w:val="27"/>
          <w:lang w:eastAsia="en-GB"/>
        </w:rPr>
        <w:t>accepted,</w:t>
      </w:r>
      <w:proofErr w:type="gramEnd"/>
      <w:r w:rsidRPr="00F531CD">
        <w:rPr>
          <w:rFonts w:ascii="Arial" w:eastAsia="Times New Roman" w:hAnsi="Arial" w:cs="Arial"/>
          <w:color w:val="000000"/>
          <w:sz w:val="27"/>
          <w:szCs w:val="27"/>
          <w:lang w:eastAsia="en-GB"/>
        </w:rPr>
        <w:t xml:space="preserve"> and the low confidence predictions are discarded. Since there are so many different thresholds to choose, how do we summarize the performance of the detector?</w:t>
      </w:r>
    </w:p>
    <w:p w:rsidR="00F531CD" w:rsidRPr="00F531CD" w:rsidRDefault="00F531CD" w:rsidP="00F531CD">
      <w:pPr>
        <w:numPr>
          <w:ilvl w:val="0"/>
          <w:numId w:val="78"/>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answer uses a precision-recall curve. At each confidence threshold, we measure the </w:t>
      </w:r>
      <w:r w:rsidRPr="00F531CD">
        <w:rPr>
          <w:rFonts w:ascii="Arial" w:eastAsia="Times New Roman" w:hAnsi="Arial" w:cs="Arial"/>
          <w:b/>
          <w:bCs/>
          <w:color w:val="000000"/>
          <w:sz w:val="27"/>
          <w:lang w:eastAsia="en-GB"/>
        </w:rPr>
        <w:t>precision</w:t>
      </w:r>
      <w:r w:rsidRPr="00F531CD">
        <w:rPr>
          <w:rFonts w:ascii="Arial" w:eastAsia="Times New Roman" w:hAnsi="Arial" w:cs="Arial"/>
          <w:color w:val="000000"/>
          <w:sz w:val="27"/>
          <w:szCs w:val="27"/>
          <w:lang w:eastAsia="en-GB"/>
        </w:rPr>
        <w:t> and </w:t>
      </w:r>
      <w:r w:rsidRPr="00F531CD">
        <w:rPr>
          <w:rFonts w:ascii="Arial" w:eastAsia="Times New Roman" w:hAnsi="Arial" w:cs="Arial"/>
          <w:b/>
          <w:bCs/>
          <w:color w:val="000000"/>
          <w:sz w:val="27"/>
          <w:lang w:eastAsia="en-GB"/>
        </w:rPr>
        <w:t>recall</w:t>
      </w:r>
      <w:r w:rsidRPr="00F531CD">
        <w:rPr>
          <w:rFonts w:ascii="Arial" w:eastAsia="Times New Roman" w:hAnsi="Arial" w:cs="Arial"/>
          <w:color w:val="000000"/>
          <w:sz w:val="27"/>
          <w:szCs w:val="27"/>
          <w:lang w:eastAsia="en-GB"/>
        </w:rPr>
        <w:t> of the detector, giving us one data point. If we connect these points together, one for each threshold, we get a precision recall curve like the following:</w:t>
      </w:r>
    </w:p>
    <w:p w:rsidR="00F531CD" w:rsidRPr="00F531CD" w:rsidRDefault="00F531CD" w:rsidP="00F531CD">
      <w:pPr>
        <w:spacing w:after="0" w:line="240" w:lineRule="auto"/>
        <w:jc w:val="both"/>
        <w:rPr>
          <w:rFonts w:ascii="Arial" w:eastAsia="Times New Roman" w:hAnsi="Arial" w:cs="Arial"/>
          <w:color w:val="000000"/>
          <w:sz w:val="27"/>
          <w:szCs w:val="27"/>
          <w:lang w:eastAsia="en-GB"/>
        </w:rPr>
      </w:pPr>
      <w:r>
        <w:rPr>
          <w:rFonts w:ascii="Arial" w:eastAsia="Times New Roman" w:hAnsi="Arial" w:cs="Arial"/>
          <w:noProof/>
          <w:color w:val="0000FF"/>
          <w:sz w:val="27"/>
          <w:szCs w:val="27"/>
          <w:lang w:eastAsia="en-GB"/>
        </w:rPr>
        <w:drawing>
          <wp:inline distT="0" distB="0" distL="0" distR="0">
            <wp:extent cx="6096000" cy="4572000"/>
            <wp:effectExtent l="19050" t="0" r="0" b="0"/>
            <wp:docPr id="38" name="Picture 38" descr="https://aman.ai/primers/ai/assets/evaluation-metrics/prcurve.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aman.ai/primers/ai/assets/evaluation-metrics/prcurve.png">
                      <a:hlinkClick r:id="rId110"/>
                    </pic:cNvPr>
                    <pic:cNvPicPr>
                      <a:picLocks noChangeAspect="1" noChangeArrowheads="1"/>
                    </pic:cNvPicPr>
                  </pic:nvPicPr>
                  <pic:blipFill>
                    <a:blip r:embed="rId111" cstate="print"/>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F531CD" w:rsidRPr="00F531CD" w:rsidRDefault="00F531CD" w:rsidP="00F531CD">
      <w:pPr>
        <w:numPr>
          <w:ilvl w:val="0"/>
          <w:numId w:val="79"/>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better the model, higher the precision and recall at its points: this pushes the boundary of the curve (the dark line) towards the top and right. We can summarize the performance of the model with one metric, by taking the area under the curve (shown in blue). This gives us a number between 0 and 1, where higher is better. This metric is commonly known as average precision (AP).</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Mean Average Precision (</w:t>
      </w:r>
      <w:proofErr w:type="spellStart"/>
      <w:r w:rsidRPr="00F531CD">
        <w:rPr>
          <w:rFonts w:ascii="Arial" w:eastAsia="Times New Roman" w:hAnsi="Arial" w:cs="Arial"/>
          <w:color w:val="000000"/>
          <w:spacing w:val="-13"/>
          <w:sz w:val="34"/>
          <w:szCs w:val="34"/>
          <w:lang w:eastAsia="en-GB"/>
        </w:rPr>
        <w:t>mAP</w:t>
      </w:r>
      <w:proofErr w:type="spellEnd"/>
      <w:r w:rsidRPr="00F531CD">
        <w:rPr>
          <w:rFonts w:ascii="Arial" w:eastAsia="Times New Roman" w:hAnsi="Arial" w:cs="Arial"/>
          <w:color w:val="000000"/>
          <w:spacing w:val="-13"/>
          <w:sz w:val="34"/>
          <w:szCs w:val="34"/>
          <w:lang w:eastAsia="en-GB"/>
        </w:rPr>
        <w:t>)</w:t>
      </w:r>
    </w:p>
    <w:p w:rsidR="00F531CD" w:rsidRPr="00F531CD" w:rsidRDefault="00F531CD" w:rsidP="00F531CD">
      <w:pPr>
        <w:numPr>
          <w:ilvl w:val="0"/>
          <w:numId w:val="8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Object detection is a complex task: we want to accurately detect all the objects in an image, draw accurate bounding boxes around each one, </w:t>
      </w:r>
      <w:r w:rsidRPr="00F531CD">
        <w:rPr>
          <w:rFonts w:ascii="Arial" w:eastAsia="Times New Roman" w:hAnsi="Arial" w:cs="Arial"/>
          <w:color w:val="000000"/>
          <w:sz w:val="27"/>
          <w:szCs w:val="27"/>
          <w:lang w:eastAsia="en-GB"/>
        </w:rPr>
        <w:lastRenderedPageBreak/>
        <w:t>and accurately predict each object’s class. We can actually encapsulate all of this into one metric: mean average precision (</w:t>
      </w:r>
      <w:proofErr w:type="spellStart"/>
      <w:r w:rsidRPr="00F531CD">
        <w:rPr>
          <w:rFonts w:ascii="Arial" w:eastAsia="Times New Roman" w:hAnsi="Arial" w:cs="Arial"/>
          <w:color w:val="000000"/>
          <w:sz w:val="27"/>
          <w:szCs w:val="27"/>
          <w:lang w:eastAsia="en-GB"/>
        </w:rPr>
        <w:t>mAP</w:t>
      </w:r>
      <w:proofErr w:type="spellEnd"/>
      <w:r w:rsidRPr="00F531CD">
        <w:rPr>
          <w:rFonts w:ascii="Arial" w:eastAsia="Times New Roman" w:hAnsi="Arial" w:cs="Arial"/>
          <w:color w:val="000000"/>
          <w:sz w:val="27"/>
          <w:szCs w:val="27"/>
          <w:lang w:eastAsia="en-GB"/>
        </w:rPr>
        <w:t>).</w:t>
      </w:r>
    </w:p>
    <w:p w:rsidR="00F531CD" w:rsidRPr="00F531CD" w:rsidRDefault="00F531CD" w:rsidP="00F531CD">
      <w:pPr>
        <w:numPr>
          <w:ilvl w:val="0"/>
          <w:numId w:val="8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To start, let’s compute AP for a single image and class. Imagine our network predicts 10 objects of some class in an image: each prediction is a single bounding box, predicted class, and predicted confidence (how confident the network is in its prediction).</w:t>
      </w:r>
    </w:p>
    <w:p w:rsidR="00F531CD" w:rsidRPr="00F531CD" w:rsidRDefault="00F531CD" w:rsidP="00F531CD">
      <w:pPr>
        <w:numPr>
          <w:ilvl w:val="0"/>
          <w:numId w:val="8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We start with </w:t>
      </w:r>
      <w:proofErr w:type="spellStart"/>
      <w:proofErr w:type="gramStart"/>
      <w:r w:rsidRPr="00F531CD">
        <w:rPr>
          <w:rFonts w:ascii="Arial" w:eastAsia="Times New Roman" w:hAnsi="Arial" w:cs="Arial"/>
          <w:color w:val="000000"/>
          <w:sz w:val="27"/>
          <w:szCs w:val="27"/>
          <w:lang w:eastAsia="en-GB"/>
        </w:rPr>
        <w:t>IoU</w:t>
      </w:r>
      <w:proofErr w:type="spellEnd"/>
      <w:proofErr w:type="gramEnd"/>
      <w:r w:rsidRPr="00F531CD">
        <w:rPr>
          <w:rFonts w:ascii="Arial" w:eastAsia="Times New Roman" w:hAnsi="Arial" w:cs="Arial"/>
          <w:color w:val="000000"/>
          <w:sz w:val="27"/>
          <w:szCs w:val="27"/>
          <w:lang w:eastAsia="en-GB"/>
        </w:rPr>
        <w:t xml:space="preserve"> to decide if each prediction is correct or not. For a ground truth object and nearby prediction, if,</w:t>
      </w:r>
    </w:p>
    <w:p w:rsidR="00F531CD" w:rsidRPr="00F531CD" w:rsidRDefault="00F531CD" w:rsidP="00F531CD">
      <w:pPr>
        <w:numPr>
          <w:ilvl w:val="1"/>
          <w:numId w:val="80"/>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predicted class matches the actual class, and</w:t>
      </w:r>
    </w:p>
    <w:p w:rsidR="00F531CD" w:rsidRPr="00F531CD" w:rsidRDefault="00F531CD" w:rsidP="00F531CD">
      <w:pPr>
        <w:numPr>
          <w:ilvl w:val="1"/>
          <w:numId w:val="80"/>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the </w:t>
      </w:r>
      <w:proofErr w:type="spellStart"/>
      <w:r w:rsidRPr="00F531CD">
        <w:rPr>
          <w:rFonts w:ascii="Arial" w:eastAsia="Times New Roman" w:hAnsi="Arial" w:cs="Arial"/>
          <w:color w:val="000000"/>
          <w:sz w:val="27"/>
          <w:szCs w:val="27"/>
          <w:lang w:eastAsia="en-GB"/>
        </w:rPr>
        <w:t>IoU</w:t>
      </w:r>
      <w:proofErr w:type="spellEnd"/>
      <w:r w:rsidRPr="00F531CD">
        <w:rPr>
          <w:rFonts w:ascii="Arial" w:eastAsia="Times New Roman" w:hAnsi="Arial" w:cs="Arial"/>
          <w:color w:val="000000"/>
          <w:sz w:val="27"/>
          <w:szCs w:val="27"/>
          <w:lang w:eastAsia="en-GB"/>
        </w:rPr>
        <w:t xml:space="preserve"> is greater than a threshold,</w:t>
      </w:r>
    </w:p>
    <w:p w:rsidR="00F531CD" w:rsidRPr="00F531CD" w:rsidRDefault="00F531CD" w:rsidP="00F531CD">
      <w:pPr>
        <w:numPr>
          <w:ilvl w:val="1"/>
          <w:numId w:val="81"/>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 </w:t>
      </w:r>
      <w:proofErr w:type="gramStart"/>
      <w:r w:rsidRPr="00F531CD">
        <w:rPr>
          <w:rFonts w:ascii="Arial" w:eastAsia="Times New Roman" w:hAnsi="Arial" w:cs="Arial"/>
          <w:color w:val="000000"/>
          <w:sz w:val="27"/>
          <w:szCs w:val="27"/>
          <w:lang w:eastAsia="en-GB"/>
        </w:rPr>
        <w:t>we</w:t>
      </w:r>
      <w:proofErr w:type="gramEnd"/>
      <w:r w:rsidRPr="00F531CD">
        <w:rPr>
          <w:rFonts w:ascii="Arial" w:eastAsia="Times New Roman" w:hAnsi="Arial" w:cs="Arial"/>
          <w:color w:val="000000"/>
          <w:sz w:val="27"/>
          <w:szCs w:val="27"/>
          <w:lang w:eastAsia="en-GB"/>
        </w:rPr>
        <w:t xml:space="preserve"> say that the network got that prediction right (true positive). Otherwise, the prediction is a false positive.</w:t>
      </w:r>
    </w:p>
    <w:p w:rsidR="00F531CD" w:rsidRPr="00F531CD" w:rsidRDefault="00F531CD" w:rsidP="00F531CD">
      <w:pPr>
        <w:numPr>
          <w:ilvl w:val="0"/>
          <w:numId w:val="8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We can now sort our predictions by their confidence, descending, resulting in the following table. Table of predictions, from most confident to least confident. Cumulative </w:t>
      </w:r>
      <w:proofErr w:type="spellStart"/>
      <w:r w:rsidRPr="00F531CD">
        <w:rPr>
          <w:rFonts w:ascii="Arial" w:eastAsia="Times New Roman" w:hAnsi="Arial" w:cs="Arial"/>
          <w:color w:val="000000"/>
          <w:sz w:val="27"/>
          <w:szCs w:val="27"/>
          <w:lang w:eastAsia="en-GB"/>
        </w:rPr>
        <w:t>recision</w:t>
      </w:r>
      <w:proofErr w:type="spellEnd"/>
      <w:r w:rsidRPr="00F531CD">
        <w:rPr>
          <w:rFonts w:ascii="Arial" w:eastAsia="Times New Roman" w:hAnsi="Arial" w:cs="Arial"/>
          <w:color w:val="000000"/>
          <w:sz w:val="27"/>
          <w:szCs w:val="27"/>
          <w:lang w:eastAsia="en-GB"/>
        </w:rPr>
        <w:t xml:space="preserve"> and recall shown on the right:</w:t>
      </w:r>
    </w:p>
    <w:p w:rsidR="00F531CD" w:rsidRPr="00F531CD" w:rsidRDefault="00F531CD" w:rsidP="00F531CD">
      <w:pPr>
        <w:spacing w:after="0" w:line="240" w:lineRule="auto"/>
        <w:jc w:val="both"/>
        <w:rPr>
          <w:rFonts w:ascii="Arial" w:eastAsia="Times New Roman" w:hAnsi="Arial" w:cs="Arial"/>
          <w:color w:val="000000"/>
          <w:sz w:val="27"/>
          <w:szCs w:val="27"/>
          <w:lang w:eastAsia="en-GB"/>
        </w:rPr>
      </w:pPr>
      <w:r>
        <w:rPr>
          <w:rFonts w:ascii="Arial" w:eastAsia="Times New Roman" w:hAnsi="Arial" w:cs="Arial"/>
          <w:noProof/>
          <w:color w:val="0000FF"/>
          <w:sz w:val="27"/>
          <w:szCs w:val="27"/>
          <w:lang w:eastAsia="en-GB"/>
        </w:rPr>
        <w:lastRenderedPageBreak/>
        <w:drawing>
          <wp:inline distT="0" distB="0" distL="0" distR="0">
            <wp:extent cx="15240000" cy="8642985"/>
            <wp:effectExtent l="19050" t="0" r="0" b="0"/>
            <wp:docPr id="39" name="Picture 39" descr="https://aman.ai/primers/ai/assets/evaluation-metrics/table1.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aman.ai/primers/ai/assets/evaluation-metrics/table1.png">
                      <a:hlinkClick r:id="rId108"/>
                    </pic:cNvPr>
                    <pic:cNvPicPr>
                      <a:picLocks noChangeAspect="1" noChangeArrowheads="1"/>
                    </pic:cNvPicPr>
                  </pic:nvPicPr>
                  <pic:blipFill>
                    <a:blip r:embed="rId112" cstate="print"/>
                    <a:srcRect/>
                    <a:stretch>
                      <a:fillRect/>
                    </a:stretch>
                  </pic:blipFill>
                  <pic:spPr bwMode="auto">
                    <a:xfrm>
                      <a:off x="0" y="0"/>
                      <a:ext cx="15240000" cy="8642985"/>
                    </a:xfrm>
                    <a:prstGeom prst="rect">
                      <a:avLst/>
                    </a:prstGeom>
                    <a:noFill/>
                    <a:ln w="9525">
                      <a:noFill/>
                      <a:miter lim="800000"/>
                      <a:headEnd/>
                      <a:tailEnd/>
                    </a:ln>
                  </pic:spPr>
                </pic:pic>
              </a:graphicData>
            </a:graphic>
          </wp:inline>
        </w:drawing>
      </w:r>
    </w:p>
    <w:p w:rsidR="00F531CD" w:rsidRPr="00F531CD" w:rsidRDefault="00F531CD" w:rsidP="00F531CD">
      <w:pPr>
        <w:numPr>
          <w:ilvl w:val="0"/>
          <w:numId w:val="8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lastRenderedPageBreak/>
        <w:t>For each confidence level (starting from largest to smallest), we compute the precision and recall up to that point. If we graph this, we get the raw precision-recall curve for this image and class:</w:t>
      </w:r>
    </w:p>
    <w:p w:rsidR="00F531CD" w:rsidRPr="00F531CD" w:rsidRDefault="00F531CD" w:rsidP="00F531CD">
      <w:pPr>
        <w:spacing w:after="0" w:line="240" w:lineRule="auto"/>
        <w:jc w:val="both"/>
        <w:rPr>
          <w:rFonts w:ascii="Arial" w:eastAsia="Times New Roman" w:hAnsi="Arial" w:cs="Arial"/>
          <w:color w:val="000000"/>
          <w:sz w:val="27"/>
          <w:szCs w:val="27"/>
          <w:lang w:eastAsia="en-GB"/>
        </w:rPr>
      </w:pPr>
      <w:r>
        <w:rPr>
          <w:rFonts w:ascii="Arial" w:eastAsia="Times New Roman" w:hAnsi="Arial" w:cs="Arial"/>
          <w:noProof/>
          <w:color w:val="0000FF"/>
          <w:sz w:val="27"/>
          <w:szCs w:val="27"/>
          <w:lang w:eastAsia="en-GB"/>
        </w:rPr>
        <w:drawing>
          <wp:inline distT="0" distB="0" distL="0" distR="0">
            <wp:extent cx="14325600" cy="7108190"/>
            <wp:effectExtent l="19050" t="0" r="0" b="0"/>
            <wp:docPr id="40" name="Picture 40" descr="https://aman.ai/primers/ai/assets/evaluation-metrics/graph1.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aman.ai/primers/ai/assets/evaluation-metrics/graph1.png">
                      <a:hlinkClick r:id="rId108"/>
                    </pic:cNvPr>
                    <pic:cNvPicPr>
                      <a:picLocks noChangeAspect="1" noChangeArrowheads="1"/>
                    </pic:cNvPicPr>
                  </pic:nvPicPr>
                  <pic:blipFill>
                    <a:blip r:embed="rId113" cstate="print"/>
                    <a:srcRect/>
                    <a:stretch>
                      <a:fillRect/>
                    </a:stretch>
                  </pic:blipFill>
                  <pic:spPr bwMode="auto">
                    <a:xfrm>
                      <a:off x="0" y="0"/>
                      <a:ext cx="14325600" cy="7108190"/>
                    </a:xfrm>
                    <a:prstGeom prst="rect">
                      <a:avLst/>
                    </a:prstGeom>
                    <a:noFill/>
                    <a:ln w="9525">
                      <a:noFill/>
                      <a:miter lim="800000"/>
                      <a:headEnd/>
                      <a:tailEnd/>
                    </a:ln>
                  </pic:spPr>
                </pic:pic>
              </a:graphicData>
            </a:graphic>
          </wp:inline>
        </w:drawing>
      </w:r>
    </w:p>
    <w:p w:rsidR="00F531CD" w:rsidRPr="00F531CD" w:rsidRDefault="00F531CD" w:rsidP="00F531CD">
      <w:pPr>
        <w:numPr>
          <w:ilvl w:val="0"/>
          <w:numId w:val="8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Notice how our precision-recall curve is jagged: this is due to some predictions being correct (increasing recall) and others being incorrect (decreasing precision). We smooth out the kinks in this graph to produce our network’s final PR curve for this image and class. The smoothed </w:t>
      </w:r>
      <w:r w:rsidRPr="00F531CD">
        <w:rPr>
          <w:rFonts w:ascii="Arial" w:eastAsia="Times New Roman" w:hAnsi="Arial" w:cs="Arial"/>
          <w:color w:val="000000"/>
          <w:sz w:val="27"/>
          <w:szCs w:val="27"/>
          <w:lang w:eastAsia="en-GB"/>
        </w:rPr>
        <w:lastRenderedPageBreak/>
        <w:t>precision-recall curve used to calculate average precision (area under the curve):</w:t>
      </w:r>
    </w:p>
    <w:p w:rsidR="00F531CD" w:rsidRPr="00F531CD" w:rsidRDefault="00F531CD" w:rsidP="00F531CD">
      <w:pPr>
        <w:spacing w:after="0" w:line="240" w:lineRule="auto"/>
        <w:jc w:val="both"/>
        <w:rPr>
          <w:rFonts w:ascii="Arial" w:eastAsia="Times New Roman" w:hAnsi="Arial" w:cs="Arial"/>
          <w:color w:val="000000"/>
          <w:sz w:val="27"/>
          <w:szCs w:val="27"/>
          <w:lang w:eastAsia="en-GB"/>
        </w:rPr>
      </w:pPr>
      <w:r>
        <w:rPr>
          <w:rFonts w:ascii="Arial" w:eastAsia="Times New Roman" w:hAnsi="Arial" w:cs="Arial"/>
          <w:noProof/>
          <w:color w:val="0000FF"/>
          <w:sz w:val="27"/>
          <w:szCs w:val="27"/>
          <w:lang w:eastAsia="en-GB"/>
        </w:rPr>
        <w:drawing>
          <wp:inline distT="0" distB="0" distL="0" distR="0">
            <wp:extent cx="15240000" cy="7097395"/>
            <wp:effectExtent l="19050" t="0" r="0" b="0"/>
            <wp:docPr id="41" name="Picture 41" descr="https://aman.ai/primers/ai/assets/evaluation-metrics/graph2.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man.ai/primers/ai/assets/evaluation-metrics/graph2.png">
                      <a:hlinkClick r:id="rId108"/>
                    </pic:cNvPr>
                    <pic:cNvPicPr>
                      <a:picLocks noChangeAspect="1" noChangeArrowheads="1"/>
                    </pic:cNvPicPr>
                  </pic:nvPicPr>
                  <pic:blipFill>
                    <a:blip r:embed="rId114" cstate="print"/>
                    <a:srcRect/>
                    <a:stretch>
                      <a:fillRect/>
                    </a:stretch>
                  </pic:blipFill>
                  <pic:spPr bwMode="auto">
                    <a:xfrm>
                      <a:off x="0" y="0"/>
                      <a:ext cx="15240000" cy="7097395"/>
                    </a:xfrm>
                    <a:prstGeom prst="rect">
                      <a:avLst/>
                    </a:prstGeom>
                    <a:noFill/>
                    <a:ln w="9525">
                      <a:noFill/>
                      <a:miter lim="800000"/>
                      <a:headEnd/>
                      <a:tailEnd/>
                    </a:ln>
                  </pic:spPr>
                </pic:pic>
              </a:graphicData>
            </a:graphic>
          </wp:inline>
        </w:drawing>
      </w:r>
    </w:p>
    <w:p w:rsidR="00F531CD" w:rsidRPr="00F531CD" w:rsidRDefault="00F531CD" w:rsidP="00F531CD">
      <w:pPr>
        <w:numPr>
          <w:ilvl w:val="0"/>
          <w:numId w:val="8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average precision (AP) for this image and class is the area under this smoothed curve.</w:t>
      </w:r>
    </w:p>
    <w:p w:rsidR="00F531CD" w:rsidRPr="00F531CD" w:rsidRDefault="00F531CD" w:rsidP="00F531CD">
      <w:pPr>
        <w:numPr>
          <w:ilvl w:val="0"/>
          <w:numId w:val="8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To compute the mean average precision over the whole dataset, we average the AP for each image and class, giving us one single metric of our network’s performance on classification! This is the metric that is </w:t>
      </w:r>
      <w:r w:rsidRPr="00F531CD">
        <w:rPr>
          <w:rFonts w:ascii="Arial" w:eastAsia="Times New Roman" w:hAnsi="Arial" w:cs="Arial"/>
          <w:color w:val="000000"/>
          <w:sz w:val="27"/>
          <w:szCs w:val="27"/>
          <w:lang w:eastAsia="en-GB"/>
        </w:rPr>
        <w:lastRenderedPageBreak/>
        <w:t>used for common object detection benchmarks such as </w:t>
      </w:r>
      <w:hyperlink r:id="rId115" w:history="1">
        <w:r w:rsidRPr="00F531CD">
          <w:rPr>
            <w:rFonts w:ascii="Arial" w:eastAsia="Times New Roman" w:hAnsi="Arial" w:cs="Arial"/>
            <w:color w:val="0000FF"/>
            <w:sz w:val="27"/>
            <w:u w:val="single"/>
            <w:lang w:eastAsia="en-GB"/>
          </w:rPr>
          <w:t>Pascal VOC</w:t>
        </w:r>
      </w:hyperlink>
      <w:r w:rsidRPr="00F531CD">
        <w:rPr>
          <w:rFonts w:ascii="Arial" w:eastAsia="Times New Roman" w:hAnsi="Arial" w:cs="Arial"/>
          <w:color w:val="000000"/>
          <w:sz w:val="27"/>
          <w:szCs w:val="27"/>
          <w:lang w:eastAsia="en-GB"/>
        </w:rPr>
        <w:t> and </w:t>
      </w:r>
      <w:hyperlink r:id="rId116" w:anchor="home" w:history="1">
        <w:r w:rsidRPr="00F531CD">
          <w:rPr>
            <w:rFonts w:ascii="Arial" w:eastAsia="Times New Roman" w:hAnsi="Arial" w:cs="Arial"/>
            <w:color w:val="0000FF"/>
            <w:sz w:val="27"/>
            <w:u w:val="single"/>
            <w:lang w:eastAsia="en-GB"/>
          </w:rPr>
          <w:t>COCO</w:t>
        </w:r>
      </w:hyperlink>
      <w:r w:rsidRPr="00F531CD">
        <w:rPr>
          <w:rFonts w:ascii="Arial" w:eastAsia="Times New Roman" w:hAnsi="Arial" w:cs="Arial"/>
          <w:color w:val="000000"/>
          <w:sz w:val="27"/>
          <w:szCs w:val="27"/>
          <w:lang w:eastAsia="en-GB"/>
        </w:rPr>
        <w:t>.</w:t>
      </w:r>
    </w:p>
    <w:p w:rsidR="00F531CD" w:rsidRPr="00F531CD" w:rsidRDefault="00F531CD" w:rsidP="00F531CD">
      <w:pPr>
        <w:spacing w:before="686" w:after="343" w:line="240" w:lineRule="auto"/>
        <w:jc w:val="both"/>
        <w:outlineLvl w:val="1"/>
        <w:rPr>
          <w:rFonts w:ascii="Arial" w:eastAsia="Times New Roman" w:hAnsi="Arial" w:cs="Arial"/>
          <w:color w:val="000000"/>
          <w:spacing w:val="-13"/>
          <w:sz w:val="51"/>
          <w:szCs w:val="51"/>
          <w:lang w:eastAsia="en-GB"/>
        </w:rPr>
      </w:pPr>
      <w:r w:rsidRPr="00F531CD">
        <w:rPr>
          <w:rFonts w:ascii="Arial" w:eastAsia="Times New Roman" w:hAnsi="Arial" w:cs="Arial"/>
          <w:color w:val="000000"/>
          <w:spacing w:val="-13"/>
          <w:sz w:val="51"/>
          <w:szCs w:val="51"/>
          <w:lang w:eastAsia="en-GB"/>
        </w:rPr>
        <w:t>Evaluation Metrics for NLP/Speech Models</w:t>
      </w:r>
    </w:p>
    <w:p w:rsidR="00F531CD" w:rsidRPr="00F531CD" w:rsidRDefault="00F531CD" w:rsidP="00F531CD">
      <w:pPr>
        <w:numPr>
          <w:ilvl w:val="0"/>
          <w:numId w:val="8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Classification</w:t>
      </w:r>
    </w:p>
    <w:p w:rsidR="00F531CD" w:rsidRPr="00F531CD" w:rsidRDefault="00F531CD" w:rsidP="00F531CD">
      <w:pPr>
        <w:numPr>
          <w:ilvl w:val="1"/>
          <w:numId w:val="85"/>
        </w:numPr>
        <w:spacing w:after="0" w:line="240" w:lineRule="auto"/>
        <w:ind w:left="648"/>
        <w:jc w:val="both"/>
        <w:rPr>
          <w:rFonts w:ascii="Arial" w:eastAsia="Times New Roman" w:hAnsi="Arial" w:cs="Arial"/>
          <w:color w:val="000000"/>
          <w:sz w:val="27"/>
          <w:szCs w:val="27"/>
          <w:lang w:eastAsia="en-GB"/>
        </w:rPr>
      </w:pPr>
      <w:hyperlink r:id="rId117" w:history="1">
        <w:r w:rsidRPr="00F531CD">
          <w:rPr>
            <w:rFonts w:ascii="Arial" w:eastAsia="Times New Roman" w:hAnsi="Arial" w:cs="Arial"/>
            <w:color w:val="0000FF"/>
            <w:sz w:val="27"/>
            <w:u w:val="single"/>
            <w:lang w:eastAsia="en-GB"/>
          </w:rPr>
          <w:t>Cross entropy</w:t>
        </w:r>
      </w:hyperlink>
    </w:p>
    <w:p w:rsidR="00F531CD" w:rsidRPr="00F531CD" w:rsidRDefault="00F531CD" w:rsidP="00F531CD">
      <w:pPr>
        <w:numPr>
          <w:ilvl w:val="0"/>
          <w:numId w:val="8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Speech Recognition</w:t>
      </w:r>
    </w:p>
    <w:p w:rsidR="00F531CD" w:rsidRPr="00F531CD" w:rsidRDefault="00F531CD" w:rsidP="00F531CD">
      <w:pPr>
        <w:numPr>
          <w:ilvl w:val="1"/>
          <w:numId w:val="85"/>
        </w:numPr>
        <w:spacing w:after="0" w:line="240" w:lineRule="auto"/>
        <w:ind w:left="648"/>
        <w:jc w:val="both"/>
        <w:rPr>
          <w:rFonts w:ascii="Arial" w:eastAsia="Times New Roman" w:hAnsi="Arial" w:cs="Arial"/>
          <w:color w:val="000000"/>
          <w:sz w:val="27"/>
          <w:szCs w:val="27"/>
          <w:lang w:eastAsia="en-GB"/>
        </w:rPr>
      </w:pPr>
      <w:hyperlink r:id="rId118" w:history="1">
        <w:r w:rsidRPr="00F531CD">
          <w:rPr>
            <w:rFonts w:ascii="Arial" w:eastAsia="Times New Roman" w:hAnsi="Arial" w:cs="Arial"/>
            <w:color w:val="0000FF"/>
            <w:sz w:val="27"/>
            <w:u w:val="single"/>
            <w:lang w:eastAsia="en-GB"/>
          </w:rPr>
          <w:t>Word Error Rate (WER)</w:t>
        </w:r>
      </w:hyperlink>
    </w:p>
    <w:p w:rsidR="00F531CD" w:rsidRPr="00F531CD" w:rsidRDefault="00F531CD" w:rsidP="00F531CD">
      <w:pPr>
        <w:numPr>
          <w:ilvl w:val="1"/>
          <w:numId w:val="85"/>
        </w:numPr>
        <w:spacing w:after="0" w:line="240" w:lineRule="auto"/>
        <w:ind w:left="648"/>
        <w:jc w:val="both"/>
        <w:rPr>
          <w:rFonts w:ascii="Arial" w:eastAsia="Times New Roman" w:hAnsi="Arial" w:cs="Arial"/>
          <w:color w:val="000000"/>
          <w:sz w:val="27"/>
          <w:szCs w:val="27"/>
          <w:lang w:eastAsia="en-GB"/>
        </w:rPr>
      </w:pPr>
      <w:hyperlink r:id="rId119" w:history="1">
        <w:r w:rsidRPr="00F531CD">
          <w:rPr>
            <w:rFonts w:ascii="Arial" w:eastAsia="Times New Roman" w:hAnsi="Arial" w:cs="Arial"/>
            <w:color w:val="0000FF"/>
            <w:sz w:val="27"/>
            <w:u w:val="single"/>
            <w:lang w:eastAsia="en-GB"/>
          </w:rPr>
          <w:t>Character Error Rate (CER)</w:t>
        </w:r>
      </w:hyperlink>
    </w:p>
    <w:p w:rsidR="00F531CD" w:rsidRPr="00F531CD" w:rsidRDefault="00F531CD" w:rsidP="00F531CD">
      <w:pPr>
        <w:numPr>
          <w:ilvl w:val="0"/>
          <w:numId w:val="8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Generative language models</w:t>
      </w:r>
    </w:p>
    <w:p w:rsidR="00F531CD" w:rsidRPr="00F531CD" w:rsidRDefault="00F531CD" w:rsidP="00F531CD">
      <w:pPr>
        <w:numPr>
          <w:ilvl w:val="1"/>
          <w:numId w:val="85"/>
        </w:numPr>
        <w:spacing w:after="0" w:line="240" w:lineRule="auto"/>
        <w:ind w:left="648"/>
        <w:jc w:val="both"/>
        <w:rPr>
          <w:rFonts w:ascii="Arial" w:eastAsia="Times New Roman" w:hAnsi="Arial" w:cs="Arial"/>
          <w:color w:val="000000"/>
          <w:sz w:val="27"/>
          <w:szCs w:val="27"/>
          <w:lang w:eastAsia="en-GB"/>
        </w:rPr>
      </w:pPr>
      <w:hyperlink r:id="rId120" w:history="1">
        <w:r w:rsidRPr="00F531CD">
          <w:rPr>
            <w:rFonts w:ascii="Arial" w:eastAsia="Times New Roman" w:hAnsi="Arial" w:cs="Arial"/>
            <w:color w:val="0000FF"/>
            <w:sz w:val="27"/>
            <w:u w:val="single"/>
            <w:lang w:eastAsia="en-GB"/>
          </w:rPr>
          <w:t>Perplexity</w:t>
        </w:r>
      </w:hyperlink>
    </w:p>
    <w:p w:rsidR="00F531CD" w:rsidRPr="00F531CD" w:rsidRDefault="00F531CD" w:rsidP="00F531CD">
      <w:pPr>
        <w:numPr>
          <w:ilvl w:val="0"/>
          <w:numId w:val="8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Machine Translation/Captioning</w:t>
      </w:r>
    </w:p>
    <w:p w:rsidR="00F531CD" w:rsidRPr="00F531CD" w:rsidRDefault="00F531CD" w:rsidP="00F531CD">
      <w:pPr>
        <w:numPr>
          <w:ilvl w:val="1"/>
          <w:numId w:val="85"/>
        </w:numPr>
        <w:spacing w:after="0" w:line="240" w:lineRule="auto"/>
        <w:ind w:left="648"/>
        <w:jc w:val="both"/>
        <w:rPr>
          <w:rFonts w:ascii="Arial" w:eastAsia="Times New Roman" w:hAnsi="Arial" w:cs="Arial"/>
          <w:color w:val="000000"/>
          <w:sz w:val="27"/>
          <w:szCs w:val="27"/>
          <w:lang w:eastAsia="en-GB"/>
        </w:rPr>
      </w:pPr>
      <w:hyperlink r:id="rId121" w:history="1">
        <w:r w:rsidRPr="00F531CD">
          <w:rPr>
            <w:rFonts w:ascii="Arial" w:eastAsia="Times New Roman" w:hAnsi="Arial" w:cs="Arial"/>
            <w:color w:val="0000FF"/>
            <w:sz w:val="27"/>
            <w:u w:val="single"/>
            <w:lang w:eastAsia="en-GB"/>
          </w:rPr>
          <w:t>BLEU (</w:t>
        </w:r>
        <w:proofErr w:type="spellStart"/>
        <w:r w:rsidRPr="00F531CD">
          <w:rPr>
            <w:rFonts w:ascii="Arial" w:eastAsia="Times New Roman" w:hAnsi="Arial" w:cs="Arial"/>
            <w:color w:val="0000FF"/>
            <w:sz w:val="27"/>
            <w:u w:val="single"/>
            <w:lang w:eastAsia="en-GB"/>
          </w:rPr>
          <w:t>BiLingual</w:t>
        </w:r>
        <w:proofErr w:type="spellEnd"/>
        <w:r w:rsidRPr="00F531CD">
          <w:rPr>
            <w:rFonts w:ascii="Arial" w:eastAsia="Times New Roman" w:hAnsi="Arial" w:cs="Arial"/>
            <w:color w:val="0000FF"/>
            <w:sz w:val="27"/>
            <w:u w:val="single"/>
            <w:lang w:eastAsia="en-GB"/>
          </w:rPr>
          <w:t xml:space="preserve"> Evaluation Understudy)</w:t>
        </w:r>
      </w:hyperlink>
    </w:p>
    <w:p w:rsidR="00F531CD" w:rsidRPr="00F531CD" w:rsidRDefault="00F531CD" w:rsidP="00F531CD">
      <w:pPr>
        <w:numPr>
          <w:ilvl w:val="1"/>
          <w:numId w:val="85"/>
        </w:numPr>
        <w:spacing w:after="0" w:line="240" w:lineRule="auto"/>
        <w:ind w:left="648"/>
        <w:jc w:val="both"/>
        <w:rPr>
          <w:rFonts w:ascii="Arial" w:eastAsia="Times New Roman" w:hAnsi="Arial" w:cs="Arial"/>
          <w:color w:val="000000"/>
          <w:sz w:val="27"/>
          <w:szCs w:val="27"/>
          <w:lang w:eastAsia="en-GB"/>
        </w:rPr>
      </w:pPr>
      <w:hyperlink r:id="rId122" w:history="1">
        <w:r w:rsidRPr="00F531CD">
          <w:rPr>
            <w:rFonts w:ascii="Arial" w:eastAsia="Times New Roman" w:hAnsi="Arial" w:cs="Arial"/>
            <w:color w:val="0000FF"/>
            <w:sz w:val="27"/>
            <w:u w:val="single"/>
            <w:lang w:eastAsia="en-GB"/>
          </w:rPr>
          <w:t xml:space="preserve">METEOR (Metric for Evaluation of Translation with Explicit </w:t>
        </w:r>
        <w:proofErr w:type="spellStart"/>
        <w:r w:rsidRPr="00F531CD">
          <w:rPr>
            <w:rFonts w:ascii="Arial" w:eastAsia="Times New Roman" w:hAnsi="Arial" w:cs="Arial"/>
            <w:color w:val="0000FF"/>
            <w:sz w:val="27"/>
            <w:u w:val="single"/>
            <w:lang w:eastAsia="en-GB"/>
          </w:rPr>
          <w:t>ORdering</w:t>
        </w:r>
        <w:proofErr w:type="spellEnd"/>
        <w:r w:rsidRPr="00F531CD">
          <w:rPr>
            <w:rFonts w:ascii="Arial" w:eastAsia="Times New Roman" w:hAnsi="Arial" w:cs="Arial"/>
            <w:color w:val="0000FF"/>
            <w:sz w:val="27"/>
            <w:u w:val="single"/>
            <w:lang w:eastAsia="en-GB"/>
          </w:rPr>
          <w:t>)</w:t>
        </w:r>
      </w:hyperlink>
    </w:p>
    <w:p w:rsidR="00F531CD" w:rsidRPr="00F531CD" w:rsidRDefault="00F531CD" w:rsidP="00F531CD">
      <w:pPr>
        <w:numPr>
          <w:ilvl w:val="0"/>
          <w:numId w:val="8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Text Summarization</w:t>
      </w:r>
    </w:p>
    <w:p w:rsidR="00F531CD" w:rsidRPr="00F531CD" w:rsidRDefault="00F531CD" w:rsidP="00F531CD">
      <w:pPr>
        <w:numPr>
          <w:ilvl w:val="1"/>
          <w:numId w:val="85"/>
        </w:numPr>
        <w:spacing w:after="0" w:line="240" w:lineRule="auto"/>
        <w:ind w:left="648"/>
        <w:jc w:val="both"/>
        <w:rPr>
          <w:rFonts w:ascii="Arial" w:eastAsia="Times New Roman" w:hAnsi="Arial" w:cs="Arial"/>
          <w:color w:val="000000"/>
          <w:sz w:val="27"/>
          <w:szCs w:val="27"/>
          <w:lang w:eastAsia="en-GB"/>
        </w:rPr>
      </w:pPr>
      <w:hyperlink r:id="rId123" w:history="1">
        <w:r w:rsidRPr="00F531CD">
          <w:rPr>
            <w:rFonts w:ascii="Arial" w:eastAsia="Times New Roman" w:hAnsi="Arial" w:cs="Arial"/>
            <w:color w:val="0000FF"/>
            <w:sz w:val="27"/>
            <w:u w:val="single"/>
            <w:lang w:eastAsia="en-GB"/>
          </w:rPr>
          <w:t xml:space="preserve">ROUGE (Recall-Oriented Understudy for </w:t>
        </w:r>
        <w:proofErr w:type="spellStart"/>
        <w:r w:rsidRPr="00F531CD">
          <w:rPr>
            <w:rFonts w:ascii="Arial" w:eastAsia="Times New Roman" w:hAnsi="Arial" w:cs="Arial"/>
            <w:color w:val="0000FF"/>
            <w:sz w:val="27"/>
            <w:u w:val="single"/>
            <w:lang w:eastAsia="en-GB"/>
          </w:rPr>
          <w:t>Gisting</w:t>
        </w:r>
        <w:proofErr w:type="spellEnd"/>
        <w:r w:rsidRPr="00F531CD">
          <w:rPr>
            <w:rFonts w:ascii="Arial" w:eastAsia="Times New Roman" w:hAnsi="Arial" w:cs="Arial"/>
            <w:color w:val="0000FF"/>
            <w:sz w:val="27"/>
            <w:u w:val="single"/>
            <w:lang w:eastAsia="en-GB"/>
          </w:rPr>
          <w:t xml:space="preserve"> Evaluation)</w:t>
        </w:r>
      </w:hyperlink>
    </w:p>
    <w:p w:rsidR="00F531CD" w:rsidRPr="00F531CD" w:rsidRDefault="00F531CD" w:rsidP="00F531CD">
      <w:pPr>
        <w:numPr>
          <w:ilvl w:val="0"/>
          <w:numId w:val="8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Multi-task learning</w:t>
      </w:r>
    </w:p>
    <w:p w:rsidR="00F531CD" w:rsidRPr="00F531CD" w:rsidRDefault="00F531CD" w:rsidP="00F531CD">
      <w:pPr>
        <w:numPr>
          <w:ilvl w:val="1"/>
          <w:numId w:val="85"/>
        </w:numPr>
        <w:spacing w:after="0" w:line="240" w:lineRule="auto"/>
        <w:ind w:left="648"/>
        <w:jc w:val="both"/>
        <w:rPr>
          <w:rFonts w:ascii="Arial" w:eastAsia="Times New Roman" w:hAnsi="Arial" w:cs="Arial"/>
          <w:color w:val="000000"/>
          <w:sz w:val="27"/>
          <w:szCs w:val="27"/>
          <w:lang w:eastAsia="en-GB"/>
        </w:rPr>
      </w:pPr>
      <w:hyperlink r:id="rId124" w:history="1">
        <w:r w:rsidRPr="00F531CD">
          <w:rPr>
            <w:rFonts w:ascii="Arial" w:eastAsia="Times New Roman" w:hAnsi="Arial" w:cs="Arial"/>
            <w:color w:val="0000FF"/>
            <w:sz w:val="27"/>
            <w:u w:val="single"/>
            <w:lang w:eastAsia="en-GB"/>
          </w:rPr>
          <w:t>GLUE (General Language Understanding Evaluation)</w:t>
        </w:r>
      </w:hyperlink>
    </w:p>
    <w:p w:rsidR="00F531CD" w:rsidRPr="00F531CD" w:rsidRDefault="00F531CD" w:rsidP="00F531CD">
      <w:pPr>
        <w:numPr>
          <w:ilvl w:val="0"/>
          <w:numId w:val="8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Manual evaluation by humans for fluency, grammar, comparative ranking, etc.</w:t>
      </w:r>
    </w:p>
    <w:p w:rsidR="00F531CD" w:rsidRPr="00F531CD" w:rsidRDefault="00F531CD" w:rsidP="00F531CD">
      <w:pPr>
        <w:numPr>
          <w:ilvl w:val="1"/>
          <w:numId w:val="85"/>
        </w:numPr>
        <w:spacing w:after="0" w:line="240" w:lineRule="auto"/>
        <w:ind w:left="648"/>
        <w:jc w:val="both"/>
        <w:rPr>
          <w:rFonts w:ascii="Arial" w:eastAsia="Times New Roman" w:hAnsi="Arial" w:cs="Arial"/>
          <w:color w:val="000000"/>
          <w:sz w:val="27"/>
          <w:szCs w:val="27"/>
          <w:lang w:eastAsia="en-GB"/>
        </w:rPr>
      </w:pPr>
      <w:hyperlink r:id="rId125" w:history="1">
        <w:r w:rsidRPr="00F531CD">
          <w:rPr>
            <w:rFonts w:ascii="Arial" w:eastAsia="Times New Roman" w:hAnsi="Arial" w:cs="Arial"/>
            <w:color w:val="0000FF"/>
            <w:sz w:val="27"/>
            <w:u w:val="single"/>
            <w:lang w:eastAsia="en-GB"/>
          </w:rPr>
          <w:t>Mean Opinion Score (MOS)</w:t>
        </w:r>
      </w:hyperlink>
    </w:p>
    <w:p w:rsidR="00F531CD" w:rsidRPr="00F531CD" w:rsidRDefault="00F531CD" w:rsidP="00F531CD">
      <w:pPr>
        <w:spacing w:before="686" w:after="343" w:line="240" w:lineRule="auto"/>
        <w:jc w:val="both"/>
        <w:outlineLvl w:val="1"/>
        <w:rPr>
          <w:rFonts w:ascii="Arial" w:eastAsia="Times New Roman" w:hAnsi="Arial" w:cs="Arial"/>
          <w:color w:val="000000"/>
          <w:spacing w:val="-13"/>
          <w:sz w:val="51"/>
          <w:szCs w:val="51"/>
          <w:lang w:eastAsia="en-GB"/>
        </w:rPr>
      </w:pPr>
      <w:r w:rsidRPr="00F531CD">
        <w:rPr>
          <w:rFonts w:ascii="Arial" w:eastAsia="Times New Roman" w:hAnsi="Arial" w:cs="Arial"/>
          <w:color w:val="000000"/>
          <w:spacing w:val="-13"/>
          <w:sz w:val="51"/>
          <w:szCs w:val="51"/>
          <w:lang w:eastAsia="en-GB"/>
        </w:rPr>
        <w:t>Evaluation Metrics for Compression Models</w:t>
      </w:r>
    </w:p>
    <w:p w:rsidR="00F531CD" w:rsidRPr="00F531CD" w:rsidRDefault="00F531CD" w:rsidP="00F531CD">
      <w:pPr>
        <w:numPr>
          <w:ilvl w:val="0"/>
          <w:numId w:val="86"/>
        </w:numPr>
        <w:spacing w:after="0" w:line="240" w:lineRule="auto"/>
        <w:ind w:left="324"/>
        <w:jc w:val="both"/>
        <w:rPr>
          <w:rFonts w:ascii="Arial" w:eastAsia="Times New Roman" w:hAnsi="Arial" w:cs="Arial"/>
          <w:color w:val="000000"/>
          <w:sz w:val="27"/>
          <w:szCs w:val="27"/>
          <w:lang w:eastAsia="en-GB"/>
        </w:rPr>
      </w:pPr>
      <w:hyperlink r:id="rId126" w:history="1">
        <w:r w:rsidRPr="00F531CD">
          <w:rPr>
            <w:rFonts w:ascii="Arial" w:eastAsia="Times New Roman" w:hAnsi="Arial" w:cs="Arial"/>
            <w:color w:val="0000FF"/>
            <w:sz w:val="27"/>
            <w:u w:val="single"/>
            <w:lang w:eastAsia="en-GB"/>
          </w:rPr>
          <w:t>Bit Error Rate (BER)</w:t>
        </w:r>
      </w:hyperlink>
    </w:p>
    <w:p w:rsidR="00F531CD" w:rsidRPr="00F531CD" w:rsidRDefault="00F531CD" w:rsidP="00F531CD">
      <w:pPr>
        <w:spacing w:before="686" w:after="343" w:line="240" w:lineRule="auto"/>
        <w:jc w:val="both"/>
        <w:outlineLvl w:val="1"/>
        <w:rPr>
          <w:rFonts w:ascii="Arial" w:eastAsia="Times New Roman" w:hAnsi="Arial" w:cs="Arial"/>
          <w:color w:val="000000"/>
          <w:spacing w:val="-13"/>
          <w:sz w:val="51"/>
          <w:szCs w:val="51"/>
          <w:lang w:eastAsia="en-GB"/>
        </w:rPr>
      </w:pPr>
      <w:r w:rsidRPr="00F531CD">
        <w:rPr>
          <w:rFonts w:ascii="Arial" w:eastAsia="Times New Roman" w:hAnsi="Arial" w:cs="Arial"/>
          <w:color w:val="000000"/>
          <w:spacing w:val="-13"/>
          <w:sz w:val="51"/>
          <w:szCs w:val="51"/>
          <w:lang w:eastAsia="en-GB"/>
        </w:rPr>
        <w:t>Evaluation Metrics for GAN-based Models</w:t>
      </w:r>
    </w:p>
    <w:p w:rsidR="00F531CD" w:rsidRPr="00F531CD" w:rsidRDefault="00F531CD" w:rsidP="00F531CD">
      <w:pPr>
        <w:numPr>
          <w:ilvl w:val="0"/>
          <w:numId w:val="87"/>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Inception Score</w:t>
      </w:r>
    </w:p>
    <w:p w:rsidR="00F531CD" w:rsidRPr="00F531CD" w:rsidRDefault="00F531CD" w:rsidP="00F531CD">
      <w:pPr>
        <w:numPr>
          <w:ilvl w:val="0"/>
          <w:numId w:val="87"/>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Wasserstein distance</w:t>
      </w:r>
    </w:p>
    <w:p w:rsidR="00F531CD" w:rsidRPr="00F531CD" w:rsidRDefault="00F531CD" w:rsidP="00F531CD">
      <w:pPr>
        <w:numPr>
          <w:ilvl w:val="0"/>
          <w:numId w:val="87"/>
        </w:numPr>
        <w:spacing w:after="0" w:line="240" w:lineRule="auto"/>
        <w:ind w:left="324"/>
        <w:jc w:val="both"/>
        <w:rPr>
          <w:rFonts w:ascii="Arial" w:eastAsia="Times New Roman" w:hAnsi="Arial" w:cs="Arial"/>
          <w:color w:val="000000"/>
          <w:sz w:val="27"/>
          <w:szCs w:val="27"/>
          <w:lang w:eastAsia="en-GB"/>
        </w:rPr>
      </w:pPr>
      <w:proofErr w:type="spellStart"/>
      <w:r w:rsidRPr="00F531CD">
        <w:rPr>
          <w:rFonts w:ascii="Arial" w:eastAsia="Times New Roman" w:hAnsi="Arial" w:cs="Arial"/>
          <w:color w:val="000000"/>
          <w:sz w:val="27"/>
          <w:szCs w:val="27"/>
          <w:lang w:eastAsia="en-GB"/>
        </w:rPr>
        <w:t>Fréchet</w:t>
      </w:r>
      <w:proofErr w:type="spellEnd"/>
      <w:r w:rsidRPr="00F531CD">
        <w:rPr>
          <w:rFonts w:ascii="Arial" w:eastAsia="Times New Roman" w:hAnsi="Arial" w:cs="Arial"/>
          <w:color w:val="000000"/>
          <w:sz w:val="27"/>
          <w:szCs w:val="27"/>
          <w:lang w:eastAsia="en-GB"/>
        </w:rPr>
        <w:t xml:space="preserve"> Inception Distance</w:t>
      </w:r>
    </w:p>
    <w:p w:rsidR="00F531CD" w:rsidRPr="00F531CD" w:rsidRDefault="00F531CD" w:rsidP="00F531CD">
      <w:pPr>
        <w:numPr>
          <w:ilvl w:val="0"/>
          <w:numId w:val="87"/>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Traditional metrics such as precision, recall, and </w:t>
      </w:r>
      <w:r w:rsidRPr="00F531CD">
        <w:rPr>
          <w:rFonts w:ascii="MathJax_Math-italic" w:eastAsia="Times New Roman" w:hAnsi="MathJax_Math-italic" w:cs="Arial"/>
          <w:color w:val="000000"/>
          <w:sz w:val="33"/>
          <w:lang w:eastAsia="en-GB"/>
        </w:rPr>
        <w:t>F</w:t>
      </w:r>
      <w:r w:rsidRPr="00F531CD">
        <w:rPr>
          <w:rFonts w:ascii="MathJax_Main" w:eastAsia="Times New Roman" w:hAnsi="MathJax_Main" w:cs="Arial"/>
          <w:color w:val="000000"/>
          <w:sz w:val="23"/>
          <w:lang w:eastAsia="en-GB"/>
        </w:rPr>
        <w:t>1</w:t>
      </w:r>
      <w:r w:rsidRPr="00F531CD">
        <w:rPr>
          <w:rFonts w:ascii="Arial" w:eastAsia="Times New Roman" w:hAnsi="Arial" w:cs="Arial"/>
          <w:color w:val="000000"/>
          <w:sz w:val="27"/>
          <w:lang w:eastAsia="en-GB"/>
        </w:rPr>
        <w:t>F1</w:t>
      </w:r>
      <w:r w:rsidRPr="00F531CD">
        <w:rPr>
          <w:rFonts w:ascii="Arial" w:eastAsia="Times New Roman" w:hAnsi="Arial" w:cs="Arial"/>
          <w:color w:val="000000"/>
          <w:sz w:val="27"/>
          <w:szCs w:val="27"/>
          <w:lang w:eastAsia="en-GB"/>
        </w:rPr>
        <w:t> score</w:t>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proofErr w:type="spellStart"/>
      <w:r w:rsidRPr="00F531CD">
        <w:rPr>
          <w:rFonts w:ascii="Arial" w:eastAsia="Times New Roman" w:hAnsi="Arial" w:cs="Arial"/>
          <w:color w:val="000000"/>
          <w:spacing w:val="-13"/>
          <w:sz w:val="45"/>
          <w:szCs w:val="45"/>
          <w:lang w:eastAsia="en-GB"/>
        </w:rPr>
        <w:lastRenderedPageBreak/>
        <w:t>Fréchet</w:t>
      </w:r>
      <w:proofErr w:type="spellEnd"/>
      <w:r w:rsidRPr="00F531CD">
        <w:rPr>
          <w:rFonts w:ascii="Arial" w:eastAsia="Times New Roman" w:hAnsi="Arial" w:cs="Arial"/>
          <w:color w:val="000000"/>
          <w:spacing w:val="-13"/>
          <w:sz w:val="45"/>
          <w:szCs w:val="45"/>
          <w:lang w:eastAsia="en-GB"/>
        </w:rPr>
        <w:t xml:space="preserve"> Inception Distance</w:t>
      </w:r>
    </w:p>
    <w:p w:rsidR="00F531CD" w:rsidRPr="00F531CD" w:rsidRDefault="00F531CD" w:rsidP="00F531CD">
      <w:pPr>
        <w:numPr>
          <w:ilvl w:val="0"/>
          <w:numId w:val="88"/>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This metric compares the statistics of the generated samples and real samples. It models both distributions as multivariate Gaussian. Thus, these two distributions can be compactly represented by their mean </w:t>
      </w:r>
      <w:proofErr w:type="spellStart"/>
      <w:r w:rsidRPr="00F531CD">
        <w:rPr>
          <w:rFonts w:ascii="MathJax_Math-italic" w:eastAsia="Times New Roman" w:hAnsi="MathJax_Math-italic" w:cs="Arial"/>
          <w:color w:val="000000"/>
          <w:sz w:val="33"/>
          <w:lang w:eastAsia="en-GB"/>
        </w:rPr>
        <w:t>μ</w:t>
      </w:r>
      <w:r w:rsidRPr="00F531CD">
        <w:rPr>
          <w:rFonts w:ascii="Arial" w:eastAsia="Times New Roman" w:hAnsi="Arial" w:cs="Arial"/>
          <w:color w:val="000000"/>
          <w:sz w:val="27"/>
          <w:lang w:eastAsia="en-GB"/>
        </w:rPr>
        <w:t>μ</w:t>
      </w:r>
      <w:proofErr w:type="spellEnd"/>
      <w:r w:rsidRPr="00F531CD">
        <w:rPr>
          <w:rFonts w:ascii="Arial" w:eastAsia="Times New Roman" w:hAnsi="Arial" w:cs="Arial"/>
          <w:color w:val="000000"/>
          <w:sz w:val="27"/>
          <w:szCs w:val="27"/>
          <w:lang w:eastAsia="en-GB"/>
        </w:rPr>
        <w:t> and covariance matrix </w:t>
      </w:r>
      <w:r w:rsidRPr="00F531CD">
        <w:rPr>
          <w:rFonts w:ascii="MathJax_Main" w:eastAsia="Times New Roman" w:hAnsi="MathJax_Main" w:cs="Arial"/>
          <w:color w:val="000000"/>
          <w:sz w:val="33"/>
          <w:lang w:eastAsia="en-GB"/>
        </w:rPr>
        <w:t>Σ</w:t>
      </w:r>
      <w:r w:rsidRPr="00F531CD">
        <w:rPr>
          <w:rFonts w:ascii="Arial" w:eastAsia="Times New Roman" w:hAnsi="Arial" w:cs="Arial"/>
          <w:color w:val="000000"/>
          <w:sz w:val="27"/>
          <w:lang w:eastAsia="en-GB"/>
        </w:rPr>
        <w:t>Σ</w:t>
      </w:r>
      <w:r w:rsidRPr="00F531CD">
        <w:rPr>
          <w:rFonts w:ascii="Arial" w:eastAsia="Times New Roman" w:hAnsi="Arial" w:cs="Arial"/>
          <w:color w:val="000000"/>
          <w:sz w:val="27"/>
          <w:szCs w:val="27"/>
          <w:lang w:eastAsia="en-GB"/>
        </w:rPr>
        <w:t> exclusively. That is:</w:t>
      </w:r>
    </w:p>
    <w:p w:rsidR="00F531CD" w:rsidRPr="00F531CD" w:rsidRDefault="00F531CD" w:rsidP="00F531CD">
      <w:pPr>
        <w:spacing w:line="240" w:lineRule="auto"/>
        <w:jc w:val="center"/>
        <w:rPr>
          <w:rFonts w:ascii="Arial" w:eastAsia="Times New Roman" w:hAnsi="Arial" w:cs="Arial"/>
          <w:color w:val="000000"/>
          <w:sz w:val="27"/>
          <w:szCs w:val="27"/>
          <w:lang w:eastAsia="en-GB"/>
        </w:rPr>
      </w:pPr>
      <w:proofErr w:type="spellStart"/>
      <w:r w:rsidRPr="00F531CD">
        <w:rPr>
          <w:rFonts w:ascii="MathJax_Math-italic" w:eastAsia="Times New Roman" w:hAnsi="MathJax_Math-italic" w:cs="Arial"/>
          <w:color w:val="000000"/>
          <w:sz w:val="33"/>
          <w:lang w:eastAsia="en-GB"/>
        </w:rPr>
        <w:t>X</w:t>
      </w:r>
      <w:r w:rsidRPr="00F531CD">
        <w:rPr>
          <w:rFonts w:ascii="MathJax_Math-italic" w:eastAsia="Times New Roman" w:hAnsi="MathJax_Math-italic" w:cs="Arial"/>
          <w:color w:val="000000"/>
          <w:sz w:val="23"/>
          <w:lang w:eastAsia="en-GB"/>
        </w:rPr>
        <w:t>r</w:t>
      </w:r>
      <w:r w:rsidRPr="00F531CD">
        <w:rPr>
          <w:rFonts w:ascii="Cambria Math" w:eastAsia="Times New Roman" w:hAnsi="Cambria Math" w:cs="Cambria Math"/>
          <w:color w:val="000000"/>
          <w:sz w:val="33"/>
          <w:lang w:eastAsia="en-GB"/>
        </w:rPr>
        <w:t>∼</w:t>
      </w:r>
      <w:proofErr w:type="gramStart"/>
      <w:r w:rsidRPr="00F531CD">
        <w:rPr>
          <w:rFonts w:ascii="MathJax_Math-italic" w:eastAsia="Times New Roman" w:hAnsi="MathJax_Math-italic" w:cs="Arial"/>
          <w:color w:val="000000"/>
          <w:sz w:val="33"/>
          <w:lang w:eastAsia="en-GB"/>
        </w:rPr>
        <w:t>N</w:t>
      </w:r>
      <w:proofErr w:type="spellEnd"/>
      <w:r w:rsidRPr="00F531CD">
        <w:rPr>
          <w:rFonts w:ascii="MathJax_Main" w:eastAsia="Times New Roman" w:hAnsi="MathJax_Main" w:cs="Arial"/>
          <w:color w:val="000000"/>
          <w:sz w:val="33"/>
          <w:lang w:eastAsia="en-GB"/>
        </w:rPr>
        <w:t>(</w:t>
      </w:r>
      <w:proofErr w:type="spellStart"/>
      <w:proofErr w:type="gramEnd"/>
      <w:r w:rsidRPr="00F531CD">
        <w:rPr>
          <w:rFonts w:ascii="MathJax_Math-italic" w:eastAsia="Times New Roman" w:hAnsi="MathJax_Math-italic" w:cs="Arial"/>
          <w:color w:val="000000"/>
          <w:sz w:val="33"/>
          <w:lang w:eastAsia="en-GB"/>
        </w:rPr>
        <w:t>μ</w:t>
      </w:r>
      <w:r w:rsidRPr="00F531CD">
        <w:rPr>
          <w:rFonts w:ascii="MathJax_Math-italic" w:eastAsia="Times New Roman" w:hAnsi="MathJax_Math-italic" w:cs="Arial"/>
          <w:color w:val="000000"/>
          <w:sz w:val="23"/>
          <w:lang w:eastAsia="en-GB"/>
        </w:rPr>
        <w:t>x</w:t>
      </w:r>
      <w:r w:rsidRPr="00F531CD">
        <w:rPr>
          <w:rFonts w:ascii="MathJax_Main" w:eastAsia="Times New Roman" w:hAnsi="MathJax_Main" w:cs="Arial"/>
          <w:color w:val="000000"/>
          <w:sz w:val="33"/>
          <w:lang w:eastAsia="en-GB"/>
        </w:rPr>
        <w:t>,Σ</w:t>
      </w:r>
      <w:r w:rsidRPr="00F531CD">
        <w:rPr>
          <w:rFonts w:ascii="MathJax_Math-italic" w:eastAsia="Times New Roman" w:hAnsi="MathJax_Math-italic" w:cs="Arial"/>
          <w:color w:val="000000"/>
          <w:sz w:val="23"/>
          <w:lang w:eastAsia="en-GB"/>
        </w:rPr>
        <w:t>x</w:t>
      </w:r>
      <w:proofErr w:type="spellEnd"/>
      <w:r w:rsidRPr="00F531CD">
        <w:rPr>
          <w:rFonts w:ascii="MathJax_Main" w:eastAsia="Times New Roman" w:hAnsi="MathJax_Main" w:cs="Arial"/>
          <w:color w:val="000000"/>
          <w:sz w:val="33"/>
          <w:lang w:eastAsia="en-GB"/>
        </w:rPr>
        <w:t>) and </w:t>
      </w:r>
      <w:proofErr w:type="spellStart"/>
      <w:r w:rsidRPr="00F531CD">
        <w:rPr>
          <w:rFonts w:ascii="MathJax_Math-italic" w:eastAsia="Times New Roman" w:hAnsi="MathJax_Math-italic" w:cs="Arial"/>
          <w:color w:val="000000"/>
          <w:sz w:val="33"/>
          <w:lang w:eastAsia="en-GB"/>
        </w:rPr>
        <w:t>X</w:t>
      </w:r>
      <w:r w:rsidRPr="00F531CD">
        <w:rPr>
          <w:rFonts w:ascii="MathJax_Math-italic" w:eastAsia="Times New Roman" w:hAnsi="MathJax_Math-italic" w:cs="Arial"/>
          <w:color w:val="000000"/>
          <w:sz w:val="23"/>
          <w:lang w:eastAsia="en-GB"/>
        </w:rPr>
        <w:t>g</w:t>
      </w:r>
      <w:proofErr w:type="spellEnd"/>
      <w:r w:rsidRPr="00F531CD">
        <w:rPr>
          <w:rFonts w:ascii="Cambria Math" w:eastAsia="Times New Roman" w:hAnsi="Cambria Math" w:cs="Cambria Math"/>
          <w:color w:val="000000"/>
          <w:sz w:val="33"/>
          <w:lang w:eastAsia="en-GB"/>
        </w:rPr>
        <w:t>∼</w:t>
      </w:r>
      <w:r w:rsidRPr="00F531CD">
        <w:rPr>
          <w:rFonts w:ascii="Times New Roman" w:eastAsia="Times New Roman" w:hAnsi="Times New Roman" w:cs="Times New Roman"/>
          <w:color w:val="000000"/>
          <w:sz w:val="33"/>
          <w:lang w:eastAsia="en-GB"/>
        </w:rPr>
        <w:t>(</w:t>
      </w:r>
      <w:proofErr w:type="spellStart"/>
      <w:r w:rsidRPr="00F531CD">
        <w:rPr>
          <w:rFonts w:ascii="MathJax_Math-italic" w:eastAsia="Times New Roman" w:hAnsi="MathJax_Math-italic" w:cs="Arial"/>
          <w:color w:val="000000"/>
          <w:sz w:val="33"/>
          <w:lang w:eastAsia="en-GB"/>
        </w:rPr>
        <w:t>μ</w:t>
      </w:r>
      <w:r w:rsidRPr="00F531CD">
        <w:rPr>
          <w:rFonts w:ascii="MathJax_Math-italic" w:eastAsia="Times New Roman" w:hAnsi="MathJax_Math-italic" w:cs="Arial"/>
          <w:color w:val="000000"/>
          <w:sz w:val="23"/>
          <w:lang w:eastAsia="en-GB"/>
        </w:rPr>
        <w:t>g</w:t>
      </w:r>
      <w:r w:rsidRPr="00F531CD">
        <w:rPr>
          <w:rFonts w:ascii="MathJax_Main" w:eastAsia="Times New Roman" w:hAnsi="MathJax_Main" w:cs="Arial"/>
          <w:color w:val="000000"/>
          <w:sz w:val="33"/>
          <w:lang w:eastAsia="en-GB"/>
        </w:rPr>
        <w:t>,Σ</w:t>
      </w:r>
      <w:r w:rsidRPr="00F531CD">
        <w:rPr>
          <w:rFonts w:ascii="MathJax_Math-italic" w:eastAsia="Times New Roman" w:hAnsi="MathJax_Math-italic" w:cs="Arial"/>
          <w:color w:val="000000"/>
          <w:sz w:val="23"/>
          <w:lang w:eastAsia="en-GB"/>
        </w:rPr>
        <w:t>g</w:t>
      </w:r>
      <w:proofErr w:type="spellEnd"/>
      <w:r w:rsidRPr="00F531CD">
        <w:rPr>
          <w:rFonts w:ascii="MathJax_Main" w:eastAsia="Times New Roman" w:hAnsi="MathJax_Main" w:cs="Arial"/>
          <w:color w:val="000000"/>
          <w:sz w:val="33"/>
          <w:lang w:eastAsia="en-GB"/>
        </w:rPr>
        <w:t>)</w:t>
      </w:r>
      <w:proofErr w:type="spellStart"/>
      <w:r w:rsidRPr="00F531CD">
        <w:rPr>
          <w:rFonts w:ascii="Arial" w:eastAsia="Times New Roman" w:hAnsi="Arial" w:cs="Arial"/>
          <w:color w:val="000000"/>
          <w:sz w:val="27"/>
          <w:lang w:eastAsia="en-GB"/>
        </w:rPr>
        <w:t>Xr</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N</w:t>
      </w:r>
      <w:proofErr w:type="spellEnd"/>
      <w:r w:rsidRPr="00F531CD">
        <w:rPr>
          <w:rFonts w:ascii="Arial" w:eastAsia="Times New Roman" w:hAnsi="Arial" w:cs="Arial"/>
          <w:color w:val="000000"/>
          <w:sz w:val="27"/>
          <w:lang w:eastAsia="en-GB"/>
        </w:rPr>
        <w:t>(</w:t>
      </w:r>
      <w:proofErr w:type="spellStart"/>
      <w:r w:rsidRPr="00F531CD">
        <w:rPr>
          <w:rFonts w:ascii="Arial" w:eastAsia="Times New Roman" w:hAnsi="Arial" w:cs="Arial"/>
          <w:color w:val="000000"/>
          <w:sz w:val="27"/>
          <w:lang w:eastAsia="en-GB"/>
        </w:rPr>
        <w:t>μx,Σx</w:t>
      </w:r>
      <w:proofErr w:type="spellEnd"/>
      <w:r w:rsidRPr="00F531CD">
        <w:rPr>
          <w:rFonts w:ascii="Arial" w:eastAsia="Times New Roman" w:hAnsi="Arial" w:cs="Arial"/>
          <w:color w:val="000000"/>
          <w:sz w:val="27"/>
          <w:lang w:eastAsia="en-GB"/>
        </w:rPr>
        <w:t>) and </w:t>
      </w:r>
      <w:proofErr w:type="spellStart"/>
      <w:r w:rsidRPr="00F531CD">
        <w:rPr>
          <w:rFonts w:ascii="Arial" w:eastAsia="Times New Roman" w:hAnsi="Arial" w:cs="Arial"/>
          <w:color w:val="000000"/>
          <w:sz w:val="27"/>
          <w:lang w:eastAsia="en-GB"/>
        </w:rPr>
        <w:t>Xg</w:t>
      </w:r>
      <w:proofErr w:type="spellEnd"/>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w:t>
      </w:r>
      <w:proofErr w:type="spellStart"/>
      <w:r w:rsidRPr="00F531CD">
        <w:rPr>
          <w:rFonts w:ascii="Arial" w:eastAsia="Times New Roman" w:hAnsi="Arial" w:cs="Arial"/>
          <w:color w:val="000000"/>
          <w:sz w:val="27"/>
          <w:lang w:eastAsia="en-GB"/>
        </w:rPr>
        <w:t>μg,Σg</w:t>
      </w:r>
      <w:proofErr w:type="spellEnd"/>
      <w:r w:rsidRPr="00F531CD">
        <w:rPr>
          <w:rFonts w:ascii="Arial" w:eastAsia="Times New Roman" w:hAnsi="Arial" w:cs="Arial"/>
          <w:color w:val="000000"/>
          <w:sz w:val="27"/>
          <w:lang w:eastAsia="en-GB"/>
        </w:rPr>
        <w:t>)</w:t>
      </w:r>
    </w:p>
    <w:p w:rsidR="00F531CD" w:rsidRPr="00F531CD" w:rsidRDefault="00F531CD" w:rsidP="00F531CD">
      <w:pPr>
        <w:numPr>
          <w:ilvl w:val="0"/>
          <w:numId w:val="89"/>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These two distributions are estimated with 2048-dimensional activations of the Inception-v3 pool3 layer for real and generated samples respectively.</w:t>
      </w:r>
    </w:p>
    <w:p w:rsidR="00F531CD" w:rsidRPr="00F531CD" w:rsidRDefault="00F531CD" w:rsidP="00F531CD">
      <w:pPr>
        <w:numPr>
          <w:ilvl w:val="0"/>
          <w:numId w:val="89"/>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Finally, the FID between the real image distribution (</w:t>
      </w:r>
      <w:proofErr w:type="spellStart"/>
      <w:r w:rsidRPr="00F531CD">
        <w:rPr>
          <w:rFonts w:ascii="MathJax_Math-italic" w:eastAsia="Times New Roman" w:hAnsi="MathJax_Math-italic" w:cs="Arial"/>
          <w:color w:val="000000"/>
          <w:sz w:val="33"/>
          <w:lang w:eastAsia="en-GB"/>
        </w:rPr>
        <w:t>Xr</w:t>
      </w:r>
      <w:r w:rsidRPr="00F531CD">
        <w:rPr>
          <w:rFonts w:ascii="Arial" w:eastAsia="Times New Roman" w:hAnsi="Arial" w:cs="Arial"/>
          <w:color w:val="000000"/>
          <w:sz w:val="27"/>
          <w:lang w:eastAsia="en-GB"/>
        </w:rPr>
        <w:t>Xr</w:t>
      </w:r>
      <w:proofErr w:type="spellEnd"/>
      <w:r w:rsidRPr="00F531CD">
        <w:rPr>
          <w:rFonts w:ascii="Arial" w:eastAsia="Times New Roman" w:hAnsi="Arial" w:cs="Arial"/>
          <w:color w:val="000000"/>
          <w:sz w:val="27"/>
          <w:szCs w:val="27"/>
          <w:lang w:eastAsia="en-GB"/>
        </w:rPr>
        <w:t>) and the generated image distribution (</w:t>
      </w:r>
      <w:proofErr w:type="spellStart"/>
      <w:r w:rsidRPr="00F531CD">
        <w:rPr>
          <w:rFonts w:ascii="MathJax_Math-italic" w:eastAsia="Times New Roman" w:hAnsi="MathJax_Math-italic" w:cs="Arial"/>
          <w:color w:val="000000"/>
          <w:sz w:val="33"/>
          <w:lang w:eastAsia="en-GB"/>
        </w:rPr>
        <w:t>Xg</w:t>
      </w:r>
      <w:r w:rsidRPr="00F531CD">
        <w:rPr>
          <w:rFonts w:ascii="Arial" w:eastAsia="Times New Roman" w:hAnsi="Arial" w:cs="Arial"/>
          <w:color w:val="000000"/>
          <w:sz w:val="27"/>
          <w:lang w:eastAsia="en-GB"/>
        </w:rPr>
        <w:t>Xg</w:t>
      </w:r>
      <w:proofErr w:type="spellEnd"/>
      <w:r w:rsidRPr="00F531CD">
        <w:rPr>
          <w:rFonts w:ascii="Arial" w:eastAsia="Times New Roman" w:hAnsi="Arial" w:cs="Arial"/>
          <w:color w:val="000000"/>
          <w:sz w:val="27"/>
          <w:szCs w:val="27"/>
          <w:lang w:eastAsia="en-GB"/>
        </w:rPr>
        <w:t>) is computed as:</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FID</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x</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g</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μ</w:t>
      </w:r>
      <w:r w:rsidRPr="00F531CD">
        <w:rPr>
          <w:rFonts w:ascii="MathJax_Math-italic" w:eastAsia="Times New Roman" w:hAnsi="MathJax_Math-italic" w:cs="Arial"/>
          <w:color w:val="000000"/>
          <w:sz w:val="23"/>
          <w:lang w:eastAsia="en-GB"/>
        </w:rPr>
        <w:t>x</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μ</w:t>
      </w:r>
      <w:r w:rsidRPr="00F531CD">
        <w:rPr>
          <w:rFonts w:ascii="MathJax_Math-italic" w:eastAsia="Times New Roman" w:hAnsi="MathJax_Math-italic" w:cs="Arial"/>
          <w:color w:val="000000"/>
          <w:sz w:val="23"/>
          <w:lang w:eastAsia="en-GB"/>
        </w:rPr>
        <w:t>g</w:t>
      </w:r>
      <w:r w:rsidRPr="00F531CD">
        <w:rPr>
          <w:rFonts w:ascii="MathJax_Main" w:eastAsia="Times New Roman" w:hAnsi="MathJax_Main" w:cs="Arial"/>
          <w:color w:val="000000"/>
          <w:sz w:val="33"/>
          <w:lang w:eastAsia="en-GB"/>
        </w:rPr>
        <w:t>||</w:t>
      </w:r>
      <w:r w:rsidRPr="00F531CD">
        <w:rPr>
          <w:rFonts w:ascii="MathJax_Main" w:eastAsia="Times New Roman" w:hAnsi="MathJax_Main" w:cs="Arial"/>
          <w:color w:val="000000"/>
          <w:sz w:val="23"/>
          <w:lang w:eastAsia="en-GB"/>
        </w:rPr>
        <w:t>22</w:t>
      </w:r>
      <w:r w:rsidRPr="00F531CD">
        <w:rPr>
          <w:rFonts w:ascii="MathJax_Main" w:eastAsia="Times New Roman" w:hAnsi="MathJax_Main" w:cs="Arial"/>
          <w:color w:val="000000"/>
          <w:sz w:val="33"/>
          <w:lang w:eastAsia="en-GB"/>
        </w:rPr>
        <w:t>+</w:t>
      </w:r>
      <w:r w:rsidRPr="00F531CD">
        <w:rPr>
          <w:rFonts w:ascii="MathJax_Math-italic" w:eastAsia="Times New Roman" w:hAnsi="MathJax_Math-italic" w:cs="Arial"/>
          <w:color w:val="000000"/>
          <w:sz w:val="33"/>
          <w:lang w:eastAsia="en-GB"/>
        </w:rPr>
        <w:t>Tr</w:t>
      </w:r>
      <w:r w:rsidRPr="00F531CD">
        <w:rPr>
          <w:rFonts w:ascii="MathJax_Main" w:eastAsia="Times New Roman" w:hAnsi="MathJax_Main" w:cs="Arial"/>
          <w:color w:val="000000"/>
          <w:sz w:val="33"/>
          <w:lang w:eastAsia="en-GB"/>
        </w:rPr>
        <w:t>(Σ</w:t>
      </w:r>
      <w:r w:rsidRPr="00F531CD">
        <w:rPr>
          <w:rFonts w:ascii="MathJax_Math-italic" w:eastAsia="Times New Roman" w:hAnsi="MathJax_Math-italic" w:cs="Arial"/>
          <w:color w:val="000000"/>
          <w:sz w:val="23"/>
          <w:lang w:eastAsia="en-GB"/>
        </w:rPr>
        <w:t>x</w:t>
      </w:r>
      <w:r w:rsidRPr="00F531CD">
        <w:rPr>
          <w:rFonts w:ascii="MathJax_Main" w:eastAsia="Times New Roman" w:hAnsi="MathJax_Main" w:cs="Arial"/>
          <w:color w:val="000000"/>
          <w:sz w:val="33"/>
          <w:lang w:eastAsia="en-GB"/>
        </w:rPr>
        <w:t>+Σ</w:t>
      </w:r>
      <w:r w:rsidRPr="00F531CD">
        <w:rPr>
          <w:rFonts w:ascii="MathJax_Math-italic" w:eastAsia="Times New Roman" w:hAnsi="MathJax_Math-italic" w:cs="Arial"/>
          <w:color w:val="000000"/>
          <w:sz w:val="23"/>
          <w:lang w:eastAsia="en-GB"/>
        </w:rPr>
        <w:t>g</w:t>
      </w:r>
      <w:r w:rsidRPr="00F531CD">
        <w:rPr>
          <w:rFonts w:ascii="MathJax_Main" w:eastAsia="Times New Roman" w:hAnsi="MathJax_Main" w:cs="Arial"/>
          <w:color w:val="000000"/>
          <w:sz w:val="33"/>
          <w:lang w:eastAsia="en-GB"/>
        </w:rPr>
        <w:t>−2(Σ</w:t>
      </w:r>
      <w:r w:rsidRPr="00F531CD">
        <w:rPr>
          <w:rFonts w:ascii="MathJax_Math-italic" w:eastAsia="Times New Roman" w:hAnsi="MathJax_Math-italic" w:cs="Arial"/>
          <w:color w:val="000000"/>
          <w:sz w:val="23"/>
          <w:lang w:eastAsia="en-GB"/>
        </w:rPr>
        <w:t>x</w:t>
      </w:r>
      <w:r w:rsidRPr="00F531CD">
        <w:rPr>
          <w:rFonts w:ascii="MathJax_Main" w:eastAsia="Times New Roman" w:hAnsi="MathJax_Main" w:cs="Arial"/>
          <w:color w:val="000000"/>
          <w:sz w:val="33"/>
          <w:lang w:eastAsia="en-GB"/>
        </w:rPr>
        <w:t>Σ</w:t>
      </w:r>
      <w:r w:rsidRPr="00F531CD">
        <w:rPr>
          <w:rFonts w:ascii="MathJax_Math-italic" w:eastAsia="Times New Roman" w:hAnsi="MathJax_Math-italic" w:cs="Arial"/>
          <w:color w:val="000000"/>
          <w:sz w:val="23"/>
          <w:lang w:eastAsia="en-GB"/>
        </w:rPr>
        <w:t>g</w:t>
      </w:r>
      <w:r w:rsidRPr="00F531CD">
        <w:rPr>
          <w:rFonts w:ascii="MathJax_Main" w:eastAsia="Times New Roman" w:hAnsi="MathJax_Main" w:cs="Arial"/>
          <w:color w:val="000000"/>
          <w:sz w:val="33"/>
          <w:lang w:eastAsia="en-GB"/>
        </w:rPr>
        <w:t>)</w:t>
      </w:r>
      <w:r w:rsidRPr="00F531CD">
        <w:rPr>
          <w:rFonts w:ascii="MathJax_Main" w:eastAsia="Times New Roman" w:hAnsi="MathJax_Main" w:cs="Arial"/>
          <w:color w:val="000000"/>
          <w:sz w:val="16"/>
          <w:lang w:eastAsia="en-GB"/>
        </w:rPr>
        <w:t>12</w:t>
      </w:r>
      <w:r w:rsidRPr="00F531CD">
        <w:rPr>
          <w:rFonts w:ascii="MathJax_Main" w:eastAsia="Times New Roman" w:hAnsi="MathJax_Main" w:cs="Arial"/>
          <w:color w:val="000000"/>
          <w:sz w:val="33"/>
          <w:lang w:eastAsia="en-GB"/>
        </w:rPr>
        <w:t>)</w:t>
      </w:r>
      <w:r w:rsidRPr="00F531CD">
        <w:rPr>
          <w:rFonts w:ascii="Arial" w:eastAsia="Times New Roman" w:hAnsi="Arial" w:cs="Arial"/>
          <w:color w:val="000000"/>
          <w:sz w:val="27"/>
          <w:lang w:eastAsia="en-GB"/>
        </w:rPr>
        <w:t>FID(x,g)=||μx−μg||22+Tr(Σx+Σg−2(ΣxΣg)12)</w:t>
      </w:r>
    </w:p>
    <w:p w:rsidR="00F531CD" w:rsidRPr="00F531CD" w:rsidRDefault="00F531CD" w:rsidP="00F531CD">
      <w:pPr>
        <w:numPr>
          <w:ilvl w:val="0"/>
          <w:numId w:val="9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Therefore, lower FID corresponds to more similar real and generated samples as measured by the distance between their activation distributions.</w:t>
      </w:r>
    </w:p>
    <w:p w:rsidR="00F531CD" w:rsidRPr="00F531CD" w:rsidRDefault="00F531CD" w:rsidP="00F531CD">
      <w:pPr>
        <w:spacing w:before="686" w:after="343" w:line="240" w:lineRule="auto"/>
        <w:jc w:val="both"/>
        <w:outlineLvl w:val="1"/>
        <w:rPr>
          <w:rFonts w:ascii="Arial" w:eastAsia="Times New Roman" w:hAnsi="Arial" w:cs="Arial"/>
          <w:color w:val="000000"/>
          <w:spacing w:val="-13"/>
          <w:sz w:val="51"/>
          <w:szCs w:val="51"/>
          <w:lang w:eastAsia="en-GB"/>
        </w:rPr>
      </w:pPr>
      <w:r w:rsidRPr="00F531CD">
        <w:rPr>
          <w:rFonts w:ascii="Arial" w:eastAsia="Times New Roman" w:hAnsi="Arial" w:cs="Arial"/>
          <w:color w:val="000000"/>
          <w:spacing w:val="-13"/>
          <w:sz w:val="51"/>
          <w:szCs w:val="51"/>
          <w:lang w:eastAsia="en-GB"/>
        </w:rPr>
        <w:t>Evaluation Metrics for Recommender Systems</w:t>
      </w:r>
    </w:p>
    <w:p w:rsidR="00F531CD" w:rsidRPr="00F531CD" w:rsidRDefault="00F531CD" w:rsidP="00F531CD">
      <w:pPr>
        <w:numPr>
          <w:ilvl w:val="0"/>
          <w:numId w:val="9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While Mean Average Precision (</w:t>
      </w:r>
      <w:proofErr w:type="spellStart"/>
      <w:r w:rsidRPr="00F531CD">
        <w:rPr>
          <w:rFonts w:ascii="Arial" w:eastAsia="Times New Roman" w:hAnsi="Arial" w:cs="Arial"/>
          <w:color w:val="000000"/>
          <w:sz w:val="27"/>
          <w:szCs w:val="27"/>
          <w:lang w:eastAsia="en-GB"/>
        </w:rPr>
        <w:t>mAP</w:t>
      </w:r>
      <w:proofErr w:type="spellEnd"/>
      <w:r w:rsidRPr="00F531CD">
        <w:rPr>
          <w:rFonts w:ascii="Arial" w:eastAsia="Times New Roman" w:hAnsi="Arial" w:cs="Arial"/>
          <w:color w:val="000000"/>
          <w:sz w:val="27"/>
          <w:szCs w:val="27"/>
          <w:lang w:eastAsia="en-GB"/>
        </w:rPr>
        <w:t>) is a commonly used evaluation metric</w:t>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t>Normalized Discounted Cumulative Gain (NDCG)</w:t>
      </w:r>
    </w:p>
    <w:p w:rsidR="00F531CD" w:rsidRPr="00F531CD" w:rsidRDefault="00F531CD" w:rsidP="00F531CD">
      <w:pPr>
        <w:numPr>
          <w:ilvl w:val="0"/>
          <w:numId w:val="9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NDCG is a popular measure of ranking quality. Put simply, NDCG is measures the quality of a set of search results. In Information Retrieval, it helps assess document retrieval algorithms.</w:t>
      </w:r>
    </w:p>
    <w:p w:rsidR="00F531CD" w:rsidRPr="00F531CD" w:rsidRDefault="00F531CD" w:rsidP="00F531CD">
      <w:pPr>
        <w:numPr>
          <w:ilvl w:val="0"/>
          <w:numId w:val="9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NDCG asserts the following:</w:t>
      </w:r>
    </w:p>
    <w:p w:rsidR="00F531CD" w:rsidRPr="00F531CD" w:rsidRDefault="00F531CD" w:rsidP="00F531CD">
      <w:pPr>
        <w:numPr>
          <w:ilvl w:val="1"/>
          <w:numId w:val="92"/>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Very relevant results are more useful than somewhat relevant results which are more useful than irrelevant results (cumulative gain).</w:t>
      </w:r>
    </w:p>
    <w:p w:rsidR="00F531CD" w:rsidRPr="00F531CD" w:rsidRDefault="00F531CD" w:rsidP="00F531CD">
      <w:pPr>
        <w:numPr>
          <w:ilvl w:val="1"/>
          <w:numId w:val="92"/>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Relevant results are more useful when they appear earlier in the set of results (discounting).</w:t>
      </w:r>
    </w:p>
    <w:p w:rsidR="00F531CD" w:rsidRPr="00F531CD" w:rsidRDefault="00F531CD" w:rsidP="00F531CD">
      <w:pPr>
        <w:numPr>
          <w:ilvl w:val="1"/>
          <w:numId w:val="92"/>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lastRenderedPageBreak/>
        <w:t>The result of the ranking should be irrelevant to the query performed (normalization).</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Justification for Using Ranking Quality to Evaluate a Recommendation Engine</w:t>
      </w:r>
    </w:p>
    <w:p w:rsidR="00F531CD" w:rsidRPr="00F531CD" w:rsidRDefault="00F531CD" w:rsidP="00F531CD">
      <w:pPr>
        <w:numPr>
          <w:ilvl w:val="0"/>
          <w:numId w:val="9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A recommendation engine recommends a set of documents from a superset which the engine finds to be most relevant to the user. In that sense, a recommendation engine is simply performing a task of document retrieval. Thus, we can assess a recommendation engine using NDCG.</w:t>
      </w:r>
    </w:p>
    <w:p w:rsidR="00F531CD" w:rsidRPr="00F531CD" w:rsidRDefault="00F531CD" w:rsidP="00F531CD">
      <w:pPr>
        <w:numPr>
          <w:ilvl w:val="0"/>
          <w:numId w:val="9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To understand NDCG, we need to understand its predecessors: Cumulative </w:t>
      </w:r>
      <w:proofErr w:type="gramStart"/>
      <w:r w:rsidRPr="00F531CD">
        <w:rPr>
          <w:rFonts w:ascii="Arial" w:eastAsia="Times New Roman" w:hAnsi="Arial" w:cs="Arial"/>
          <w:color w:val="000000"/>
          <w:sz w:val="27"/>
          <w:szCs w:val="27"/>
          <w:lang w:eastAsia="en-GB"/>
        </w:rPr>
        <w:t>Gain(</w:t>
      </w:r>
      <w:proofErr w:type="gramEnd"/>
      <w:r w:rsidRPr="00F531CD">
        <w:rPr>
          <w:rFonts w:ascii="Arial" w:eastAsia="Times New Roman" w:hAnsi="Arial" w:cs="Arial"/>
          <w:color w:val="000000"/>
          <w:sz w:val="27"/>
          <w:szCs w:val="27"/>
          <w:lang w:eastAsia="en-GB"/>
        </w:rPr>
        <w:t>CG) and Discounted Cumulative Gain(DCG). Also, we need to keep the following assumption in mind:</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 xml:space="preserve">Cumulative </w:t>
      </w:r>
      <w:proofErr w:type="gramStart"/>
      <w:r w:rsidRPr="00F531CD">
        <w:rPr>
          <w:rFonts w:ascii="Arial" w:eastAsia="Times New Roman" w:hAnsi="Arial" w:cs="Arial"/>
          <w:color w:val="000000"/>
          <w:spacing w:val="-13"/>
          <w:sz w:val="34"/>
          <w:szCs w:val="34"/>
          <w:lang w:eastAsia="en-GB"/>
        </w:rPr>
        <w:t>Gain(</w:t>
      </w:r>
      <w:proofErr w:type="gramEnd"/>
      <w:r w:rsidRPr="00F531CD">
        <w:rPr>
          <w:rFonts w:ascii="Arial" w:eastAsia="Times New Roman" w:hAnsi="Arial" w:cs="Arial"/>
          <w:color w:val="000000"/>
          <w:spacing w:val="-13"/>
          <w:sz w:val="34"/>
          <w:szCs w:val="34"/>
          <w:lang w:eastAsia="en-GB"/>
        </w:rPr>
        <w:t>CG)</w:t>
      </w:r>
    </w:p>
    <w:p w:rsidR="00F531CD" w:rsidRPr="00F531CD" w:rsidRDefault="00F531CD" w:rsidP="00F531CD">
      <w:pPr>
        <w:numPr>
          <w:ilvl w:val="0"/>
          <w:numId w:val="9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Every recommendation has a relevance score associated with it. Cumulative Gain is the sum of all the relevance scores in a recommendation set.</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Cumulative Gain (CG) = </w:t>
      </w:r>
      <w:r w:rsidRPr="00F531CD">
        <w:rPr>
          <w:rFonts w:ascii="MathJax_Size2" w:eastAsia="Times New Roman" w:hAnsi="MathJax_Size2" w:cs="Arial"/>
          <w:color w:val="000000"/>
          <w:sz w:val="33"/>
          <w:lang w:eastAsia="en-GB"/>
        </w:rPr>
        <w:t>∑</w:t>
      </w:r>
      <w:proofErr w:type="spellStart"/>
      <w:r w:rsidRPr="00F531CD">
        <w:rPr>
          <w:rFonts w:ascii="MathJax_Math-italic" w:eastAsia="Times New Roman" w:hAnsi="MathJax_Math-italic" w:cs="Arial"/>
          <w:color w:val="000000"/>
          <w:sz w:val="23"/>
          <w:lang w:eastAsia="en-GB"/>
        </w:rPr>
        <w:t>i</w:t>
      </w:r>
      <w:proofErr w:type="spellEnd"/>
      <w:r w:rsidRPr="00F531CD">
        <w:rPr>
          <w:rFonts w:ascii="MathJax_Main" w:eastAsia="Times New Roman" w:hAnsi="MathJax_Main" w:cs="Arial"/>
          <w:color w:val="000000"/>
          <w:sz w:val="23"/>
          <w:lang w:eastAsia="en-GB"/>
        </w:rPr>
        <w:t>=1</w:t>
      </w:r>
      <w:r w:rsidRPr="00F531CD">
        <w:rPr>
          <w:rFonts w:ascii="MathJax_Math-italic" w:eastAsia="Times New Roman" w:hAnsi="MathJax_Math-italic" w:cs="Arial"/>
          <w:color w:val="000000"/>
          <w:sz w:val="23"/>
          <w:lang w:eastAsia="en-GB"/>
        </w:rPr>
        <w:t>n</w:t>
      </w:r>
      <w:r w:rsidRPr="00F531CD">
        <w:rPr>
          <w:rFonts w:ascii="MathJax_Main" w:eastAsia="Times New Roman" w:hAnsi="MathJax_Main" w:cs="Arial"/>
          <w:color w:val="000000"/>
          <w:sz w:val="33"/>
          <w:lang w:eastAsia="en-GB"/>
        </w:rPr>
        <w:t> relevance </w:t>
      </w:r>
      <w:proofErr w:type="spellStart"/>
      <w:r w:rsidRPr="00F531CD">
        <w:rPr>
          <w:rFonts w:ascii="MathJax_Math-italic" w:eastAsia="Times New Roman" w:hAnsi="MathJax_Math-italic" w:cs="Arial"/>
          <w:color w:val="000000"/>
          <w:sz w:val="23"/>
          <w:lang w:eastAsia="en-GB"/>
        </w:rPr>
        <w:t>i</w:t>
      </w:r>
      <w:r w:rsidRPr="00F531CD">
        <w:rPr>
          <w:rFonts w:ascii="Arial" w:eastAsia="Times New Roman" w:hAnsi="Arial" w:cs="Arial"/>
          <w:color w:val="000000"/>
          <w:sz w:val="27"/>
          <w:lang w:eastAsia="en-GB"/>
        </w:rPr>
        <w:t>Cumulative</w:t>
      </w:r>
      <w:proofErr w:type="spellEnd"/>
      <w:r w:rsidRPr="00F531CD">
        <w:rPr>
          <w:rFonts w:ascii="Arial" w:eastAsia="Times New Roman" w:hAnsi="Arial" w:cs="Arial"/>
          <w:color w:val="000000"/>
          <w:sz w:val="27"/>
          <w:lang w:eastAsia="en-GB"/>
        </w:rPr>
        <w:t xml:space="preserve"> Gain (CG) = ∑</w:t>
      </w:r>
      <w:proofErr w:type="spellStart"/>
      <w:r w:rsidRPr="00F531CD">
        <w:rPr>
          <w:rFonts w:ascii="Arial" w:eastAsia="Times New Roman" w:hAnsi="Arial" w:cs="Arial"/>
          <w:color w:val="000000"/>
          <w:sz w:val="27"/>
          <w:lang w:eastAsia="en-GB"/>
        </w:rPr>
        <w:t>i</w:t>
      </w:r>
      <w:proofErr w:type="spellEnd"/>
      <w:r w:rsidRPr="00F531CD">
        <w:rPr>
          <w:rFonts w:ascii="Arial" w:eastAsia="Times New Roman" w:hAnsi="Arial" w:cs="Arial"/>
          <w:color w:val="000000"/>
          <w:sz w:val="27"/>
          <w:lang w:eastAsia="en-GB"/>
        </w:rPr>
        <w:t>=1n relevance </w:t>
      </w:r>
      <w:proofErr w:type="spellStart"/>
      <w:r w:rsidRPr="00F531CD">
        <w:rPr>
          <w:rFonts w:ascii="Arial" w:eastAsia="Times New Roman" w:hAnsi="Arial" w:cs="Arial"/>
          <w:color w:val="000000"/>
          <w:sz w:val="27"/>
          <w:lang w:eastAsia="en-GB"/>
        </w:rPr>
        <w:t>i</w:t>
      </w:r>
      <w:proofErr w:type="spellEnd"/>
    </w:p>
    <w:p w:rsidR="00F531CD" w:rsidRPr="00F531CD" w:rsidRDefault="00F531CD" w:rsidP="00F531CD">
      <w:pPr>
        <w:numPr>
          <w:ilvl w:val="0"/>
          <w:numId w:val="9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Thus, CG for ordered recommendation set </w:t>
      </w:r>
      <w:r w:rsidRPr="00F531CD">
        <w:rPr>
          <w:rFonts w:ascii="MathJax_Math-italic" w:eastAsia="Times New Roman" w:hAnsi="MathJax_Math-italic" w:cs="Arial"/>
          <w:color w:val="000000"/>
          <w:sz w:val="33"/>
          <w:lang w:eastAsia="en-GB"/>
        </w:rPr>
        <w:t>A</w:t>
      </w:r>
      <w:r w:rsidRPr="00F531CD">
        <w:rPr>
          <w:rFonts w:ascii="Arial" w:eastAsia="Times New Roman" w:hAnsi="Arial" w:cs="Arial"/>
          <w:color w:val="000000"/>
          <w:sz w:val="27"/>
          <w:lang w:eastAsia="en-GB"/>
        </w:rPr>
        <w:t>A</w:t>
      </w:r>
      <w:r w:rsidRPr="00F531CD">
        <w:rPr>
          <w:rFonts w:ascii="Arial" w:eastAsia="Times New Roman" w:hAnsi="Arial" w:cs="Arial"/>
          <w:color w:val="000000"/>
          <w:sz w:val="27"/>
          <w:szCs w:val="27"/>
          <w:lang w:eastAsia="en-GB"/>
        </w:rPr>
        <w:t> with document relevance scores will be:</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Set A=[2,3,3,1,2]</w:t>
      </w:r>
      <w:r w:rsidRPr="00F531CD">
        <w:rPr>
          <w:rFonts w:ascii="MathJax_Math-italic" w:eastAsia="Times New Roman" w:hAnsi="MathJax_Math-italic" w:cs="Arial"/>
          <w:color w:val="000000"/>
          <w:sz w:val="33"/>
          <w:lang w:eastAsia="en-GB"/>
        </w:rPr>
        <w:t>CG</w:t>
      </w:r>
      <w:r w:rsidRPr="00F531CD">
        <w:rPr>
          <w:rFonts w:ascii="MathJax_Math-italic" w:eastAsia="Times New Roman" w:hAnsi="MathJax_Math-italic" w:cs="Arial"/>
          <w:color w:val="000000"/>
          <w:sz w:val="23"/>
          <w:lang w:eastAsia="en-GB"/>
        </w:rPr>
        <w:t>A</w:t>
      </w:r>
      <w:r w:rsidRPr="00F531CD">
        <w:rPr>
          <w:rFonts w:ascii="MathJax_Main" w:eastAsia="Times New Roman" w:hAnsi="MathJax_Main" w:cs="Arial"/>
          <w:color w:val="000000"/>
          <w:sz w:val="33"/>
          <w:lang w:eastAsia="en-GB"/>
        </w:rPr>
        <w:t>=2+3+3+1+2=11</w:t>
      </w:r>
      <w:r w:rsidRPr="00F531CD">
        <w:rPr>
          <w:rFonts w:ascii="Arial" w:eastAsia="Times New Roman" w:hAnsi="Arial" w:cs="Arial"/>
          <w:color w:val="000000"/>
          <w:sz w:val="27"/>
          <w:lang w:eastAsia="en-GB"/>
        </w:rPr>
        <w:t>Set A=[2,3,3,1,2]CGA=2+3+3+1+2=11</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Discounted Cumulative Gain (DCG)</w:t>
      </w:r>
    </w:p>
    <w:p w:rsidR="00F531CD" w:rsidRPr="00F531CD" w:rsidRDefault="00F531CD" w:rsidP="00F531CD">
      <w:pPr>
        <w:numPr>
          <w:ilvl w:val="0"/>
          <w:numId w:val="96"/>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There is a drawback with Cumulative Gain. Consider the following two ordered recommendation sets with relevance scores of individual documents.</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Set A=[2,3,3,1,2]$Set B=[3,3,2,2,1]$</w:t>
      </w:r>
      <w:r w:rsidRPr="00F531CD">
        <w:rPr>
          <w:rFonts w:ascii="MathJax_Math-italic" w:eastAsia="Times New Roman" w:hAnsi="MathJax_Math-italic" w:cs="Arial"/>
          <w:color w:val="000000"/>
          <w:sz w:val="33"/>
          <w:lang w:eastAsia="en-GB"/>
        </w:rPr>
        <w:t>CG</w:t>
      </w:r>
      <w:r w:rsidRPr="00F531CD">
        <w:rPr>
          <w:rFonts w:ascii="MathJax_Math-italic" w:eastAsia="Times New Roman" w:hAnsi="MathJax_Math-italic" w:cs="Arial"/>
          <w:color w:val="000000"/>
          <w:sz w:val="23"/>
          <w:lang w:eastAsia="en-GB"/>
        </w:rPr>
        <w:t>A</w:t>
      </w:r>
      <w:r w:rsidRPr="00F531CD">
        <w:rPr>
          <w:rFonts w:ascii="MathJax_Main" w:eastAsia="Times New Roman" w:hAnsi="MathJax_Main" w:cs="Arial"/>
          <w:color w:val="000000"/>
          <w:sz w:val="33"/>
          <w:lang w:eastAsia="en-GB"/>
        </w:rPr>
        <w:t>=2+3+3+1+2=11</w:t>
      </w:r>
      <w:r w:rsidRPr="00F531CD">
        <w:rPr>
          <w:rFonts w:ascii="MathJax_Math-italic" w:eastAsia="Times New Roman" w:hAnsi="MathJax_Math-italic" w:cs="Arial"/>
          <w:color w:val="000000"/>
          <w:sz w:val="33"/>
          <w:lang w:eastAsia="en-GB"/>
        </w:rPr>
        <w:t>CG</w:t>
      </w:r>
      <w:r w:rsidRPr="00F531CD">
        <w:rPr>
          <w:rFonts w:ascii="MathJax_Math-italic" w:eastAsia="Times New Roman" w:hAnsi="MathJax_Math-italic" w:cs="Arial"/>
          <w:color w:val="000000"/>
          <w:sz w:val="23"/>
          <w:lang w:eastAsia="en-GB"/>
        </w:rPr>
        <w:t>B</w:t>
      </w:r>
      <w:r w:rsidRPr="00F531CD">
        <w:rPr>
          <w:rFonts w:ascii="MathJax_Main" w:eastAsia="Times New Roman" w:hAnsi="MathJax_Main" w:cs="Arial"/>
          <w:color w:val="000000"/>
          <w:sz w:val="33"/>
          <w:lang w:eastAsia="en-GB"/>
        </w:rPr>
        <w:t>=3+3+2+2+1=11</w:t>
      </w:r>
      <w:r w:rsidRPr="00F531CD">
        <w:rPr>
          <w:rFonts w:ascii="Arial" w:eastAsia="Times New Roman" w:hAnsi="Arial" w:cs="Arial"/>
          <w:color w:val="000000"/>
          <w:sz w:val="27"/>
          <w:lang w:eastAsia="en-GB"/>
        </w:rPr>
        <w:t>Set A=[2,3,3,1,2]$Set B=[3,3,2,2,1]$CGA=2+3+3+1+2=11CGB=3+3+2+2+1=11</w:t>
      </w:r>
    </w:p>
    <w:p w:rsidR="00F531CD" w:rsidRPr="00F531CD" w:rsidRDefault="00F531CD" w:rsidP="00F531CD">
      <w:pPr>
        <w:numPr>
          <w:ilvl w:val="0"/>
          <w:numId w:val="97"/>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We know that Set </w:t>
      </w:r>
      <w:r w:rsidRPr="00F531CD">
        <w:rPr>
          <w:rFonts w:ascii="MathJax_Math-italic" w:eastAsia="Times New Roman" w:hAnsi="MathJax_Math-italic" w:cs="Arial"/>
          <w:color w:val="000000"/>
          <w:sz w:val="33"/>
          <w:lang w:eastAsia="en-GB"/>
        </w:rPr>
        <w:t>B</w:t>
      </w:r>
      <w:r w:rsidRPr="00F531CD">
        <w:rPr>
          <w:rFonts w:ascii="Arial" w:eastAsia="Times New Roman" w:hAnsi="Arial" w:cs="Arial"/>
          <w:color w:val="000000"/>
          <w:sz w:val="27"/>
          <w:lang w:eastAsia="en-GB"/>
        </w:rPr>
        <w:t>B</w:t>
      </w:r>
      <w:r w:rsidRPr="00F531CD">
        <w:rPr>
          <w:rFonts w:ascii="Arial" w:eastAsia="Times New Roman" w:hAnsi="Arial" w:cs="Arial"/>
          <w:color w:val="000000"/>
          <w:sz w:val="27"/>
          <w:szCs w:val="27"/>
          <w:lang w:eastAsia="en-GB"/>
        </w:rPr>
        <w:t> is better than Set </w:t>
      </w:r>
      <w:r w:rsidRPr="00F531CD">
        <w:rPr>
          <w:rFonts w:ascii="MathJax_Math-italic" w:eastAsia="Times New Roman" w:hAnsi="MathJax_Math-italic" w:cs="Arial"/>
          <w:color w:val="000000"/>
          <w:sz w:val="33"/>
          <w:lang w:eastAsia="en-GB"/>
        </w:rPr>
        <w:t>A</w:t>
      </w:r>
      <w:r w:rsidRPr="00F531CD">
        <w:rPr>
          <w:rFonts w:ascii="Arial" w:eastAsia="Times New Roman" w:hAnsi="Arial" w:cs="Arial"/>
          <w:color w:val="000000"/>
          <w:sz w:val="27"/>
          <w:lang w:eastAsia="en-GB"/>
        </w:rPr>
        <w:t>A</w:t>
      </w:r>
      <w:r w:rsidRPr="00F531CD">
        <w:rPr>
          <w:rFonts w:ascii="Arial" w:eastAsia="Times New Roman" w:hAnsi="Arial" w:cs="Arial"/>
          <w:color w:val="000000"/>
          <w:sz w:val="27"/>
          <w:szCs w:val="27"/>
          <w:lang w:eastAsia="en-GB"/>
        </w:rPr>
        <w:t xml:space="preserve"> as it is recommending in decreasing order of relevance, but as per the Cumulative Gain, both sets </w:t>
      </w:r>
      <w:r w:rsidRPr="00F531CD">
        <w:rPr>
          <w:rFonts w:ascii="Arial" w:eastAsia="Times New Roman" w:hAnsi="Arial" w:cs="Arial"/>
          <w:color w:val="000000"/>
          <w:sz w:val="27"/>
          <w:szCs w:val="27"/>
          <w:lang w:eastAsia="en-GB"/>
        </w:rPr>
        <w:lastRenderedPageBreak/>
        <w:t xml:space="preserve">are equally good. What exactly lacking is the use of position along with relevance </w:t>
      </w:r>
      <w:proofErr w:type="gramStart"/>
      <w:r w:rsidRPr="00F531CD">
        <w:rPr>
          <w:rFonts w:ascii="Arial" w:eastAsia="Times New Roman" w:hAnsi="Arial" w:cs="Arial"/>
          <w:color w:val="000000"/>
          <w:sz w:val="27"/>
          <w:szCs w:val="27"/>
          <w:lang w:eastAsia="en-GB"/>
        </w:rPr>
        <w:t>scores.</w:t>
      </w:r>
      <w:proofErr w:type="gramEnd"/>
      <w:r w:rsidRPr="00F531CD">
        <w:rPr>
          <w:rFonts w:ascii="Arial" w:eastAsia="Times New Roman" w:hAnsi="Arial" w:cs="Arial"/>
          <w:color w:val="000000"/>
          <w:sz w:val="27"/>
          <w:szCs w:val="27"/>
          <w:lang w:eastAsia="en-GB"/>
        </w:rPr>
        <w:t xml:space="preserve"> DCG fills this gap. The computation involves discounting the relevance score by dividing it with the log of the corresponding position.</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DCG</w:t>
      </w:r>
      <w:r w:rsidRPr="00F531CD">
        <w:rPr>
          <w:rFonts w:ascii="MathJax_Main" w:eastAsia="Times New Roman" w:hAnsi="MathJax_Main" w:cs="Arial"/>
          <w:color w:val="000000"/>
          <w:sz w:val="33"/>
          <w:lang w:eastAsia="en-GB"/>
        </w:rPr>
        <w:t>=</w:t>
      </w:r>
      <w:r w:rsidRPr="00F531CD">
        <w:rPr>
          <w:rFonts w:ascii="MathJax_Size2" w:eastAsia="Times New Roman" w:hAnsi="MathJax_Size2" w:cs="Arial"/>
          <w:color w:val="000000"/>
          <w:sz w:val="33"/>
          <w:lang w:eastAsia="en-GB"/>
        </w:rPr>
        <w:t>∑</w:t>
      </w:r>
      <w:proofErr w:type="spellStart"/>
      <w:r w:rsidRPr="00F531CD">
        <w:rPr>
          <w:rFonts w:ascii="MathJax_Math-italic" w:eastAsia="Times New Roman" w:hAnsi="MathJax_Math-italic" w:cs="Arial"/>
          <w:color w:val="000000"/>
          <w:sz w:val="23"/>
          <w:lang w:eastAsia="en-GB"/>
        </w:rPr>
        <w:t>i</w:t>
      </w:r>
      <w:proofErr w:type="spellEnd"/>
      <w:r w:rsidRPr="00F531CD">
        <w:rPr>
          <w:rFonts w:ascii="MathJax_Main" w:eastAsia="Times New Roman" w:hAnsi="MathJax_Main" w:cs="Arial"/>
          <w:color w:val="000000"/>
          <w:sz w:val="23"/>
          <w:lang w:eastAsia="en-GB"/>
        </w:rPr>
        <w:t>=1</w:t>
      </w:r>
      <w:r w:rsidRPr="00F531CD">
        <w:rPr>
          <w:rFonts w:ascii="MathJax_Math-italic" w:eastAsia="Times New Roman" w:hAnsi="MathJax_Math-italic" w:cs="Arial"/>
          <w:color w:val="000000"/>
          <w:sz w:val="23"/>
          <w:lang w:eastAsia="en-GB"/>
        </w:rPr>
        <w:t>n</w:t>
      </w:r>
      <w:r w:rsidRPr="00F531CD">
        <w:rPr>
          <w:rFonts w:ascii="MathJax_Main" w:eastAsia="Times New Roman" w:hAnsi="MathJax_Main" w:cs="Arial"/>
          <w:color w:val="000000"/>
          <w:sz w:val="33"/>
          <w:lang w:eastAsia="en-GB"/>
        </w:rPr>
        <w:t> relevance </w:t>
      </w:r>
      <w:proofErr w:type="gramStart"/>
      <w:r w:rsidRPr="00F531CD">
        <w:rPr>
          <w:rFonts w:ascii="MathJax_Math-italic" w:eastAsia="Times New Roman" w:hAnsi="MathJax_Math-italic" w:cs="Arial"/>
          <w:color w:val="000000"/>
          <w:sz w:val="23"/>
          <w:lang w:eastAsia="en-GB"/>
        </w:rPr>
        <w:t>i</w:t>
      </w:r>
      <w:r w:rsidRPr="00F531CD">
        <w:rPr>
          <w:rFonts w:ascii="MathJax_Main" w:eastAsia="Times New Roman" w:hAnsi="MathJax_Main" w:cs="Arial"/>
          <w:color w:val="000000"/>
          <w:sz w:val="33"/>
          <w:lang w:eastAsia="en-GB"/>
        </w:rPr>
        <w:t>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w:t>
      </w:r>
      <w:proofErr w:type="gramEnd"/>
      <w:r w:rsidRPr="00F531CD">
        <w:rPr>
          <w:rFonts w:ascii="MathJax_Math-italic" w:eastAsia="Times New Roman" w:hAnsi="MathJax_Math-italic" w:cs="Arial"/>
          <w:color w:val="000000"/>
          <w:sz w:val="33"/>
          <w:lang w:eastAsia="en-GB"/>
        </w:rPr>
        <w:t>i</w:t>
      </w:r>
      <w:r w:rsidRPr="00F531CD">
        <w:rPr>
          <w:rFonts w:ascii="MathJax_Main" w:eastAsia="Times New Roman" w:hAnsi="MathJax_Main" w:cs="Arial"/>
          <w:color w:val="000000"/>
          <w:sz w:val="33"/>
          <w:lang w:eastAsia="en-GB"/>
        </w:rPr>
        <w:t>+1)</w:t>
      </w:r>
      <w:r w:rsidRPr="00F531CD">
        <w:rPr>
          <w:rFonts w:ascii="Arial" w:eastAsia="Times New Roman" w:hAnsi="Arial" w:cs="Arial"/>
          <w:color w:val="000000"/>
          <w:sz w:val="27"/>
          <w:lang w:eastAsia="en-GB"/>
        </w:rPr>
        <w:t>DCG=∑</w:t>
      </w:r>
      <w:proofErr w:type="spellStart"/>
      <w:r w:rsidRPr="00F531CD">
        <w:rPr>
          <w:rFonts w:ascii="Arial" w:eastAsia="Times New Roman" w:hAnsi="Arial" w:cs="Arial"/>
          <w:color w:val="000000"/>
          <w:sz w:val="27"/>
          <w:lang w:eastAsia="en-GB"/>
        </w:rPr>
        <w:t>i</w:t>
      </w:r>
      <w:proofErr w:type="spellEnd"/>
      <w:r w:rsidRPr="00F531CD">
        <w:rPr>
          <w:rFonts w:ascii="Arial" w:eastAsia="Times New Roman" w:hAnsi="Arial" w:cs="Arial"/>
          <w:color w:val="000000"/>
          <w:sz w:val="27"/>
          <w:lang w:eastAsia="en-GB"/>
        </w:rPr>
        <w:t>=1n relevance ilog2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(i+1)</w:t>
      </w:r>
    </w:p>
    <w:p w:rsidR="00F531CD" w:rsidRPr="00F531CD" w:rsidRDefault="00F531CD" w:rsidP="00F531CD">
      <w:pPr>
        <w:numPr>
          <w:ilvl w:val="0"/>
          <w:numId w:val="98"/>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Alternatively, it can also be computed using the below expression.</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DCG</w:t>
      </w:r>
      <w:r w:rsidRPr="00F531CD">
        <w:rPr>
          <w:rFonts w:ascii="MathJax_Main" w:eastAsia="Times New Roman" w:hAnsi="MathJax_Main" w:cs="Arial"/>
          <w:color w:val="000000"/>
          <w:sz w:val="33"/>
          <w:lang w:eastAsia="en-GB"/>
        </w:rPr>
        <w:t>=</w:t>
      </w:r>
      <w:r w:rsidRPr="00F531CD">
        <w:rPr>
          <w:rFonts w:ascii="MathJax_Size2" w:eastAsia="Times New Roman" w:hAnsi="MathJax_Size2" w:cs="Arial"/>
          <w:color w:val="000000"/>
          <w:sz w:val="33"/>
          <w:lang w:eastAsia="en-GB"/>
        </w:rPr>
        <w:t>∑</w:t>
      </w:r>
      <w:r w:rsidRPr="00F531CD">
        <w:rPr>
          <w:rFonts w:ascii="MathJax_Math-italic" w:eastAsia="Times New Roman" w:hAnsi="MathJax_Math-italic" w:cs="Arial"/>
          <w:color w:val="000000"/>
          <w:sz w:val="23"/>
          <w:lang w:eastAsia="en-GB"/>
        </w:rPr>
        <w:t>i</w:t>
      </w:r>
      <w:r w:rsidRPr="00F531CD">
        <w:rPr>
          <w:rFonts w:ascii="MathJax_Main" w:eastAsia="Times New Roman" w:hAnsi="MathJax_Main" w:cs="Arial"/>
          <w:color w:val="000000"/>
          <w:sz w:val="23"/>
          <w:lang w:eastAsia="en-GB"/>
        </w:rPr>
        <w:t>=1</w:t>
      </w:r>
      <w:r w:rsidRPr="00F531CD">
        <w:rPr>
          <w:rFonts w:ascii="MathJax_Math-italic" w:eastAsia="Times New Roman" w:hAnsi="MathJax_Math-italic" w:cs="Arial"/>
          <w:color w:val="000000"/>
          <w:sz w:val="23"/>
          <w:lang w:eastAsia="en-GB"/>
        </w:rPr>
        <w:t>n</w:t>
      </w:r>
      <w:r w:rsidRPr="00F531CD">
        <w:rPr>
          <w:rFonts w:ascii="MathJax_Main" w:eastAsia="Times New Roman" w:hAnsi="MathJax_Main" w:cs="Arial"/>
          <w:color w:val="000000"/>
          <w:sz w:val="33"/>
          <w:lang w:eastAsia="en-GB"/>
        </w:rPr>
        <w:t>2</w:t>
      </w:r>
      <w:r w:rsidRPr="00F531CD">
        <w:rPr>
          <w:rFonts w:ascii="MathJax_Main" w:eastAsia="Times New Roman" w:hAnsi="MathJax_Main" w:cs="Arial"/>
          <w:color w:val="000000"/>
          <w:sz w:val="23"/>
          <w:lang w:eastAsia="en-GB"/>
        </w:rPr>
        <w:t>relevance </w:t>
      </w:r>
      <w:r w:rsidRPr="00F531CD">
        <w:rPr>
          <w:rFonts w:ascii="MathJax_Math-italic" w:eastAsia="Times New Roman" w:hAnsi="MathJax_Math-italic" w:cs="Arial"/>
          <w:color w:val="000000"/>
          <w:sz w:val="16"/>
          <w:lang w:eastAsia="en-GB"/>
        </w:rPr>
        <w:t>i</w:t>
      </w:r>
      <w:r w:rsidRPr="00F531CD">
        <w:rPr>
          <w:rFonts w:ascii="MathJax_Main" w:eastAsia="Times New Roman" w:hAnsi="MathJax_Main" w:cs="Arial"/>
          <w:color w:val="000000"/>
          <w:sz w:val="33"/>
          <w:lang w:eastAsia="en-GB"/>
        </w:rPr>
        <w:t>−</w:t>
      </w:r>
      <w:proofErr w:type="gramStart"/>
      <w:r w:rsidRPr="00F531CD">
        <w:rPr>
          <w:rFonts w:ascii="MathJax_Main" w:eastAsia="Times New Roman" w:hAnsi="MathJax_Main" w:cs="Arial"/>
          <w:color w:val="000000"/>
          <w:sz w:val="33"/>
          <w:lang w:eastAsia="en-GB"/>
        </w:rPr>
        <w:t>1log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w:t>
      </w:r>
      <w:proofErr w:type="gramEnd"/>
      <w:r w:rsidRPr="00F531CD">
        <w:rPr>
          <w:rFonts w:ascii="MathJax_Math-italic" w:eastAsia="Times New Roman" w:hAnsi="MathJax_Math-italic" w:cs="Arial"/>
          <w:color w:val="000000"/>
          <w:sz w:val="33"/>
          <w:lang w:eastAsia="en-GB"/>
        </w:rPr>
        <w:t>i</w:t>
      </w:r>
      <w:r w:rsidRPr="00F531CD">
        <w:rPr>
          <w:rFonts w:ascii="MathJax_Main" w:eastAsia="Times New Roman" w:hAnsi="MathJax_Main" w:cs="Arial"/>
          <w:color w:val="000000"/>
          <w:sz w:val="33"/>
          <w:lang w:eastAsia="en-GB"/>
        </w:rPr>
        <w:t>+1)</w:t>
      </w:r>
      <w:r w:rsidRPr="00F531CD">
        <w:rPr>
          <w:rFonts w:ascii="Arial" w:eastAsia="Times New Roman" w:hAnsi="Arial" w:cs="Arial"/>
          <w:color w:val="000000"/>
          <w:sz w:val="27"/>
          <w:lang w:eastAsia="en-GB"/>
        </w:rPr>
        <w:t>DCG=∑i=1n2relevance i−1log2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(i+1)</w:t>
      </w:r>
    </w:p>
    <w:p w:rsidR="00F531CD" w:rsidRPr="00F531CD" w:rsidRDefault="00F531CD" w:rsidP="00F531CD">
      <w:pPr>
        <w:numPr>
          <w:ilvl w:val="0"/>
          <w:numId w:val="99"/>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This second expression penalizes heavily as compared to the first one if the document with higher relevance is ranked lower. Depending on the application you can choose either one of the expressions to compute the DCG and NDCG.</w:t>
      </w:r>
    </w:p>
    <w:p w:rsidR="00F531CD" w:rsidRPr="00F531CD" w:rsidRDefault="00F531CD" w:rsidP="00F531CD">
      <w:pPr>
        <w:spacing w:line="240" w:lineRule="auto"/>
        <w:jc w:val="both"/>
        <w:rPr>
          <w:rFonts w:ascii="Arial" w:eastAsia="Times New Roman" w:hAnsi="Arial" w:cs="Arial"/>
          <w:i/>
          <w:iCs/>
          <w:color w:val="000000"/>
          <w:spacing w:val="-17"/>
          <w:sz w:val="31"/>
          <w:szCs w:val="31"/>
          <w:lang w:eastAsia="en-GB"/>
        </w:rPr>
      </w:pPr>
      <w:r w:rsidRPr="00F531CD">
        <w:rPr>
          <w:rFonts w:ascii="Arial" w:eastAsia="Times New Roman" w:hAnsi="Arial" w:cs="Arial"/>
          <w:i/>
          <w:iCs/>
          <w:color w:val="000000"/>
          <w:spacing w:val="-17"/>
          <w:sz w:val="31"/>
          <w:szCs w:val="31"/>
          <w:lang w:eastAsia="en-GB"/>
        </w:rPr>
        <w:t>If the relevance scores are binary i.e. either 0 or 1, DCG and NDCG yield the same result.</w:t>
      </w:r>
    </w:p>
    <w:p w:rsidR="00F531CD" w:rsidRPr="00F531CD" w:rsidRDefault="00F531CD" w:rsidP="00F531CD">
      <w:pPr>
        <w:numPr>
          <w:ilvl w:val="0"/>
          <w:numId w:val="100"/>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Let us compute the DCG for both ordered sets using the first expression.</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DCG</w:t>
      </w:r>
      <w:r w:rsidRPr="00F531CD">
        <w:rPr>
          <w:rFonts w:ascii="MathJax_Math-italic" w:eastAsia="Times New Roman" w:hAnsi="MathJax_Math-italic" w:cs="Arial"/>
          <w:color w:val="000000"/>
          <w:sz w:val="23"/>
          <w:lang w:eastAsia="en-GB"/>
        </w:rPr>
        <w:t>A</w:t>
      </w:r>
      <w:r w:rsidRPr="00F531CD">
        <w:rPr>
          <w:rFonts w:ascii="MathJax_Main" w:eastAsia="Times New Roman" w:hAnsi="MathJax_Main" w:cs="Arial"/>
          <w:color w:val="000000"/>
          <w:sz w:val="33"/>
          <w:lang w:eastAsia="en-GB"/>
        </w:rPr>
        <w:t>=2log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(1+1)+3log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(2+1)+3log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(3+1)+1log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(4+1)+2log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(5+1)≈6.64</w:t>
      </w:r>
      <w:r w:rsidRPr="00F531CD">
        <w:rPr>
          <w:rFonts w:ascii="MathJax_Math-italic" w:eastAsia="Times New Roman" w:hAnsi="MathJax_Math-italic" w:cs="Arial"/>
          <w:color w:val="000000"/>
          <w:sz w:val="33"/>
          <w:lang w:eastAsia="en-GB"/>
        </w:rPr>
        <w:t>DCG</w:t>
      </w:r>
      <w:r w:rsidRPr="00F531CD">
        <w:rPr>
          <w:rFonts w:ascii="MathJax_Math-italic" w:eastAsia="Times New Roman" w:hAnsi="MathJax_Math-italic" w:cs="Arial"/>
          <w:color w:val="000000"/>
          <w:sz w:val="23"/>
          <w:lang w:eastAsia="en-GB"/>
        </w:rPr>
        <w:t>B</w:t>
      </w:r>
      <w:r w:rsidRPr="00F531CD">
        <w:rPr>
          <w:rFonts w:ascii="MathJax_Main" w:eastAsia="Times New Roman" w:hAnsi="MathJax_Main" w:cs="Arial"/>
          <w:color w:val="000000"/>
          <w:sz w:val="33"/>
          <w:lang w:eastAsia="en-GB"/>
        </w:rPr>
        <w:t>=3log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(1+1)+3log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(2+1)+2log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(3+1)+2log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(4+1)+1log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(5+1)≈7.14</w:t>
      </w:r>
      <w:r w:rsidRPr="00F531CD">
        <w:rPr>
          <w:rFonts w:ascii="MathJax_Math-italic" w:eastAsia="Times New Roman" w:hAnsi="MathJax_Math-italic" w:cs="Arial"/>
          <w:color w:val="000000"/>
          <w:sz w:val="33"/>
          <w:lang w:eastAsia="en-GB"/>
        </w:rPr>
        <w:t>DCG</w:t>
      </w:r>
      <w:r w:rsidRPr="00F531CD">
        <w:rPr>
          <w:rFonts w:ascii="MathJax_Math-italic" w:eastAsia="Times New Roman" w:hAnsi="MathJax_Math-italic" w:cs="Arial"/>
          <w:color w:val="000000"/>
          <w:sz w:val="23"/>
          <w:lang w:eastAsia="en-GB"/>
        </w:rPr>
        <w:t>A</w:t>
      </w:r>
      <w:r w:rsidRPr="00F531CD">
        <w:rPr>
          <w:rFonts w:ascii="MathJax_Main" w:eastAsia="Times New Roman" w:hAnsi="MathJax_Main" w:cs="Arial"/>
          <w:color w:val="000000"/>
          <w:sz w:val="33"/>
          <w:lang w:eastAsia="en-GB"/>
        </w:rPr>
        <w:t>&lt;</w:t>
      </w:r>
      <w:r w:rsidRPr="00F531CD">
        <w:rPr>
          <w:rFonts w:ascii="MathJax_Math-italic" w:eastAsia="Times New Roman" w:hAnsi="MathJax_Math-italic" w:cs="Arial"/>
          <w:color w:val="000000"/>
          <w:sz w:val="33"/>
          <w:lang w:eastAsia="en-GB"/>
        </w:rPr>
        <w:t>DCG</w:t>
      </w:r>
      <w:r w:rsidRPr="00F531CD">
        <w:rPr>
          <w:rFonts w:ascii="MathJax_Math-italic" w:eastAsia="Times New Roman" w:hAnsi="MathJax_Math-italic" w:cs="Arial"/>
          <w:color w:val="000000"/>
          <w:sz w:val="23"/>
          <w:lang w:eastAsia="en-GB"/>
        </w:rPr>
        <w:t>B</w:t>
      </w:r>
      <w:r w:rsidRPr="00F531CD">
        <w:rPr>
          <w:rFonts w:ascii="Arial" w:eastAsia="Times New Roman" w:hAnsi="Arial" w:cs="Arial"/>
          <w:color w:val="000000"/>
          <w:sz w:val="27"/>
          <w:lang w:eastAsia="en-GB"/>
        </w:rPr>
        <w:t>DCGA=2log2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(1+1)+3log2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(2+1)+3log2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(3+1)+1log2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(4+1)+2log2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(5+1)≈6.64DCGB=3log2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(1+1)+3log2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(2+1)+2log2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(3+1)+2log2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(4+1)+1log2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(5+1)≈7.14DCGA&lt;DCGB</w:t>
      </w:r>
    </w:p>
    <w:p w:rsidR="00F531CD" w:rsidRPr="00F531CD" w:rsidRDefault="00F531CD" w:rsidP="00F531CD">
      <w:pPr>
        <w:numPr>
          <w:ilvl w:val="0"/>
          <w:numId w:val="101"/>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 xml:space="preserve">The DCG </w:t>
      </w:r>
      <w:proofErr w:type="gramStart"/>
      <w:r w:rsidRPr="00F531CD">
        <w:rPr>
          <w:rFonts w:ascii="Arial" w:eastAsia="Times New Roman" w:hAnsi="Arial" w:cs="Arial"/>
          <w:color w:val="000000"/>
          <w:sz w:val="27"/>
          <w:szCs w:val="27"/>
          <w:lang w:eastAsia="en-GB"/>
        </w:rPr>
        <w:t>results for the above example is</w:t>
      </w:r>
      <w:proofErr w:type="gramEnd"/>
      <w:r w:rsidRPr="00F531CD">
        <w:rPr>
          <w:rFonts w:ascii="Arial" w:eastAsia="Times New Roman" w:hAnsi="Arial" w:cs="Arial"/>
          <w:color w:val="000000"/>
          <w:sz w:val="27"/>
          <w:szCs w:val="27"/>
          <w:lang w:eastAsia="en-GB"/>
        </w:rPr>
        <w:t xml:space="preserve"> aligned with our intuition. Set </w:t>
      </w:r>
      <w:r w:rsidRPr="00F531CD">
        <w:rPr>
          <w:rFonts w:ascii="MathJax_Math-italic" w:eastAsia="Times New Roman" w:hAnsi="MathJax_Math-italic" w:cs="Arial"/>
          <w:color w:val="000000"/>
          <w:sz w:val="33"/>
          <w:lang w:eastAsia="en-GB"/>
        </w:rPr>
        <w:t>B</w:t>
      </w:r>
      <w:r w:rsidRPr="00F531CD">
        <w:rPr>
          <w:rFonts w:ascii="Arial" w:eastAsia="Times New Roman" w:hAnsi="Arial" w:cs="Arial"/>
          <w:color w:val="000000"/>
          <w:sz w:val="27"/>
          <w:lang w:eastAsia="en-GB"/>
        </w:rPr>
        <w:t>B</w:t>
      </w:r>
      <w:r w:rsidRPr="00F531CD">
        <w:rPr>
          <w:rFonts w:ascii="Arial" w:eastAsia="Times New Roman" w:hAnsi="Arial" w:cs="Arial"/>
          <w:color w:val="000000"/>
          <w:sz w:val="27"/>
          <w:szCs w:val="27"/>
          <w:lang w:eastAsia="en-GB"/>
        </w:rPr>
        <w:t> is better than Set </w:t>
      </w:r>
      <w:r w:rsidRPr="00F531CD">
        <w:rPr>
          <w:rFonts w:ascii="MathJax_Math-italic" w:eastAsia="Times New Roman" w:hAnsi="MathJax_Math-italic" w:cs="Arial"/>
          <w:color w:val="000000"/>
          <w:sz w:val="33"/>
          <w:lang w:eastAsia="en-GB"/>
        </w:rPr>
        <w:t>A</w:t>
      </w:r>
      <w:r w:rsidRPr="00F531CD">
        <w:rPr>
          <w:rFonts w:ascii="Arial" w:eastAsia="Times New Roman" w:hAnsi="Arial" w:cs="Arial"/>
          <w:color w:val="000000"/>
          <w:sz w:val="27"/>
          <w:lang w:eastAsia="en-GB"/>
        </w:rPr>
        <w:t>A</w:t>
      </w:r>
      <w:r w:rsidRPr="00F531CD">
        <w:rPr>
          <w:rFonts w:ascii="Arial" w:eastAsia="Times New Roman" w:hAnsi="Arial" w:cs="Arial"/>
          <w:color w:val="000000"/>
          <w:sz w:val="27"/>
          <w:szCs w:val="27"/>
          <w:lang w:eastAsia="en-GB"/>
        </w:rPr>
        <w:t>.</w:t>
      </w:r>
    </w:p>
    <w:p w:rsidR="00F531CD" w:rsidRPr="00F531CD" w:rsidRDefault="00F531CD" w:rsidP="00F531CD">
      <w:pPr>
        <w:spacing w:before="686" w:after="343" w:line="240" w:lineRule="auto"/>
        <w:jc w:val="both"/>
        <w:outlineLvl w:val="3"/>
        <w:rPr>
          <w:rFonts w:ascii="Arial" w:eastAsia="Times New Roman" w:hAnsi="Arial" w:cs="Arial"/>
          <w:color w:val="000000"/>
          <w:spacing w:val="-13"/>
          <w:sz w:val="34"/>
          <w:szCs w:val="34"/>
          <w:lang w:eastAsia="en-GB"/>
        </w:rPr>
      </w:pPr>
      <w:r w:rsidRPr="00F531CD">
        <w:rPr>
          <w:rFonts w:ascii="Arial" w:eastAsia="Times New Roman" w:hAnsi="Arial" w:cs="Arial"/>
          <w:color w:val="000000"/>
          <w:spacing w:val="-13"/>
          <w:sz w:val="34"/>
          <w:szCs w:val="34"/>
          <w:lang w:eastAsia="en-GB"/>
        </w:rPr>
        <w:t>Normalized Discounted Cumulative Gain (NDCG)</w:t>
      </w:r>
    </w:p>
    <w:p w:rsidR="00F531CD" w:rsidRPr="00F531CD" w:rsidRDefault="00F531CD" w:rsidP="00F531CD">
      <w:pPr>
        <w:numPr>
          <w:ilvl w:val="0"/>
          <w:numId w:val="10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DCG seems a good measure at first as it takes position significance into account. However, it is still not complete. Depending on various factors, the number of recommendations served may vary for every user. Thus, the DCG will vary accordingly. We need a score which has a proper upper and lower bounds so that we can take a mean across all the recommendations score to report a final score. NDCG brings in this normalization.</w:t>
      </w:r>
    </w:p>
    <w:p w:rsidR="00F531CD" w:rsidRPr="00F531CD" w:rsidRDefault="00F531CD" w:rsidP="00F531CD">
      <w:pPr>
        <w:numPr>
          <w:ilvl w:val="0"/>
          <w:numId w:val="10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For every recommendation set, to compute NDCG, we need to compute:</w:t>
      </w:r>
    </w:p>
    <w:p w:rsidR="00F531CD" w:rsidRPr="00F531CD" w:rsidRDefault="00F531CD" w:rsidP="00F531CD">
      <w:pPr>
        <w:numPr>
          <w:ilvl w:val="1"/>
          <w:numId w:val="102"/>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DCG of the recommended order</w:t>
      </w:r>
    </w:p>
    <w:p w:rsidR="00F531CD" w:rsidRPr="00F531CD" w:rsidRDefault="00F531CD" w:rsidP="00F531CD">
      <w:pPr>
        <w:numPr>
          <w:ilvl w:val="1"/>
          <w:numId w:val="102"/>
        </w:numPr>
        <w:spacing w:after="0" w:line="240" w:lineRule="auto"/>
        <w:ind w:left="648"/>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DCG of the ideal order (</w:t>
      </w:r>
      <w:proofErr w:type="spellStart"/>
      <w:r w:rsidRPr="00F531CD">
        <w:rPr>
          <w:rFonts w:ascii="Arial" w:eastAsia="Times New Roman" w:hAnsi="Arial" w:cs="Arial"/>
          <w:color w:val="000000"/>
          <w:sz w:val="27"/>
          <w:szCs w:val="27"/>
          <w:lang w:eastAsia="en-GB"/>
        </w:rPr>
        <w:t>iDCG</w:t>
      </w:r>
      <w:proofErr w:type="spellEnd"/>
      <w:r w:rsidRPr="00F531CD">
        <w:rPr>
          <w:rFonts w:ascii="Arial" w:eastAsia="Times New Roman" w:hAnsi="Arial" w:cs="Arial"/>
          <w:color w:val="000000"/>
          <w:sz w:val="27"/>
          <w:szCs w:val="27"/>
          <w:lang w:eastAsia="en-GB"/>
        </w:rPr>
        <w:t>).</w:t>
      </w:r>
    </w:p>
    <w:p w:rsidR="00F531CD" w:rsidRPr="00F531CD" w:rsidRDefault="00F531CD" w:rsidP="00F531CD">
      <w:pPr>
        <w:numPr>
          <w:ilvl w:val="0"/>
          <w:numId w:val="102"/>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NDCG is then the ratio of DCG of recommended order to DCG of ideal order.</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NDCG</w:t>
      </w:r>
      <w:r w:rsidRPr="00F531CD">
        <w:rPr>
          <w:rFonts w:ascii="MathJax_Main" w:eastAsia="Times New Roman" w:hAnsi="MathJax_Main" w:cs="Arial"/>
          <w:color w:val="000000"/>
          <w:sz w:val="33"/>
          <w:lang w:eastAsia="en-GB"/>
        </w:rPr>
        <w:t>=</w:t>
      </w:r>
      <w:proofErr w:type="spellStart"/>
      <w:r w:rsidRPr="00F531CD">
        <w:rPr>
          <w:rFonts w:ascii="MathJax_Math-italic" w:eastAsia="Times New Roman" w:hAnsi="MathJax_Math-italic" w:cs="Arial"/>
          <w:color w:val="000000"/>
          <w:sz w:val="33"/>
          <w:lang w:eastAsia="en-GB"/>
        </w:rPr>
        <w:t>DCGiDCG</w:t>
      </w:r>
      <w:r w:rsidRPr="00F531CD">
        <w:rPr>
          <w:rFonts w:ascii="Arial" w:eastAsia="Times New Roman" w:hAnsi="Arial" w:cs="Arial"/>
          <w:color w:val="000000"/>
          <w:sz w:val="27"/>
          <w:lang w:eastAsia="en-GB"/>
        </w:rPr>
        <w:t>NDCG</w:t>
      </w:r>
      <w:proofErr w:type="spellEnd"/>
      <w:r w:rsidRPr="00F531CD">
        <w:rPr>
          <w:rFonts w:ascii="Arial" w:eastAsia="Times New Roman" w:hAnsi="Arial" w:cs="Arial"/>
          <w:color w:val="000000"/>
          <w:sz w:val="27"/>
          <w:lang w:eastAsia="en-GB"/>
        </w:rPr>
        <w:t>=</w:t>
      </w:r>
      <w:proofErr w:type="spellStart"/>
      <w:r w:rsidRPr="00F531CD">
        <w:rPr>
          <w:rFonts w:ascii="Arial" w:eastAsia="Times New Roman" w:hAnsi="Arial" w:cs="Arial"/>
          <w:color w:val="000000"/>
          <w:sz w:val="27"/>
          <w:lang w:eastAsia="en-GB"/>
        </w:rPr>
        <w:t>DCGiDCG</w:t>
      </w:r>
      <w:proofErr w:type="spellEnd"/>
    </w:p>
    <w:p w:rsidR="00F531CD" w:rsidRPr="00F531CD" w:rsidRDefault="00F531CD" w:rsidP="00F531CD">
      <w:pPr>
        <w:numPr>
          <w:ilvl w:val="0"/>
          <w:numId w:val="10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This ratio will always be in the range </w:t>
      </w:r>
      <w:r w:rsidRPr="00F531CD">
        <w:rPr>
          <w:rFonts w:ascii="MathJax_Main" w:eastAsia="Times New Roman" w:hAnsi="MathJax_Main" w:cs="Arial"/>
          <w:color w:val="000000"/>
          <w:sz w:val="33"/>
          <w:lang w:eastAsia="en-GB"/>
        </w:rPr>
        <w:t>[0</w:t>
      </w:r>
      <w:proofErr w:type="gramStart"/>
      <w:r w:rsidRPr="00F531CD">
        <w:rPr>
          <w:rFonts w:ascii="MathJax_Main" w:eastAsia="Times New Roman" w:hAnsi="MathJax_Main" w:cs="Arial"/>
          <w:color w:val="000000"/>
          <w:sz w:val="33"/>
          <w:lang w:eastAsia="en-GB"/>
        </w:rPr>
        <w:t>,1</w:t>
      </w:r>
      <w:proofErr w:type="gramEnd"/>
      <w:r w:rsidRPr="00F531CD">
        <w:rPr>
          <w:rFonts w:ascii="MathJax_Main" w:eastAsia="Times New Roman" w:hAnsi="MathJax_Main" w:cs="Arial"/>
          <w:color w:val="000000"/>
          <w:sz w:val="33"/>
          <w:lang w:eastAsia="en-GB"/>
        </w:rPr>
        <w:t>]</w:t>
      </w:r>
      <w:r w:rsidRPr="00F531CD">
        <w:rPr>
          <w:rFonts w:ascii="Arial" w:eastAsia="Times New Roman" w:hAnsi="Arial" w:cs="Arial"/>
          <w:color w:val="000000"/>
          <w:sz w:val="27"/>
          <w:lang w:eastAsia="en-GB"/>
        </w:rPr>
        <w:t>[0,1]</w:t>
      </w:r>
      <w:r w:rsidRPr="00F531CD">
        <w:rPr>
          <w:rFonts w:ascii="Arial" w:eastAsia="Times New Roman" w:hAnsi="Arial" w:cs="Arial"/>
          <w:color w:val="000000"/>
          <w:sz w:val="27"/>
          <w:szCs w:val="27"/>
          <w:lang w:eastAsia="en-GB"/>
        </w:rPr>
        <w:t>.</w:t>
      </w:r>
    </w:p>
    <w:p w:rsidR="00F531CD" w:rsidRPr="00F531CD" w:rsidRDefault="00F531CD" w:rsidP="00F531CD">
      <w:pPr>
        <w:numPr>
          <w:ilvl w:val="0"/>
          <w:numId w:val="103"/>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lastRenderedPageBreak/>
        <w:t>Consider the following ordered recommendation set served to one of the users.</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 Recommendations Order =[2,3,3,1,2]</w:t>
      </w:r>
      <w:r w:rsidRPr="00F531CD">
        <w:rPr>
          <w:rFonts w:ascii="Arial" w:eastAsia="Times New Roman" w:hAnsi="Arial" w:cs="Arial"/>
          <w:color w:val="000000"/>
          <w:sz w:val="27"/>
          <w:lang w:eastAsia="en-GB"/>
        </w:rPr>
        <w:t> Recommendations Order =[2,3,3,1,2]</w:t>
      </w:r>
    </w:p>
    <w:p w:rsidR="00F531CD" w:rsidRPr="00F531CD" w:rsidRDefault="00F531CD" w:rsidP="00F531CD">
      <w:pPr>
        <w:numPr>
          <w:ilvl w:val="0"/>
          <w:numId w:val="104"/>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ideal order for this recommendation set will be:</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in" w:eastAsia="Times New Roman" w:hAnsi="MathJax_Main" w:cs="Arial"/>
          <w:color w:val="000000"/>
          <w:sz w:val="33"/>
          <w:lang w:eastAsia="en-GB"/>
        </w:rPr>
        <w:t> Ideal Order =[3,3,2,2,1]</w:t>
      </w:r>
      <w:r w:rsidRPr="00F531CD">
        <w:rPr>
          <w:rFonts w:ascii="Arial" w:eastAsia="Times New Roman" w:hAnsi="Arial" w:cs="Arial"/>
          <w:color w:val="000000"/>
          <w:sz w:val="27"/>
          <w:lang w:eastAsia="en-GB"/>
        </w:rPr>
        <w:t> Ideal Order =[3,3,2,2,1]</w:t>
      </w:r>
    </w:p>
    <w:p w:rsidR="00F531CD" w:rsidRPr="00F531CD" w:rsidRDefault="00F531CD" w:rsidP="00F531CD">
      <w:pPr>
        <w:numPr>
          <w:ilvl w:val="0"/>
          <w:numId w:val="105"/>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The corresponding DCG scores using the first expression:</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DCG</w:t>
      </w:r>
      <w:r w:rsidRPr="00F531CD">
        <w:rPr>
          <w:rFonts w:ascii="MathJax_Main" w:eastAsia="Times New Roman" w:hAnsi="MathJax_Main" w:cs="Arial"/>
          <w:color w:val="000000"/>
          <w:sz w:val="33"/>
          <w:lang w:eastAsia="en-GB"/>
        </w:rPr>
        <w:t>=2log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(1+1)+3log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(2+1)+3log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(3+1)+1log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(4+1)+2log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(5+1)≈6.64</w:t>
      </w:r>
      <w:r w:rsidRPr="00F531CD">
        <w:rPr>
          <w:rFonts w:ascii="MathJax_Math-italic" w:eastAsia="Times New Roman" w:hAnsi="MathJax_Math-italic" w:cs="Arial"/>
          <w:color w:val="000000"/>
          <w:sz w:val="33"/>
          <w:lang w:eastAsia="en-GB"/>
        </w:rPr>
        <w:t>iDCG</w:t>
      </w:r>
      <w:r w:rsidRPr="00F531CD">
        <w:rPr>
          <w:rFonts w:ascii="MathJax_Main" w:eastAsia="Times New Roman" w:hAnsi="MathJax_Main" w:cs="Arial"/>
          <w:color w:val="000000"/>
          <w:sz w:val="33"/>
          <w:lang w:eastAsia="en-GB"/>
        </w:rPr>
        <w:t>=3log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(1+1)+3log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(2+1)+2log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(3+1)+2log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(4+1)+1log</w:t>
      </w:r>
      <w:r w:rsidRPr="00F531CD">
        <w:rPr>
          <w:rFonts w:ascii="MathJax_Main" w:eastAsia="Times New Roman" w:hAnsi="MathJax_Main" w:cs="Arial"/>
          <w:color w:val="000000"/>
          <w:sz w:val="23"/>
          <w:lang w:eastAsia="en-GB"/>
        </w:rPr>
        <w:t>2</w:t>
      </w:r>
      <w:r w:rsidRPr="00F531CD">
        <w:rPr>
          <w:rFonts w:ascii="MathJax_Main" w:eastAsia="Times New Roman" w:hAnsi="MathJax_Main" w:cs="Arial"/>
          <w:color w:val="000000"/>
          <w:sz w:val="33"/>
          <w:lang w:eastAsia="en-GB"/>
        </w:rPr>
        <w:t>(5+1)≈7.14</w:t>
      </w:r>
      <w:r w:rsidRPr="00F531CD">
        <w:rPr>
          <w:rFonts w:ascii="Arial" w:eastAsia="Times New Roman" w:hAnsi="Arial" w:cs="Arial"/>
          <w:color w:val="000000"/>
          <w:sz w:val="27"/>
          <w:lang w:eastAsia="en-GB"/>
        </w:rPr>
        <w:t>DCG=2log2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(1+1)+3log2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(2+1)+3log2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(3+1)+1log2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(4+1)+2log2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(5+1)≈6.64iDCG=3log2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(1+1)+3log2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(2+1)+2log2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(3+1)+2log2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(4+1)+1log2</w:t>
      </w:r>
      <w:r w:rsidRPr="00F531CD">
        <w:rPr>
          <w:rFonts w:ascii="Cambria Math" w:eastAsia="Times New Roman" w:hAnsi="Cambria Math" w:cs="Cambria Math"/>
          <w:color w:val="000000"/>
          <w:sz w:val="27"/>
          <w:lang w:eastAsia="en-GB"/>
        </w:rPr>
        <w:t>⁡</w:t>
      </w:r>
      <w:r w:rsidRPr="00F531CD">
        <w:rPr>
          <w:rFonts w:ascii="Arial" w:eastAsia="Times New Roman" w:hAnsi="Arial" w:cs="Arial"/>
          <w:color w:val="000000"/>
          <w:sz w:val="27"/>
          <w:lang w:eastAsia="en-GB"/>
        </w:rPr>
        <w:t>(5+1)≈7.14</w:t>
      </w:r>
    </w:p>
    <w:p w:rsidR="00F531CD" w:rsidRPr="00F531CD" w:rsidRDefault="00F531CD" w:rsidP="00F531CD">
      <w:pPr>
        <w:numPr>
          <w:ilvl w:val="0"/>
          <w:numId w:val="106"/>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Thus, the NDCG for this recommendation set will be:</w:t>
      </w:r>
    </w:p>
    <w:p w:rsidR="00F531CD" w:rsidRPr="00F531CD" w:rsidRDefault="00F531CD" w:rsidP="00F531CD">
      <w:pPr>
        <w:spacing w:line="240" w:lineRule="auto"/>
        <w:jc w:val="center"/>
        <w:rPr>
          <w:rFonts w:ascii="Arial" w:eastAsia="Times New Roman" w:hAnsi="Arial" w:cs="Arial"/>
          <w:color w:val="000000"/>
          <w:sz w:val="27"/>
          <w:szCs w:val="27"/>
          <w:lang w:eastAsia="en-GB"/>
        </w:rPr>
      </w:pPr>
      <w:r w:rsidRPr="00F531CD">
        <w:rPr>
          <w:rFonts w:ascii="MathJax_Math-italic" w:eastAsia="Times New Roman" w:hAnsi="MathJax_Math-italic" w:cs="Arial"/>
          <w:color w:val="000000"/>
          <w:sz w:val="33"/>
          <w:lang w:eastAsia="en-GB"/>
        </w:rPr>
        <w:t>NDCG</w:t>
      </w:r>
      <w:r w:rsidRPr="00F531CD">
        <w:rPr>
          <w:rFonts w:ascii="MathJax_Main" w:eastAsia="Times New Roman" w:hAnsi="MathJax_Main" w:cs="Arial"/>
          <w:color w:val="000000"/>
          <w:sz w:val="33"/>
          <w:lang w:eastAsia="en-GB"/>
        </w:rPr>
        <w:t>=</w:t>
      </w:r>
      <w:proofErr w:type="spellStart"/>
      <w:r w:rsidRPr="00F531CD">
        <w:rPr>
          <w:rFonts w:ascii="MathJax_Math-italic" w:eastAsia="Times New Roman" w:hAnsi="MathJax_Math-italic" w:cs="Arial"/>
          <w:color w:val="000000"/>
          <w:sz w:val="33"/>
          <w:lang w:eastAsia="en-GB"/>
        </w:rPr>
        <w:t>DCGiDCG</w:t>
      </w:r>
      <w:proofErr w:type="spellEnd"/>
      <w:r w:rsidRPr="00F531CD">
        <w:rPr>
          <w:rFonts w:ascii="MathJax_Main" w:eastAsia="Times New Roman" w:hAnsi="MathJax_Main" w:cs="Arial"/>
          <w:color w:val="000000"/>
          <w:sz w:val="33"/>
          <w:lang w:eastAsia="en-GB"/>
        </w:rPr>
        <w:t>=6.647.14≈0.93</w:t>
      </w:r>
      <w:r w:rsidRPr="00F531CD">
        <w:rPr>
          <w:rFonts w:ascii="Arial" w:eastAsia="Times New Roman" w:hAnsi="Arial" w:cs="Arial"/>
          <w:color w:val="000000"/>
          <w:sz w:val="27"/>
          <w:lang w:eastAsia="en-GB"/>
        </w:rPr>
        <w:t>NDCG=</w:t>
      </w:r>
      <w:proofErr w:type="spellStart"/>
      <w:r w:rsidRPr="00F531CD">
        <w:rPr>
          <w:rFonts w:ascii="Arial" w:eastAsia="Times New Roman" w:hAnsi="Arial" w:cs="Arial"/>
          <w:color w:val="000000"/>
          <w:sz w:val="27"/>
          <w:lang w:eastAsia="en-GB"/>
        </w:rPr>
        <w:t>DCGiDCG</w:t>
      </w:r>
      <w:proofErr w:type="spellEnd"/>
      <w:r w:rsidRPr="00F531CD">
        <w:rPr>
          <w:rFonts w:ascii="Arial" w:eastAsia="Times New Roman" w:hAnsi="Arial" w:cs="Arial"/>
          <w:color w:val="000000"/>
          <w:sz w:val="27"/>
          <w:lang w:eastAsia="en-GB"/>
        </w:rPr>
        <w:t>=6.647.14≈0.93</w:t>
      </w:r>
    </w:p>
    <w:p w:rsidR="00F531CD" w:rsidRPr="00F531CD" w:rsidRDefault="00F531CD" w:rsidP="00F531CD">
      <w:pPr>
        <w:spacing w:line="240" w:lineRule="auto"/>
        <w:jc w:val="both"/>
        <w:rPr>
          <w:rFonts w:ascii="Arial" w:eastAsia="Times New Roman" w:hAnsi="Arial" w:cs="Arial"/>
          <w:i/>
          <w:iCs/>
          <w:color w:val="000000"/>
          <w:spacing w:val="-17"/>
          <w:sz w:val="31"/>
          <w:szCs w:val="31"/>
          <w:lang w:eastAsia="en-GB"/>
        </w:rPr>
      </w:pPr>
      <w:r w:rsidRPr="00F531CD">
        <w:rPr>
          <w:rFonts w:ascii="Arial" w:eastAsia="Times New Roman" w:hAnsi="Arial" w:cs="Arial"/>
          <w:i/>
          <w:iCs/>
          <w:color w:val="000000"/>
          <w:spacing w:val="-17"/>
          <w:sz w:val="31"/>
          <w:szCs w:val="31"/>
          <w:lang w:eastAsia="en-GB"/>
        </w:rPr>
        <w:t>To evaluate a recommendation engine, compute a mean of NDCG for the recommendations served to the test set of the users.</w:t>
      </w:r>
    </w:p>
    <w:p w:rsidR="00F531CD" w:rsidRPr="00F531CD" w:rsidRDefault="00F531CD" w:rsidP="00F531CD">
      <w:pPr>
        <w:spacing w:before="686" w:after="343" w:line="240" w:lineRule="auto"/>
        <w:jc w:val="both"/>
        <w:outlineLvl w:val="2"/>
        <w:rPr>
          <w:rFonts w:ascii="Arial" w:eastAsia="Times New Roman" w:hAnsi="Arial" w:cs="Arial"/>
          <w:color w:val="000000"/>
          <w:spacing w:val="-13"/>
          <w:sz w:val="45"/>
          <w:szCs w:val="45"/>
          <w:lang w:eastAsia="en-GB"/>
        </w:rPr>
      </w:pPr>
      <w:r w:rsidRPr="00F531CD">
        <w:rPr>
          <w:rFonts w:ascii="Arial" w:eastAsia="Times New Roman" w:hAnsi="Arial" w:cs="Arial"/>
          <w:color w:val="000000"/>
          <w:spacing w:val="-13"/>
          <w:sz w:val="45"/>
          <w:szCs w:val="45"/>
          <w:lang w:eastAsia="en-GB"/>
        </w:rPr>
        <w:t>Summary of Recommend Systems Evaluation Metrics</w:t>
      </w:r>
    </w:p>
    <w:p w:rsidR="00F531CD" w:rsidRPr="00F531CD" w:rsidRDefault="00F531CD" w:rsidP="00F531CD">
      <w:pPr>
        <w:numPr>
          <w:ilvl w:val="0"/>
          <w:numId w:val="107"/>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In </w:t>
      </w:r>
      <w:hyperlink r:id="rId127" w:history="1">
        <w:r w:rsidRPr="00F531CD">
          <w:rPr>
            <w:rFonts w:ascii="Arial" w:eastAsia="Times New Roman" w:hAnsi="Arial" w:cs="Arial"/>
            <w:color w:val="0000FF"/>
            <w:sz w:val="27"/>
            <w:u w:val="single"/>
            <w:lang w:eastAsia="en-GB"/>
          </w:rPr>
          <w:t>A survey on news recommender systems</w:t>
        </w:r>
      </w:hyperlink>
      <w:r w:rsidRPr="00F531CD">
        <w:rPr>
          <w:rFonts w:ascii="Arial" w:eastAsia="Times New Roman" w:hAnsi="Arial" w:cs="Arial"/>
          <w:color w:val="000000"/>
          <w:sz w:val="27"/>
          <w:szCs w:val="27"/>
          <w:lang w:eastAsia="en-GB"/>
        </w:rPr>
        <w:t xml:space="preserve"> (2020), </w:t>
      </w:r>
      <w:proofErr w:type="spellStart"/>
      <w:r w:rsidRPr="00F531CD">
        <w:rPr>
          <w:rFonts w:ascii="Arial" w:eastAsia="Times New Roman" w:hAnsi="Arial" w:cs="Arial"/>
          <w:color w:val="000000"/>
          <w:sz w:val="27"/>
          <w:szCs w:val="27"/>
          <w:lang w:eastAsia="en-GB"/>
        </w:rPr>
        <w:t>Raza</w:t>
      </w:r>
      <w:proofErr w:type="spellEnd"/>
      <w:r w:rsidRPr="00F531CD">
        <w:rPr>
          <w:rFonts w:ascii="Arial" w:eastAsia="Times New Roman" w:hAnsi="Arial" w:cs="Arial"/>
          <w:color w:val="000000"/>
          <w:sz w:val="27"/>
          <w:szCs w:val="27"/>
          <w:lang w:eastAsia="en-GB"/>
        </w:rPr>
        <w:t xml:space="preserve"> and Ding offer a summary of the definitions for a range of evaluation metrics in the context of recommender systems:</w:t>
      </w:r>
    </w:p>
    <w:tbl>
      <w:tblPr>
        <w:tblW w:w="0" w:type="auto"/>
        <w:jc w:val="center"/>
        <w:tblCellMar>
          <w:left w:w="0" w:type="dxa"/>
          <w:right w:w="0" w:type="dxa"/>
        </w:tblCellMar>
        <w:tblLook w:val="04A0"/>
      </w:tblPr>
      <w:tblGrid>
        <w:gridCol w:w="2847"/>
        <w:gridCol w:w="4322"/>
        <w:gridCol w:w="2199"/>
      </w:tblGrid>
      <w:tr w:rsidR="00F531CD" w:rsidRPr="00F531CD" w:rsidTr="00F531CD">
        <w:trPr>
          <w:tblHeader/>
          <w:jc w:val="center"/>
        </w:trPr>
        <w:tc>
          <w:tcPr>
            <w:tcW w:w="900" w:type="pct"/>
            <w:tcBorders>
              <w:bottom w:val="single" w:sz="6" w:space="0" w:color="auto"/>
              <w:right w:val="single" w:sz="6" w:space="0" w:color="auto"/>
            </w:tcBorders>
            <w:tcMar>
              <w:top w:w="103" w:type="dxa"/>
              <w:left w:w="171" w:type="dxa"/>
              <w:bottom w:w="103" w:type="dxa"/>
              <w:right w:w="171" w:type="dxa"/>
            </w:tcMar>
            <w:vAlign w:val="center"/>
            <w:hideMark/>
          </w:tcPr>
          <w:p w:rsidR="00F531CD" w:rsidRPr="00F531CD" w:rsidRDefault="00F531CD" w:rsidP="00F531CD">
            <w:pPr>
              <w:spacing w:after="0" w:line="240" w:lineRule="auto"/>
              <w:jc w:val="center"/>
              <w:rPr>
                <w:rFonts w:ascii="Arial" w:eastAsia="Times New Roman" w:hAnsi="Arial" w:cs="Arial"/>
                <w:b/>
                <w:bCs/>
                <w:sz w:val="24"/>
                <w:szCs w:val="24"/>
                <w:lang w:eastAsia="en-GB"/>
              </w:rPr>
            </w:pPr>
            <w:r w:rsidRPr="00F531CD">
              <w:rPr>
                <w:rFonts w:ascii="Arial" w:eastAsia="Times New Roman" w:hAnsi="Arial" w:cs="Arial"/>
                <w:b/>
                <w:bCs/>
                <w:sz w:val="24"/>
                <w:szCs w:val="24"/>
                <w:lang w:eastAsia="en-GB"/>
              </w:rPr>
              <w:t>Metric</w:t>
            </w:r>
          </w:p>
        </w:tc>
        <w:tc>
          <w:tcPr>
            <w:tcW w:w="0" w:type="auto"/>
            <w:tcBorders>
              <w:bottom w:val="single" w:sz="6" w:space="0" w:color="auto"/>
              <w:right w:val="single" w:sz="6" w:space="0" w:color="auto"/>
            </w:tcBorders>
            <w:tcMar>
              <w:top w:w="103" w:type="dxa"/>
              <w:left w:w="171" w:type="dxa"/>
              <w:bottom w:w="103" w:type="dxa"/>
              <w:right w:w="171" w:type="dxa"/>
            </w:tcMar>
            <w:vAlign w:val="center"/>
            <w:hideMark/>
          </w:tcPr>
          <w:p w:rsidR="00F531CD" w:rsidRPr="00F531CD" w:rsidRDefault="00F531CD" w:rsidP="00F531CD">
            <w:pPr>
              <w:spacing w:after="0" w:line="240" w:lineRule="auto"/>
              <w:jc w:val="center"/>
              <w:rPr>
                <w:rFonts w:ascii="Arial" w:eastAsia="Times New Roman" w:hAnsi="Arial" w:cs="Arial"/>
                <w:b/>
                <w:bCs/>
                <w:sz w:val="24"/>
                <w:szCs w:val="24"/>
                <w:lang w:eastAsia="en-GB"/>
              </w:rPr>
            </w:pPr>
            <w:r w:rsidRPr="00F531CD">
              <w:rPr>
                <w:rFonts w:ascii="Arial" w:eastAsia="Times New Roman" w:hAnsi="Arial" w:cs="Arial"/>
                <w:b/>
                <w:bCs/>
                <w:sz w:val="24"/>
                <w:szCs w:val="24"/>
                <w:lang w:eastAsia="en-GB"/>
              </w:rPr>
              <w:t>Description</w:t>
            </w:r>
          </w:p>
        </w:tc>
        <w:tc>
          <w:tcPr>
            <w:tcW w:w="900" w:type="pct"/>
            <w:tcBorders>
              <w:bottom w:val="single" w:sz="6" w:space="0" w:color="auto"/>
            </w:tcBorders>
            <w:tcMar>
              <w:top w:w="103" w:type="dxa"/>
              <w:left w:w="171" w:type="dxa"/>
              <w:bottom w:w="103" w:type="dxa"/>
              <w:right w:w="171" w:type="dxa"/>
            </w:tcMar>
            <w:vAlign w:val="center"/>
            <w:hideMark/>
          </w:tcPr>
          <w:p w:rsidR="00F531CD" w:rsidRPr="00F531CD" w:rsidRDefault="00F531CD" w:rsidP="00F531CD">
            <w:pPr>
              <w:spacing w:after="0" w:line="240" w:lineRule="auto"/>
              <w:jc w:val="center"/>
              <w:rPr>
                <w:rFonts w:ascii="Arial" w:eastAsia="Times New Roman" w:hAnsi="Arial" w:cs="Arial"/>
                <w:b/>
                <w:bCs/>
                <w:sz w:val="24"/>
                <w:szCs w:val="24"/>
                <w:lang w:eastAsia="en-GB"/>
              </w:rPr>
            </w:pPr>
            <w:r w:rsidRPr="00F531CD">
              <w:rPr>
                <w:rFonts w:ascii="Arial" w:eastAsia="Times New Roman" w:hAnsi="Arial" w:cs="Arial"/>
                <w:b/>
                <w:bCs/>
                <w:sz w:val="24"/>
                <w:szCs w:val="24"/>
                <w:lang w:eastAsia="en-GB"/>
              </w:rPr>
              <w:t>Type</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Precision</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The proportion of relevant recommended items over total recommended items.</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Recall</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The proportion of relevant recommended items over total relevant items.</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F1-score</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Weighted average of the precision and recall.</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Customer Satisfaction Index</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The satisfaction degree of a user on the recommendations (Xia et al. 2010).</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Beyond-accuracy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Mean Reciprocal Rank (MRR)</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The multiplicative inverse of the rank of the first correct item.</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Ranking 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lastRenderedPageBreak/>
              <w:t>Mean Average Precision (MAP)</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The average precisions across all relevant queries.</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Ranking 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MathJax_Math-italic" w:eastAsia="Times New Roman" w:hAnsi="MathJax_Math-italic" w:cs="Arial"/>
                <w:sz w:val="29"/>
                <w:lang w:eastAsia="en-GB"/>
              </w:rPr>
              <w:t>Rank</w:t>
            </w:r>
            <w:r w:rsidRPr="00F531CD">
              <w:rPr>
                <w:rFonts w:ascii="MathJax_Main" w:eastAsia="Times New Roman" w:hAnsi="MathJax_Main" w:cs="Arial"/>
                <w:sz w:val="20"/>
                <w:lang w:eastAsia="en-GB"/>
              </w:rPr>
              <w:t>¯¯¯¯¯¯¯¯¯¯¯¯</w:t>
            </w:r>
            <w:r w:rsidRPr="00F531CD">
              <w:rPr>
                <w:rFonts w:ascii="Arial" w:eastAsia="Times New Roman" w:hAnsi="Arial" w:cs="Arial"/>
                <w:sz w:val="24"/>
                <w:szCs w:val="24"/>
                <w:lang w:eastAsia="en-GB"/>
              </w:rPr>
              <w:t>Rank¯</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The percentile-ranking of article within the ordered list of all articles.</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Ranking 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Cumulative rating</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The total relevance of all documents at or above each rank position in the top </w:t>
            </w:r>
            <w:proofErr w:type="spellStart"/>
            <w:r w:rsidRPr="00F531CD">
              <w:rPr>
                <w:rFonts w:ascii="MathJax_Math-italic" w:eastAsia="Times New Roman" w:hAnsi="MathJax_Math-italic" w:cs="Arial"/>
                <w:sz w:val="29"/>
                <w:lang w:eastAsia="en-GB"/>
              </w:rPr>
              <w:t>k</w:t>
            </w:r>
            <w:r w:rsidRPr="00F531CD">
              <w:rPr>
                <w:rFonts w:ascii="Arial" w:eastAsia="Times New Roman" w:hAnsi="Arial" w:cs="Arial"/>
                <w:sz w:val="24"/>
                <w:szCs w:val="24"/>
                <w:lang w:eastAsia="en-GB"/>
              </w:rPr>
              <w:t>k</w:t>
            </w:r>
            <w:proofErr w:type="spellEnd"/>
            <w:r w:rsidRPr="00F531CD">
              <w:rPr>
                <w:rFonts w:ascii="Arial" w:eastAsia="Times New Roman" w:hAnsi="Arial" w:cs="Arial"/>
                <w:sz w:val="24"/>
                <w:szCs w:val="24"/>
                <w:lang w:eastAsia="en-GB"/>
              </w:rPr>
              <w:t>.</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Ranking 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Success @ </w:t>
            </w:r>
            <w:proofErr w:type="spellStart"/>
            <w:r w:rsidRPr="00F531CD">
              <w:rPr>
                <w:rFonts w:ascii="MathJax_Math-italic" w:eastAsia="Times New Roman" w:hAnsi="MathJax_Math-italic" w:cs="Arial"/>
                <w:sz w:val="29"/>
                <w:lang w:eastAsia="en-GB"/>
              </w:rPr>
              <w:t>k</w:t>
            </w:r>
            <w:r w:rsidRPr="00F531CD">
              <w:rPr>
                <w:rFonts w:ascii="Arial" w:eastAsia="Times New Roman" w:hAnsi="Arial" w:cs="Arial"/>
                <w:sz w:val="24"/>
                <w:szCs w:val="24"/>
                <w:lang w:eastAsia="en-GB"/>
              </w:rPr>
              <w:t>k</w:t>
            </w:r>
            <w:proofErr w:type="spellEnd"/>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A current news item that is in sequence and in a set of recommended news items.</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Ranking 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Personalized @ </w:t>
            </w:r>
            <w:proofErr w:type="spellStart"/>
            <w:r w:rsidRPr="00F531CD">
              <w:rPr>
                <w:rFonts w:ascii="MathJax_Math-italic" w:eastAsia="Times New Roman" w:hAnsi="MathJax_Math-italic" w:cs="Arial"/>
                <w:sz w:val="29"/>
                <w:lang w:eastAsia="en-GB"/>
              </w:rPr>
              <w:t>k</w:t>
            </w:r>
            <w:r w:rsidRPr="00F531CD">
              <w:rPr>
                <w:rFonts w:ascii="Arial" w:eastAsia="Times New Roman" w:hAnsi="Arial" w:cs="Arial"/>
                <w:sz w:val="24"/>
                <w:szCs w:val="24"/>
                <w:lang w:eastAsia="en-GB"/>
              </w:rPr>
              <w:t>k</w:t>
            </w:r>
            <w:proofErr w:type="spellEnd"/>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A current news item that is in a given sequence and in a set of recommended news items without popular items (</w:t>
            </w:r>
            <w:proofErr w:type="spellStart"/>
            <w:r w:rsidRPr="00F531CD">
              <w:rPr>
                <w:rFonts w:ascii="Arial" w:eastAsia="Times New Roman" w:hAnsi="Arial" w:cs="Arial"/>
                <w:sz w:val="24"/>
                <w:szCs w:val="24"/>
                <w:lang w:eastAsia="en-GB"/>
              </w:rPr>
              <w:fldChar w:fldCharType="begin"/>
            </w:r>
            <w:r w:rsidRPr="00F531CD">
              <w:rPr>
                <w:rFonts w:ascii="Arial" w:eastAsia="Times New Roman" w:hAnsi="Arial" w:cs="Arial"/>
                <w:sz w:val="24"/>
                <w:szCs w:val="24"/>
                <w:lang w:eastAsia="en-GB"/>
              </w:rPr>
              <w:instrText xml:space="preserve"> HYPERLINK "https://dl.acm.org/doi/abs/10.1145/2516641.2516642" </w:instrText>
            </w:r>
            <w:r w:rsidRPr="00F531CD">
              <w:rPr>
                <w:rFonts w:ascii="Arial" w:eastAsia="Times New Roman" w:hAnsi="Arial" w:cs="Arial"/>
                <w:sz w:val="24"/>
                <w:szCs w:val="24"/>
                <w:lang w:eastAsia="en-GB"/>
              </w:rPr>
              <w:fldChar w:fldCharType="separate"/>
            </w:r>
            <w:r w:rsidRPr="00F531CD">
              <w:rPr>
                <w:rFonts w:ascii="Arial" w:eastAsia="Times New Roman" w:hAnsi="Arial" w:cs="Arial"/>
                <w:color w:val="0000FF"/>
                <w:sz w:val="24"/>
                <w:szCs w:val="24"/>
                <w:u w:val="single"/>
                <w:lang w:eastAsia="en-GB"/>
              </w:rPr>
              <w:t>Garcin</w:t>
            </w:r>
            <w:proofErr w:type="spellEnd"/>
            <w:r w:rsidRPr="00F531CD">
              <w:rPr>
                <w:rFonts w:ascii="Arial" w:eastAsia="Times New Roman" w:hAnsi="Arial" w:cs="Arial"/>
                <w:color w:val="0000FF"/>
                <w:sz w:val="24"/>
                <w:szCs w:val="24"/>
                <w:u w:val="single"/>
                <w:lang w:eastAsia="en-GB"/>
              </w:rPr>
              <w:t xml:space="preserve"> et al. 2013</w:t>
            </w:r>
            <w:r w:rsidRPr="00F531CD">
              <w:rPr>
                <w:rFonts w:ascii="Arial" w:eastAsia="Times New Roman" w:hAnsi="Arial" w:cs="Arial"/>
                <w:sz w:val="24"/>
                <w:szCs w:val="24"/>
                <w:lang w:eastAsia="en-GB"/>
              </w:rPr>
              <w:fldChar w:fldCharType="end"/>
            </w:r>
            <w:r w:rsidRPr="00F531CD">
              <w:rPr>
                <w:rFonts w:ascii="Arial" w:eastAsia="Times New Roman" w:hAnsi="Arial" w:cs="Arial"/>
                <w:sz w:val="24"/>
                <w:szCs w:val="24"/>
                <w:lang w:eastAsia="en-GB"/>
              </w:rPr>
              <w:t>).</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Personalization 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Novelty @ </w:t>
            </w:r>
            <w:proofErr w:type="spellStart"/>
            <w:r w:rsidRPr="00F531CD">
              <w:rPr>
                <w:rFonts w:ascii="MathJax_Math-italic" w:eastAsia="Times New Roman" w:hAnsi="MathJax_Math-italic" w:cs="Arial"/>
                <w:sz w:val="29"/>
                <w:lang w:eastAsia="en-GB"/>
              </w:rPr>
              <w:t>k</w:t>
            </w:r>
            <w:r w:rsidRPr="00F531CD">
              <w:rPr>
                <w:rFonts w:ascii="Arial" w:eastAsia="Times New Roman" w:hAnsi="Arial" w:cs="Arial"/>
                <w:sz w:val="24"/>
                <w:szCs w:val="24"/>
                <w:lang w:eastAsia="en-GB"/>
              </w:rPr>
              <w:t>k</w:t>
            </w:r>
            <w:proofErr w:type="spellEnd"/>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The ratio of unseen and recommended items over the recommended items.</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Novelty, beyond-accuracy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Diversity</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The degree of how much dissimilar recommended items are for a user.</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Diversity, beyond-accuracy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Binary Hit rate</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The number of hits in an n-sized list of ranked items over the number of users for whom the recommendations are produced.</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Ranking 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Log-loss</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To measure the performance of a classification model where the prediction input is a probability value between 0 and 1.</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Average Reciprocal Hit-rate</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Each hit is inversely weighted relative to its position in top-N recommendations.</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Ranking 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Root-mean-square error (RMSE)</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Difference between the predicted and the actual rating.</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Click-through rate (CTR)</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The likelihood of a news item that will be clicked.</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Discounted Cumulative Gain (DCG)</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The gain of an item according to its position in the result list of a recommender.</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Ranking 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Area under curve (AUC)</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A ROC curve plots recall (True Positive Rate) against fallout (False Positive Rate).</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Saliency</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 xml:space="preserve">To evaluate if a </w:t>
            </w:r>
            <w:proofErr w:type="spellStart"/>
            <w:r w:rsidRPr="00F531CD">
              <w:rPr>
                <w:rFonts w:ascii="Arial" w:eastAsia="Times New Roman" w:hAnsi="Arial" w:cs="Arial"/>
                <w:sz w:val="24"/>
                <w:szCs w:val="24"/>
                <w:lang w:eastAsia="en-GB"/>
              </w:rPr>
              <w:t>news</w:t>
            </w:r>
            <w:proofErr w:type="spellEnd"/>
            <w:r w:rsidRPr="00F531CD">
              <w:rPr>
                <w:rFonts w:ascii="Arial" w:eastAsia="Times New Roman" w:hAnsi="Arial" w:cs="Arial"/>
                <w:sz w:val="24"/>
                <w:szCs w:val="24"/>
                <w:lang w:eastAsia="en-GB"/>
              </w:rPr>
              <w:t xml:space="preserve"> entity is relevant for a text document </w:t>
            </w:r>
            <w:r w:rsidRPr="00F531CD">
              <w:rPr>
                <w:rFonts w:ascii="Arial" w:eastAsia="Times New Roman" w:hAnsi="Arial" w:cs="Arial"/>
                <w:sz w:val="24"/>
                <w:szCs w:val="24"/>
                <w:lang w:eastAsia="en-GB"/>
              </w:rPr>
              <w:lastRenderedPageBreak/>
              <w:t>(</w:t>
            </w:r>
            <w:proofErr w:type="spellStart"/>
            <w:r w:rsidRPr="00F531CD">
              <w:rPr>
                <w:rFonts w:ascii="Arial" w:eastAsia="Times New Roman" w:hAnsi="Arial" w:cs="Arial"/>
                <w:sz w:val="24"/>
                <w:szCs w:val="24"/>
                <w:lang w:eastAsia="en-GB"/>
              </w:rPr>
              <w:t>Cucchiarelli</w:t>
            </w:r>
            <w:proofErr w:type="spellEnd"/>
            <w:r w:rsidRPr="00F531CD">
              <w:rPr>
                <w:rFonts w:ascii="Arial" w:eastAsia="Times New Roman" w:hAnsi="Arial" w:cs="Arial"/>
                <w:sz w:val="24"/>
                <w:szCs w:val="24"/>
                <w:lang w:eastAsia="en-GB"/>
              </w:rPr>
              <w:t xml:space="preserve"> et al. 2018).</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lastRenderedPageBreak/>
              <w:t>Beyond-accuracy</w:t>
            </w:r>
          </w:p>
        </w:tc>
      </w:tr>
      <w:tr w:rsidR="00F531CD" w:rsidRPr="00F531CD" w:rsidTr="00F531CD">
        <w:trPr>
          <w:jc w:val="center"/>
        </w:trPr>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lastRenderedPageBreak/>
              <w:t>Future-Impact</w:t>
            </w:r>
          </w:p>
        </w:tc>
        <w:tc>
          <w:tcPr>
            <w:tcW w:w="0" w:type="auto"/>
            <w:tcBorders>
              <w:top w:val="single" w:sz="2" w:space="0" w:color="auto"/>
              <w:left w:val="single" w:sz="2" w:space="0" w:color="auto"/>
              <w:bottom w:val="single" w:sz="2" w:space="0" w:color="auto"/>
              <w:right w:val="single" w:sz="6"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rPr>
                <w:rFonts w:ascii="Arial" w:eastAsia="Times New Roman" w:hAnsi="Arial" w:cs="Arial"/>
                <w:sz w:val="24"/>
                <w:szCs w:val="24"/>
                <w:lang w:eastAsia="en-GB"/>
              </w:rPr>
            </w:pPr>
            <w:r w:rsidRPr="00F531CD">
              <w:rPr>
                <w:rFonts w:ascii="Arial" w:eastAsia="Times New Roman" w:hAnsi="Arial" w:cs="Arial"/>
                <w:sz w:val="24"/>
                <w:szCs w:val="24"/>
                <w:lang w:eastAsia="en-GB"/>
              </w:rPr>
              <w:t xml:space="preserve">To evaluate how much user attention (views or shares) each news story may receive in the future and is measured between </w:t>
            </w:r>
            <w:proofErr w:type="spellStart"/>
            <w:r w:rsidRPr="00F531CD">
              <w:rPr>
                <w:rFonts w:ascii="Arial" w:eastAsia="Times New Roman" w:hAnsi="Arial" w:cs="Arial"/>
                <w:sz w:val="24"/>
                <w:szCs w:val="24"/>
                <w:lang w:eastAsia="en-GB"/>
              </w:rPr>
              <w:t>recency</w:t>
            </w:r>
            <w:proofErr w:type="spellEnd"/>
            <w:r w:rsidRPr="00F531CD">
              <w:rPr>
                <w:rFonts w:ascii="Arial" w:eastAsia="Times New Roman" w:hAnsi="Arial" w:cs="Arial"/>
                <w:sz w:val="24"/>
                <w:szCs w:val="24"/>
                <w:lang w:eastAsia="en-GB"/>
              </w:rPr>
              <w:t xml:space="preserve"> and relevancy (</w:t>
            </w:r>
            <w:proofErr w:type="spellStart"/>
            <w:r w:rsidRPr="00F531CD">
              <w:rPr>
                <w:rFonts w:ascii="Arial" w:eastAsia="Times New Roman" w:hAnsi="Arial" w:cs="Arial"/>
                <w:sz w:val="24"/>
                <w:szCs w:val="24"/>
                <w:lang w:eastAsia="en-GB"/>
              </w:rPr>
              <w:t>Chakraborty</w:t>
            </w:r>
            <w:proofErr w:type="spellEnd"/>
            <w:r w:rsidRPr="00F531CD">
              <w:rPr>
                <w:rFonts w:ascii="Arial" w:eastAsia="Times New Roman" w:hAnsi="Arial" w:cs="Arial"/>
                <w:sz w:val="24"/>
                <w:szCs w:val="24"/>
                <w:lang w:eastAsia="en-GB"/>
              </w:rPr>
              <w:t xml:space="preserve"> et al. 2019).</w:t>
            </w:r>
          </w:p>
        </w:tc>
        <w:tc>
          <w:tcPr>
            <w:tcW w:w="0" w:type="auto"/>
            <w:tcBorders>
              <w:top w:val="single" w:sz="2" w:space="0" w:color="auto"/>
              <w:left w:val="single" w:sz="2" w:space="0" w:color="auto"/>
              <w:bottom w:val="single" w:sz="2" w:space="0" w:color="auto"/>
              <w:right w:val="single" w:sz="2" w:space="0" w:color="auto"/>
            </w:tcBorders>
            <w:tcMar>
              <w:top w:w="51" w:type="dxa"/>
              <w:left w:w="171" w:type="dxa"/>
              <w:bottom w:w="51" w:type="dxa"/>
              <w:right w:w="171" w:type="dxa"/>
            </w:tcMar>
            <w:vAlign w:val="center"/>
            <w:hideMark/>
          </w:tcPr>
          <w:p w:rsidR="00F531CD" w:rsidRPr="00F531CD" w:rsidRDefault="00F531CD" w:rsidP="00F531CD">
            <w:pPr>
              <w:spacing w:after="0" w:line="240" w:lineRule="auto"/>
              <w:jc w:val="center"/>
              <w:rPr>
                <w:rFonts w:ascii="Arial" w:eastAsia="Times New Roman" w:hAnsi="Arial" w:cs="Arial"/>
                <w:sz w:val="24"/>
                <w:szCs w:val="24"/>
                <w:lang w:eastAsia="en-GB"/>
              </w:rPr>
            </w:pPr>
            <w:r w:rsidRPr="00F531CD">
              <w:rPr>
                <w:rFonts w:ascii="Arial" w:eastAsia="Times New Roman" w:hAnsi="Arial" w:cs="Arial"/>
                <w:sz w:val="24"/>
                <w:szCs w:val="24"/>
                <w:lang w:eastAsia="en-GB"/>
              </w:rPr>
              <w:t>Beyond-accuracy</w:t>
            </w:r>
          </w:p>
        </w:tc>
      </w:tr>
    </w:tbl>
    <w:p w:rsidR="00F531CD" w:rsidRPr="00F531CD" w:rsidRDefault="00F531CD" w:rsidP="00F531CD">
      <w:pPr>
        <w:spacing w:before="686" w:after="343" w:line="240" w:lineRule="auto"/>
        <w:jc w:val="both"/>
        <w:outlineLvl w:val="1"/>
        <w:rPr>
          <w:rFonts w:ascii="Arial" w:eastAsia="Times New Roman" w:hAnsi="Arial" w:cs="Arial"/>
          <w:color w:val="000000"/>
          <w:spacing w:val="-13"/>
          <w:sz w:val="51"/>
          <w:szCs w:val="51"/>
          <w:lang w:eastAsia="en-GB"/>
        </w:rPr>
      </w:pPr>
      <w:r w:rsidRPr="00F531CD">
        <w:rPr>
          <w:rFonts w:ascii="Arial" w:eastAsia="Times New Roman" w:hAnsi="Arial" w:cs="Arial"/>
          <w:color w:val="000000"/>
          <w:spacing w:val="-13"/>
          <w:sz w:val="51"/>
          <w:szCs w:val="51"/>
          <w:lang w:eastAsia="en-GB"/>
        </w:rPr>
        <w:t>Evaluation Metrics for GAN-based Models</w:t>
      </w:r>
    </w:p>
    <w:p w:rsidR="00F531CD" w:rsidRPr="00F531CD" w:rsidRDefault="00F531CD" w:rsidP="00F531CD">
      <w:pPr>
        <w:numPr>
          <w:ilvl w:val="0"/>
          <w:numId w:val="108"/>
        </w:numPr>
        <w:spacing w:after="0" w:line="240" w:lineRule="auto"/>
        <w:ind w:left="324"/>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Adjusted Rand Index (ARI) is a widely used metric for evaluating clustering performance. More on this in </w:t>
      </w:r>
      <w:proofErr w:type="spellStart"/>
      <w:r w:rsidRPr="00F531CD">
        <w:rPr>
          <w:rFonts w:ascii="Arial" w:eastAsia="Times New Roman" w:hAnsi="Arial" w:cs="Arial"/>
          <w:color w:val="000000"/>
          <w:sz w:val="27"/>
          <w:szCs w:val="27"/>
          <w:lang w:eastAsia="en-GB"/>
        </w:rPr>
        <w:fldChar w:fldCharType="begin"/>
      </w:r>
      <w:r w:rsidRPr="00F531CD">
        <w:rPr>
          <w:rFonts w:ascii="Arial" w:eastAsia="Times New Roman" w:hAnsi="Arial" w:cs="Arial"/>
          <w:color w:val="000000"/>
          <w:sz w:val="27"/>
          <w:szCs w:val="27"/>
          <w:lang w:eastAsia="en-GB"/>
        </w:rPr>
        <w:instrText xml:space="preserve"> HYPERLINK "https://scikit-learn.org/stable/modules/generated/sklearn.metrics.adjusted_rand_score.html" </w:instrText>
      </w:r>
      <w:r w:rsidRPr="00F531CD">
        <w:rPr>
          <w:rFonts w:ascii="Arial" w:eastAsia="Times New Roman" w:hAnsi="Arial" w:cs="Arial"/>
          <w:color w:val="000000"/>
          <w:sz w:val="27"/>
          <w:szCs w:val="27"/>
          <w:lang w:eastAsia="en-GB"/>
        </w:rPr>
        <w:fldChar w:fldCharType="separate"/>
      </w:r>
      <w:r w:rsidRPr="00F531CD">
        <w:rPr>
          <w:rFonts w:ascii="Arial" w:eastAsia="Times New Roman" w:hAnsi="Arial" w:cs="Arial"/>
          <w:color w:val="0000FF"/>
          <w:sz w:val="27"/>
          <w:u w:val="single"/>
          <w:lang w:eastAsia="en-GB"/>
        </w:rPr>
        <w:t>sklearn.metrics.adjusted_rand_score</w:t>
      </w:r>
      <w:proofErr w:type="spellEnd"/>
      <w:r w:rsidRPr="00F531CD">
        <w:rPr>
          <w:rFonts w:ascii="Arial" w:eastAsia="Times New Roman" w:hAnsi="Arial" w:cs="Arial"/>
          <w:color w:val="000000"/>
          <w:sz w:val="27"/>
          <w:szCs w:val="27"/>
          <w:lang w:eastAsia="en-GB"/>
        </w:rPr>
        <w:fldChar w:fldCharType="end"/>
      </w:r>
      <w:r w:rsidRPr="00F531CD">
        <w:rPr>
          <w:rFonts w:ascii="Arial" w:eastAsia="Times New Roman" w:hAnsi="Arial" w:cs="Arial"/>
          <w:color w:val="000000"/>
          <w:sz w:val="27"/>
          <w:szCs w:val="27"/>
          <w:lang w:eastAsia="en-GB"/>
        </w:rPr>
        <w:t>.</w:t>
      </w:r>
    </w:p>
    <w:p w:rsidR="00F531CD" w:rsidRPr="00F531CD" w:rsidRDefault="00F531CD" w:rsidP="00F531CD">
      <w:pPr>
        <w:spacing w:before="686" w:after="343" w:line="240" w:lineRule="auto"/>
        <w:jc w:val="both"/>
        <w:outlineLvl w:val="1"/>
        <w:rPr>
          <w:rFonts w:ascii="Arial" w:eastAsia="Times New Roman" w:hAnsi="Arial" w:cs="Arial"/>
          <w:color w:val="000000"/>
          <w:spacing w:val="-13"/>
          <w:sz w:val="51"/>
          <w:szCs w:val="51"/>
          <w:lang w:eastAsia="en-GB"/>
        </w:rPr>
      </w:pPr>
      <w:r w:rsidRPr="00F531CD">
        <w:rPr>
          <w:rFonts w:ascii="Arial" w:eastAsia="Times New Roman" w:hAnsi="Arial" w:cs="Arial"/>
          <w:color w:val="000000"/>
          <w:spacing w:val="-13"/>
          <w:sz w:val="51"/>
          <w:szCs w:val="51"/>
          <w:lang w:eastAsia="en-GB"/>
        </w:rPr>
        <w:t>Further Reading</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Here are some (optional) links you may find interesting for further reading:</w:t>
      </w:r>
    </w:p>
    <w:p w:rsidR="00F531CD" w:rsidRPr="00F531CD" w:rsidRDefault="00F531CD" w:rsidP="00F531CD">
      <w:pPr>
        <w:numPr>
          <w:ilvl w:val="0"/>
          <w:numId w:val="109"/>
        </w:numPr>
        <w:spacing w:after="0" w:line="240" w:lineRule="auto"/>
        <w:ind w:left="324"/>
        <w:jc w:val="both"/>
        <w:rPr>
          <w:rFonts w:ascii="Arial" w:eastAsia="Times New Roman" w:hAnsi="Arial" w:cs="Arial"/>
          <w:color w:val="000000"/>
          <w:sz w:val="27"/>
          <w:szCs w:val="27"/>
          <w:lang w:eastAsia="en-GB"/>
        </w:rPr>
      </w:pPr>
      <w:hyperlink r:id="rId128" w:history="1">
        <w:r w:rsidRPr="00F531CD">
          <w:rPr>
            <w:rFonts w:ascii="Arial" w:eastAsia="Times New Roman" w:hAnsi="Arial" w:cs="Arial"/>
            <w:color w:val="0000FF"/>
            <w:sz w:val="27"/>
            <w:u w:val="single"/>
            <w:lang w:eastAsia="en-GB"/>
          </w:rPr>
          <w:t>An empirical study on evaluation metrics of generative adversarial networks (paper)</w:t>
        </w:r>
      </w:hyperlink>
    </w:p>
    <w:p w:rsidR="00F531CD" w:rsidRPr="00F531CD" w:rsidRDefault="00F531CD" w:rsidP="00F531CD">
      <w:pPr>
        <w:numPr>
          <w:ilvl w:val="0"/>
          <w:numId w:val="109"/>
        </w:numPr>
        <w:spacing w:after="0" w:line="240" w:lineRule="auto"/>
        <w:ind w:left="324"/>
        <w:jc w:val="both"/>
        <w:rPr>
          <w:rFonts w:ascii="Arial" w:eastAsia="Times New Roman" w:hAnsi="Arial" w:cs="Arial"/>
          <w:color w:val="000000"/>
          <w:sz w:val="27"/>
          <w:szCs w:val="27"/>
          <w:lang w:eastAsia="en-GB"/>
        </w:rPr>
      </w:pPr>
      <w:hyperlink r:id="rId129" w:history="1">
        <w:r w:rsidRPr="00F531CD">
          <w:rPr>
            <w:rFonts w:ascii="Arial" w:eastAsia="Times New Roman" w:hAnsi="Arial" w:cs="Arial"/>
            <w:color w:val="0000FF"/>
            <w:sz w:val="27"/>
            <w:u w:val="single"/>
            <w:lang w:eastAsia="en-GB"/>
          </w:rPr>
          <w:t>How to measure GAN performance? (blog post)</w:t>
        </w:r>
      </w:hyperlink>
    </w:p>
    <w:p w:rsidR="00F531CD" w:rsidRPr="00F531CD" w:rsidRDefault="00F531CD" w:rsidP="00F531CD">
      <w:pPr>
        <w:numPr>
          <w:ilvl w:val="0"/>
          <w:numId w:val="109"/>
        </w:numPr>
        <w:spacing w:after="0" w:line="240" w:lineRule="auto"/>
        <w:ind w:left="324"/>
        <w:jc w:val="both"/>
        <w:rPr>
          <w:rFonts w:ascii="Arial" w:eastAsia="Times New Roman" w:hAnsi="Arial" w:cs="Arial"/>
          <w:color w:val="000000"/>
          <w:sz w:val="27"/>
          <w:szCs w:val="27"/>
          <w:lang w:eastAsia="en-GB"/>
        </w:rPr>
      </w:pPr>
      <w:hyperlink r:id="rId130" w:history="1">
        <w:r w:rsidRPr="00F531CD">
          <w:rPr>
            <w:rFonts w:ascii="Arial" w:eastAsia="Times New Roman" w:hAnsi="Arial" w:cs="Arial"/>
            <w:color w:val="0000FF"/>
            <w:sz w:val="27"/>
            <w:u w:val="single"/>
            <w:lang w:eastAsia="en-GB"/>
          </w:rPr>
          <w:t>Are GANs Created Equal? A Large-Scale Study (paper)</w:t>
        </w:r>
      </w:hyperlink>
    </w:p>
    <w:p w:rsidR="00F531CD" w:rsidRPr="00F531CD" w:rsidRDefault="00F531CD" w:rsidP="00F531CD">
      <w:pPr>
        <w:numPr>
          <w:ilvl w:val="0"/>
          <w:numId w:val="109"/>
        </w:numPr>
        <w:spacing w:after="0" w:line="240" w:lineRule="auto"/>
        <w:ind w:left="324"/>
        <w:jc w:val="both"/>
        <w:rPr>
          <w:rFonts w:ascii="Arial" w:eastAsia="Times New Roman" w:hAnsi="Arial" w:cs="Arial"/>
          <w:color w:val="000000"/>
          <w:sz w:val="27"/>
          <w:szCs w:val="27"/>
          <w:lang w:eastAsia="en-GB"/>
        </w:rPr>
      </w:pPr>
      <w:hyperlink r:id="rId131" w:history="1">
        <w:r w:rsidRPr="00F531CD">
          <w:rPr>
            <w:rFonts w:ascii="Arial" w:eastAsia="Times New Roman" w:hAnsi="Arial" w:cs="Arial"/>
            <w:color w:val="0000FF"/>
            <w:sz w:val="27"/>
            <w:u w:val="single"/>
            <w:lang w:eastAsia="en-GB"/>
          </w:rPr>
          <w:t>Pros and Cons of GAN Evaluation Measures (paper)</w:t>
        </w:r>
      </w:hyperlink>
    </w:p>
    <w:p w:rsidR="00F531CD" w:rsidRPr="00F531CD" w:rsidRDefault="00F531CD" w:rsidP="00F531CD">
      <w:pPr>
        <w:numPr>
          <w:ilvl w:val="0"/>
          <w:numId w:val="109"/>
        </w:numPr>
        <w:spacing w:after="0" w:line="240" w:lineRule="auto"/>
        <w:ind w:left="324"/>
        <w:jc w:val="both"/>
        <w:rPr>
          <w:rFonts w:ascii="Arial" w:eastAsia="Times New Roman" w:hAnsi="Arial" w:cs="Arial"/>
          <w:color w:val="000000"/>
          <w:sz w:val="27"/>
          <w:szCs w:val="27"/>
          <w:lang w:eastAsia="en-GB"/>
        </w:rPr>
      </w:pPr>
      <w:hyperlink r:id="rId132" w:history="1">
        <w:r w:rsidRPr="00F531CD">
          <w:rPr>
            <w:rFonts w:ascii="Arial" w:eastAsia="Times New Roman" w:hAnsi="Arial" w:cs="Arial"/>
            <w:color w:val="0000FF"/>
            <w:sz w:val="27"/>
            <w:u w:val="single"/>
            <w:lang w:eastAsia="en-GB"/>
          </w:rPr>
          <w:t>How to Evaluate GANs (blog post)</w:t>
        </w:r>
      </w:hyperlink>
    </w:p>
    <w:p w:rsidR="00F531CD" w:rsidRPr="00F531CD" w:rsidRDefault="00F531CD" w:rsidP="00F531CD">
      <w:pPr>
        <w:numPr>
          <w:ilvl w:val="0"/>
          <w:numId w:val="109"/>
        </w:numPr>
        <w:spacing w:after="0" w:line="240" w:lineRule="auto"/>
        <w:ind w:left="324"/>
        <w:jc w:val="both"/>
        <w:rPr>
          <w:rFonts w:ascii="Arial" w:eastAsia="Times New Roman" w:hAnsi="Arial" w:cs="Arial"/>
          <w:color w:val="000000"/>
          <w:sz w:val="27"/>
          <w:szCs w:val="27"/>
          <w:lang w:eastAsia="en-GB"/>
        </w:rPr>
      </w:pPr>
      <w:hyperlink r:id="rId133" w:history="1">
        <w:r w:rsidRPr="00F531CD">
          <w:rPr>
            <w:rFonts w:ascii="Arial" w:eastAsia="Times New Roman" w:hAnsi="Arial" w:cs="Arial"/>
            <w:color w:val="0000FF"/>
            <w:sz w:val="27"/>
            <w:u w:val="single"/>
            <w:lang w:eastAsia="en-GB"/>
          </w:rPr>
          <w:t xml:space="preserve">Evaluation Metrics for Language </w:t>
        </w:r>
        <w:proofErr w:type="spellStart"/>
        <w:r w:rsidRPr="00F531CD">
          <w:rPr>
            <w:rFonts w:ascii="Arial" w:eastAsia="Times New Roman" w:hAnsi="Arial" w:cs="Arial"/>
            <w:color w:val="0000FF"/>
            <w:sz w:val="27"/>
            <w:u w:val="single"/>
            <w:lang w:eastAsia="en-GB"/>
          </w:rPr>
          <w:t>Modeling</w:t>
        </w:r>
        <w:proofErr w:type="spellEnd"/>
        <w:r w:rsidRPr="00F531CD">
          <w:rPr>
            <w:rFonts w:ascii="Arial" w:eastAsia="Times New Roman" w:hAnsi="Arial" w:cs="Arial"/>
            <w:color w:val="0000FF"/>
            <w:sz w:val="27"/>
            <w:u w:val="single"/>
            <w:lang w:eastAsia="en-GB"/>
          </w:rPr>
          <w:t xml:space="preserve"> (article)</w:t>
        </w:r>
      </w:hyperlink>
    </w:p>
    <w:p w:rsidR="00F531CD" w:rsidRPr="00F531CD" w:rsidRDefault="00F531CD" w:rsidP="00F531CD">
      <w:pPr>
        <w:numPr>
          <w:ilvl w:val="0"/>
          <w:numId w:val="109"/>
        </w:numPr>
        <w:spacing w:after="0" w:line="240" w:lineRule="auto"/>
        <w:ind w:left="324"/>
        <w:jc w:val="both"/>
        <w:rPr>
          <w:rFonts w:ascii="Arial" w:eastAsia="Times New Roman" w:hAnsi="Arial" w:cs="Arial"/>
          <w:color w:val="000000"/>
          <w:sz w:val="27"/>
          <w:szCs w:val="27"/>
          <w:lang w:eastAsia="en-GB"/>
        </w:rPr>
      </w:pPr>
      <w:hyperlink r:id="rId134" w:history="1">
        <w:r w:rsidRPr="00F531CD">
          <w:rPr>
            <w:rFonts w:ascii="Arial" w:eastAsia="Times New Roman" w:hAnsi="Arial" w:cs="Arial"/>
            <w:color w:val="0000FF"/>
            <w:sz w:val="27"/>
            <w:u w:val="single"/>
            <w:lang w:eastAsia="en-GB"/>
          </w:rPr>
          <w:t>Evaluation Metrics for Language Models (paper)</w:t>
        </w:r>
      </w:hyperlink>
    </w:p>
    <w:p w:rsidR="00F531CD" w:rsidRPr="00F531CD" w:rsidRDefault="00F531CD" w:rsidP="00F531CD">
      <w:pPr>
        <w:numPr>
          <w:ilvl w:val="0"/>
          <w:numId w:val="109"/>
        </w:numPr>
        <w:spacing w:after="0" w:line="240" w:lineRule="auto"/>
        <w:ind w:left="324"/>
        <w:jc w:val="both"/>
        <w:rPr>
          <w:rFonts w:ascii="Arial" w:eastAsia="Times New Roman" w:hAnsi="Arial" w:cs="Arial"/>
          <w:color w:val="000000"/>
          <w:sz w:val="27"/>
          <w:szCs w:val="27"/>
          <w:lang w:eastAsia="en-GB"/>
        </w:rPr>
      </w:pPr>
      <w:hyperlink r:id="rId135" w:history="1">
        <w:r w:rsidRPr="00F531CD">
          <w:rPr>
            <w:rFonts w:ascii="Arial" w:eastAsia="Times New Roman" w:hAnsi="Arial" w:cs="Arial"/>
            <w:color w:val="0000FF"/>
            <w:sz w:val="27"/>
            <w:u w:val="single"/>
            <w:lang w:eastAsia="en-GB"/>
          </w:rPr>
          <w:t xml:space="preserve">Analytics </w:t>
        </w:r>
        <w:proofErr w:type="spellStart"/>
        <w:r w:rsidRPr="00F531CD">
          <w:rPr>
            <w:rFonts w:ascii="Arial" w:eastAsia="Times New Roman" w:hAnsi="Arial" w:cs="Arial"/>
            <w:color w:val="0000FF"/>
            <w:sz w:val="27"/>
            <w:u w:val="single"/>
            <w:lang w:eastAsia="en-GB"/>
          </w:rPr>
          <w:t>Vidhya</w:t>
        </w:r>
        <w:proofErr w:type="spellEnd"/>
        <w:r w:rsidRPr="00F531CD">
          <w:rPr>
            <w:rFonts w:ascii="Arial" w:eastAsia="Times New Roman" w:hAnsi="Arial" w:cs="Arial"/>
            <w:color w:val="0000FF"/>
            <w:sz w:val="27"/>
            <w:u w:val="single"/>
            <w:lang w:eastAsia="en-GB"/>
          </w:rPr>
          <w:t>: Know The Best Evaluation Metrics for Your Regression Model</w:t>
        </w:r>
      </w:hyperlink>
    </w:p>
    <w:p w:rsidR="00F531CD" w:rsidRPr="00F531CD" w:rsidRDefault="00F531CD" w:rsidP="00F531CD">
      <w:pPr>
        <w:numPr>
          <w:ilvl w:val="0"/>
          <w:numId w:val="109"/>
        </w:numPr>
        <w:spacing w:after="0" w:line="240" w:lineRule="auto"/>
        <w:ind w:left="324"/>
        <w:jc w:val="both"/>
        <w:rPr>
          <w:rFonts w:ascii="Arial" w:eastAsia="Times New Roman" w:hAnsi="Arial" w:cs="Arial"/>
          <w:color w:val="000000"/>
          <w:sz w:val="27"/>
          <w:szCs w:val="27"/>
          <w:lang w:eastAsia="en-GB"/>
        </w:rPr>
      </w:pPr>
      <w:hyperlink r:id="rId136" w:history="1">
        <w:r w:rsidRPr="00F531CD">
          <w:rPr>
            <w:rFonts w:ascii="Arial" w:eastAsia="Times New Roman" w:hAnsi="Arial" w:cs="Arial"/>
            <w:color w:val="0000FF"/>
            <w:sz w:val="27"/>
            <w:u w:val="single"/>
            <w:lang w:eastAsia="en-GB"/>
          </w:rPr>
          <w:t>The Ultimate Performance Metric in NLP</w:t>
        </w:r>
      </w:hyperlink>
    </w:p>
    <w:p w:rsidR="00F531CD" w:rsidRPr="00F531CD" w:rsidRDefault="00F531CD" w:rsidP="00F531CD">
      <w:pPr>
        <w:spacing w:before="686" w:after="343" w:line="240" w:lineRule="auto"/>
        <w:jc w:val="both"/>
        <w:outlineLvl w:val="1"/>
        <w:rPr>
          <w:rFonts w:ascii="Arial" w:eastAsia="Times New Roman" w:hAnsi="Arial" w:cs="Arial"/>
          <w:color w:val="000000"/>
          <w:spacing w:val="-13"/>
          <w:sz w:val="51"/>
          <w:szCs w:val="51"/>
          <w:lang w:eastAsia="en-GB"/>
        </w:rPr>
      </w:pPr>
      <w:r w:rsidRPr="00F531CD">
        <w:rPr>
          <w:rFonts w:ascii="Arial" w:eastAsia="Times New Roman" w:hAnsi="Arial" w:cs="Arial"/>
          <w:color w:val="000000"/>
          <w:spacing w:val="-13"/>
          <w:sz w:val="51"/>
          <w:szCs w:val="51"/>
          <w:lang w:eastAsia="en-GB"/>
        </w:rPr>
        <w:t>References</w:t>
      </w:r>
    </w:p>
    <w:p w:rsidR="00F531CD" w:rsidRPr="00F531CD" w:rsidRDefault="00F531CD" w:rsidP="00F531CD">
      <w:pPr>
        <w:numPr>
          <w:ilvl w:val="0"/>
          <w:numId w:val="110"/>
        </w:numPr>
        <w:spacing w:after="0" w:line="240" w:lineRule="auto"/>
        <w:ind w:left="324"/>
        <w:jc w:val="both"/>
        <w:rPr>
          <w:rFonts w:ascii="Arial" w:eastAsia="Times New Roman" w:hAnsi="Arial" w:cs="Arial"/>
          <w:color w:val="000000"/>
          <w:sz w:val="27"/>
          <w:szCs w:val="27"/>
          <w:lang w:eastAsia="en-GB"/>
        </w:rPr>
      </w:pPr>
      <w:hyperlink r:id="rId137" w:history="1">
        <w:r w:rsidRPr="00F531CD">
          <w:rPr>
            <w:rFonts w:ascii="Arial" w:eastAsia="Times New Roman" w:hAnsi="Arial" w:cs="Arial"/>
            <w:color w:val="0000FF"/>
            <w:sz w:val="27"/>
            <w:u w:val="single"/>
            <w:lang w:eastAsia="en-GB"/>
          </w:rPr>
          <w:t>Speech and Language Processing</w:t>
        </w:r>
      </w:hyperlink>
      <w:r w:rsidRPr="00F531CD">
        <w:rPr>
          <w:rFonts w:ascii="Arial" w:eastAsia="Times New Roman" w:hAnsi="Arial" w:cs="Arial"/>
          <w:color w:val="000000"/>
          <w:sz w:val="27"/>
          <w:szCs w:val="27"/>
          <w:lang w:eastAsia="en-GB"/>
        </w:rPr>
        <w:t xml:space="preserve"> (2019) by </w:t>
      </w:r>
      <w:proofErr w:type="spellStart"/>
      <w:r w:rsidRPr="00F531CD">
        <w:rPr>
          <w:rFonts w:ascii="Arial" w:eastAsia="Times New Roman" w:hAnsi="Arial" w:cs="Arial"/>
          <w:color w:val="000000"/>
          <w:sz w:val="27"/>
          <w:szCs w:val="27"/>
          <w:lang w:eastAsia="en-GB"/>
        </w:rPr>
        <w:t>Jurafsky</w:t>
      </w:r>
      <w:proofErr w:type="spellEnd"/>
      <w:r w:rsidRPr="00F531CD">
        <w:rPr>
          <w:rFonts w:ascii="Arial" w:eastAsia="Times New Roman" w:hAnsi="Arial" w:cs="Arial"/>
          <w:color w:val="000000"/>
          <w:sz w:val="27"/>
          <w:szCs w:val="27"/>
          <w:lang w:eastAsia="en-GB"/>
        </w:rPr>
        <w:t xml:space="preserve"> and Martin.</w:t>
      </w:r>
    </w:p>
    <w:p w:rsidR="00F531CD" w:rsidRPr="00F531CD" w:rsidRDefault="00F531CD" w:rsidP="00F531CD">
      <w:pPr>
        <w:numPr>
          <w:ilvl w:val="0"/>
          <w:numId w:val="110"/>
        </w:numPr>
        <w:spacing w:after="0" w:line="240" w:lineRule="auto"/>
        <w:ind w:left="324"/>
        <w:jc w:val="both"/>
        <w:rPr>
          <w:rFonts w:ascii="Arial" w:eastAsia="Times New Roman" w:hAnsi="Arial" w:cs="Arial"/>
          <w:color w:val="000000"/>
          <w:sz w:val="27"/>
          <w:szCs w:val="27"/>
          <w:lang w:eastAsia="en-GB"/>
        </w:rPr>
      </w:pPr>
      <w:hyperlink r:id="rId138" w:history="1">
        <w:r w:rsidRPr="00F531CD">
          <w:rPr>
            <w:rFonts w:ascii="Arial" w:eastAsia="Times New Roman" w:hAnsi="Arial" w:cs="Arial"/>
            <w:color w:val="0000FF"/>
            <w:sz w:val="27"/>
            <w:u w:val="single"/>
            <w:lang w:eastAsia="en-GB"/>
          </w:rPr>
          <w:t>A Probabilistic Interpretation of Precision, Recall and F-Score, with Implication for Evaluation</w:t>
        </w:r>
      </w:hyperlink>
      <w:r w:rsidRPr="00F531CD">
        <w:rPr>
          <w:rFonts w:ascii="Arial" w:eastAsia="Times New Roman" w:hAnsi="Arial" w:cs="Arial"/>
          <w:color w:val="000000"/>
          <w:sz w:val="27"/>
          <w:szCs w:val="27"/>
          <w:lang w:eastAsia="en-GB"/>
        </w:rPr>
        <w:t xml:space="preserve"> (2005) by </w:t>
      </w:r>
      <w:proofErr w:type="spellStart"/>
      <w:r w:rsidRPr="00F531CD">
        <w:rPr>
          <w:rFonts w:ascii="Arial" w:eastAsia="Times New Roman" w:hAnsi="Arial" w:cs="Arial"/>
          <w:color w:val="000000"/>
          <w:sz w:val="27"/>
          <w:szCs w:val="27"/>
          <w:lang w:eastAsia="en-GB"/>
        </w:rPr>
        <w:t>Goutte</w:t>
      </w:r>
      <w:proofErr w:type="spellEnd"/>
      <w:r w:rsidRPr="00F531CD">
        <w:rPr>
          <w:rFonts w:ascii="Arial" w:eastAsia="Times New Roman" w:hAnsi="Arial" w:cs="Arial"/>
          <w:color w:val="000000"/>
          <w:sz w:val="27"/>
          <w:szCs w:val="27"/>
          <w:lang w:eastAsia="en-GB"/>
        </w:rPr>
        <w:t xml:space="preserve"> and </w:t>
      </w:r>
      <w:proofErr w:type="spellStart"/>
      <w:r w:rsidRPr="00F531CD">
        <w:rPr>
          <w:rFonts w:ascii="Arial" w:eastAsia="Times New Roman" w:hAnsi="Arial" w:cs="Arial"/>
          <w:color w:val="000000"/>
          <w:sz w:val="27"/>
          <w:szCs w:val="27"/>
          <w:lang w:eastAsia="en-GB"/>
        </w:rPr>
        <w:t>Gaussier</w:t>
      </w:r>
      <w:proofErr w:type="spellEnd"/>
      <w:r w:rsidRPr="00F531CD">
        <w:rPr>
          <w:rFonts w:ascii="Arial" w:eastAsia="Times New Roman" w:hAnsi="Arial" w:cs="Arial"/>
          <w:color w:val="000000"/>
          <w:sz w:val="27"/>
          <w:szCs w:val="27"/>
          <w:lang w:eastAsia="en-GB"/>
        </w:rPr>
        <w:t>.</w:t>
      </w:r>
    </w:p>
    <w:p w:rsidR="00F531CD" w:rsidRPr="00F531CD" w:rsidRDefault="00F531CD" w:rsidP="00F531CD">
      <w:pPr>
        <w:numPr>
          <w:ilvl w:val="0"/>
          <w:numId w:val="110"/>
        </w:numPr>
        <w:spacing w:after="0" w:line="240" w:lineRule="auto"/>
        <w:ind w:left="324"/>
        <w:jc w:val="both"/>
        <w:rPr>
          <w:rFonts w:ascii="Arial" w:eastAsia="Times New Roman" w:hAnsi="Arial" w:cs="Arial"/>
          <w:color w:val="000000"/>
          <w:sz w:val="27"/>
          <w:szCs w:val="27"/>
          <w:lang w:eastAsia="en-GB"/>
        </w:rPr>
      </w:pPr>
      <w:hyperlink r:id="rId139" w:history="1">
        <w:r w:rsidRPr="00F531CD">
          <w:rPr>
            <w:rFonts w:ascii="Arial" w:eastAsia="Times New Roman" w:hAnsi="Arial" w:cs="Arial"/>
            <w:color w:val="0000FF"/>
            <w:sz w:val="27"/>
            <w:u w:val="single"/>
            <w:lang w:eastAsia="en-GB"/>
          </w:rPr>
          <w:t xml:space="preserve">Information Retrieval (2nd </w:t>
        </w:r>
        <w:proofErr w:type="gramStart"/>
        <w:r w:rsidRPr="00F531CD">
          <w:rPr>
            <w:rFonts w:ascii="Arial" w:eastAsia="Times New Roman" w:hAnsi="Arial" w:cs="Arial"/>
            <w:color w:val="0000FF"/>
            <w:sz w:val="27"/>
            <w:u w:val="single"/>
            <w:lang w:eastAsia="en-GB"/>
          </w:rPr>
          <w:t>ed</w:t>
        </w:r>
        <w:proofErr w:type="gramEnd"/>
        <w:r w:rsidRPr="00F531CD">
          <w:rPr>
            <w:rFonts w:ascii="Arial" w:eastAsia="Times New Roman" w:hAnsi="Arial" w:cs="Arial"/>
            <w:color w:val="0000FF"/>
            <w:sz w:val="27"/>
            <w:u w:val="single"/>
            <w:lang w:eastAsia="en-GB"/>
          </w:rPr>
          <w:t>.)</w:t>
        </w:r>
      </w:hyperlink>
      <w:r w:rsidRPr="00F531CD">
        <w:rPr>
          <w:rFonts w:ascii="Arial" w:eastAsia="Times New Roman" w:hAnsi="Arial" w:cs="Arial"/>
          <w:color w:val="000000"/>
          <w:sz w:val="27"/>
          <w:szCs w:val="27"/>
          <w:lang w:eastAsia="en-GB"/>
        </w:rPr>
        <w:t xml:space="preserve"> (1979) by Van </w:t>
      </w:r>
      <w:proofErr w:type="spellStart"/>
      <w:r w:rsidRPr="00F531CD">
        <w:rPr>
          <w:rFonts w:ascii="Arial" w:eastAsia="Times New Roman" w:hAnsi="Arial" w:cs="Arial"/>
          <w:color w:val="000000"/>
          <w:sz w:val="27"/>
          <w:szCs w:val="27"/>
          <w:lang w:eastAsia="en-GB"/>
        </w:rPr>
        <w:t>Rijsbergen</w:t>
      </w:r>
      <w:proofErr w:type="spellEnd"/>
      <w:r w:rsidRPr="00F531CD">
        <w:rPr>
          <w:rFonts w:ascii="Arial" w:eastAsia="Times New Roman" w:hAnsi="Arial" w:cs="Arial"/>
          <w:color w:val="000000"/>
          <w:sz w:val="27"/>
          <w:szCs w:val="27"/>
          <w:lang w:eastAsia="en-GB"/>
        </w:rPr>
        <w:t>.</w:t>
      </w:r>
    </w:p>
    <w:p w:rsidR="00F531CD" w:rsidRPr="00F531CD" w:rsidRDefault="00F531CD" w:rsidP="00F531CD">
      <w:pPr>
        <w:numPr>
          <w:ilvl w:val="0"/>
          <w:numId w:val="110"/>
        </w:numPr>
        <w:spacing w:after="0" w:line="240" w:lineRule="auto"/>
        <w:ind w:left="324"/>
        <w:jc w:val="both"/>
        <w:rPr>
          <w:rFonts w:ascii="Arial" w:eastAsia="Times New Roman" w:hAnsi="Arial" w:cs="Arial"/>
          <w:color w:val="000000"/>
          <w:sz w:val="27"/>
          <w:szCs w:val="27"/>
          <w:lang w:eastAsia="en-GB"/>
        </w:rPr>
      </w:pPr>
      <w:hyperlink r:id="rId140" w:history="1">
        <w:r w:rsidRPr="00F531CD">
          <w:rPr>
            <w:rFonts w:ascii="Arial" w:eastAsia="Times New Roman" w:hAnsi="Arial" w:cs="Arial"/>
            <w:color w:val="0000FF"/>
            <w:sz w:val="27"/>
            <w:u w:val="single"/>
            <w:lang w:eastAsia="en-GB"/>
          </w:rPr>
          <w:t>Machine literature searching VIII. Operational criteria for designing information retrieval systems</w:t>
        </w:r>
      </w:hyperlink>
      <w:r w:rsidRPr="00F531CD">
        <w:rPr>
          <w:rFonts w:ascii="Arial" w:eastAsia="Times New Roman" w:hAnsi="Arial" w:cs="Arial"/>
          <w:color w:val="000000"/>
          <w:sz w:val="27"/>
          <w:szCs w:val="27"/>
          <w:lang w:eastAsia="en-GB"/>
        </w:rPr>
        <w:t> (1955) by Kent et al.</w:t>
      </w:r>
    </w:p>
    <w:p w:rsidR="00F531CD" w:rsidRPr="00F531CD" w:rsidRDefault="00F531CD" w:rsidP="00F531CD">
      <w:pPr>
        <w:numPr>
          <w:ilvl w:val="0"/>
          <w:numId w:val="110"/>
        </w:numPr>
        <w:spacing w:after="0" w:line="240" w:lineRule="auto"/>
        <w:ind w:left="324"/>
        <w:jc w:val="both"/>
        <w:rPr>
          <w:rFonts w:ascii="Arial" w:eastAsia="Times New Roman" w:hAnsi="Arial" w:cs="Arial"/>
          <w:color w:val="000000"/>
          <w:sz w:val="27"/>
          <w:szCs w:val="27"/>
          <w:lang w:eastAsia="en-GB"/>
        </w:rPr>
      </w:pPr>
      <w:hyperlink r:id="rId141" w:history="1">
        <w:r w:rsidRPr="00F531CD">
          <w:rPr>
            <w:rFonts w:ascii="Arial" w:eastAsia="Times New Roman" w:hAnsi="Arial" w:cs="Arial"/>
            <w:color w:val="0000FF"/>
            <w:sz w:val="27"/>
            <w:u w:val="single"/>
            <w:lang w:eastAsia="en-GB"/>
          </w:rPr>
          <w:t xml:space="preserve">CS229 Machine Learning (Tips and Tricks </w:t>
        </w:r>
        <w:proofErr w:type="spellStart"/>
        <w:r w:rsidRPr="00F531CD">
          <w:rPr>
            <w:rFonts w:ascii="Arial" w:eastAsia="Times New Roman" w:hAnsi="Arial" w:cs="Arial"/>
            <w:color w:val="0000FF"/>
            <w:sz w:val="27"/>
            <w:u w:val="single"/>
            <w:lang w:eastAsia="en-GB"/>
          </w:rPr>
          <w:t>Cheatsheet</w:t>
        </w:r>
        <w:proofErr w:type="spellEnd"/>
        <w:r w:rsidRPr="00F531CD">
          <w:rPr>
            <w:rFonts w:ascii="Arial" w:eastAsia="Times New Roman" w:hAnsi="Arial" w:cs="Arial"/>
            <w:color w:val="0000FF"/>
            <w:sz w:val="27"/>
            <w:u w:val="single"/>
            <w:lang w:eastAsia="en-GB"/>
          </w:rPr>
          <w:t>)</w:t>
        </w:r>
      </w:hyperlink>
    </w:p>
    <w:p w:rsidR="00F531CD" w:rsidRPr="00F531CD" w:rsidRDefault="00F531CD" w:rsidP="00F531CD">
      <w:pPr>
        <w:numPr>
          <w:ilvl w:val="0"/>
          <w:numId w:val="110"/>
        </w:numPr>
        <w:spacing w:after="0" w:line="240" w:lineRule="auto"/>
        <w:ind w:left="324"/>
        <w:jc w:val="both"/>
        <w:rPr>
          <w:rFonts w:ascii="Arial" w:eastAsia="Times New Roman" w:hAnsi="Arial" w:cs="Arial"/>
          <w:color w:val="000000"/>
          <w:sz w:val="27"/>
          <w:szCs w:val="27"/>
          <w:lang w:eastAsia="en-GB"/>
        </w:rPr>
      </w:pPr>
      <w:hyperlink r:id="rId142" w:history="1">
        <w:r w:rsidRPr="00F531CD">
          <w:rPr>
            <w:rFonts w:ascii="Arial" w:eastAsia="Times New Roman" w:hAnsi="Arial" w:cs="Arial"/>
            <w:color w:val="0000FF"/>
            <w:sz w:val="27"/>
            <w:u w:val="single"/>
            <w:lang w:eastAsia="en-GB"/>
          </w:rPr>
          <w:t>ROC Curves and Precision-Recall Curves for Classification</w:t>
        </w:r>
      </w:hyperlink>
    </w:p>
    <w:p w:rsidR="00F531CD" w:rsidRPr="00F531CD" w:rsidRDefault="00F531CD" w:rsidP="00F531CD">
      <w:pPr>
        <w:numPr>
          <w:ilvl w:val="0"/>
          <w:numId w:val="110"/>
        </w:numPr>
        <w:spacing w:after="0" w:line="240" w:lineRule="auto"/>
        <w:ind w:left="324"/>
        <w:jc w:val="both"/>
        <w:rPr>
          <w:rFonts w:ascii="Arial" w:eastAsia="Times New Roman" w:hAnsi="Arial" w:cs="Arial"/>
          <w:color w:val="000000"/>
          <w:sz w:val="27"/>
          <w:szCs w:val="27"/>
          <w:lang w:eastAsia="en-GB"/>
        </w:rPr>
      </w:pPr>
      <w:hyperlink r:id="rId143" w:history="1">
        <w:r w:rsidRPr="00F531CD">
          <w:rPr>
            <w:rFonts w:ascii="Arial" w:eastAsia="Times New Roman" w:hAnsi="Arial" w:cs="Arial"/>
            <w:color w:val="0000FF"/>
            <w:sz w:val="27"/>
            <w:u w:val="single"/>
            <w:lang w:eastAsia="en-GB"/>
          </w:rPr>
          <w:t>Wikipedia: Precision and Recall</w:t>
        </w:r>
      </w:hyperlink>
    </w:p>
    <w:p w:rsidR="00F531CD" w:rsidRPr="00F531CD" w:rsidRDefault="00F531CD" w:rsidP="00F531CD">
      <w:pPr>
        <w:numPr>
          <w:ilvl w:val="0"/>
          <w:numId w:val="110"/>
        </w:numPr>
        <w:spacing w:after="0" w:line="240" w:lineRule="auto"/>
        <w:ind w:left="324"/>
        <w:jc w:val="both"/>
        <w:rPr>
          <w:rFonts w:ascii="Arial" w:eastAsia="Times New Roman" w:hAnsi="Arial" w:cs="Arial"/>
          <w:color w:val="000000"/>
          <w:sz w:val="27"/>
          <w:szCs w:val="27"/>
          <w:lang w:eastAsia="en-GB"/>
        </w:rPr>
      </w:pPr>
      <w:hyperlink r:id="rId144" w:history="1">
        <w:r w:rsidRPr="00F531CD">
          <w:rPr>
            <w:rFonts w:ascii="Arial" w:eastAsia="Times New Roman" w:hAnsi="Arial" w:cs="Arial"/>
            <w:color w:val="0000FF"/>
            <w:sz w:val="27"/>
            <w:u w:val="single"/>
            <w:lang w:eastAsia="en-GB"/>
          </w:rPr>
          <w:t>Wikipedia: F-score</w:t>
        </w:r>
      </w:hyperlink>
    </w:p>
    <w:p w:rsidR="00F531CD" w:rsidRPr="00F531CD" w:rsidRDefault="00F531CD" w:rsidP="00F531CD">
      <w:pPr>
        <w:numPr>
          <w:ilvl w:val="0"/>
          <w:numId w:val="110"/>
        </w:numPr>
        <w:spacing w:after="0" w:line="240" w:lineRule="auto"/>
        <w:ind w:left="324"/>
        <w:jc w:val="both"/>
        <w:rPr>
          <w:rFonts w:ascii="Arial" w:eastAsia="Times New Roman" w:hAnsi="Arial" w:cs="Arial"/>
          <w:color w:val="000000"/>
          <w:sz w:val="27"/>
          <w:szCs w:val="27"/>
          <w:lang w:eastAsia="en-GB"/>
        </w:rPr>
      </w:pPr>
      <w:hyperlink r:id="rId145" w:history="1">
        <w:r w:rsidRPr="00F531CD">
          <w:rPr>
            <w:rFonts w:ascii="Arial" w:eastAsia="Times New Roman" w:hAnsi="Arial" w:cs="Arial"/>
            <w:color w:val="0000FF"/>
            <w:sz w:val="27"/>
            <w:u w:val="single"/>
            <w:lang w:eastAsia="en-GB"/>
          </w:rPr>
          <w:t>Wikipedia: Sensitivity and Specificity</w:t>
        </w:r>
      </w:hyperlink>
    </w:p>
    <w:p w:rsidR="00F531CD" w:rsidRPr="00F531CD" w:rsidRDefault="00F531CD" w:rsidP="00F531CD">
      <w:pPr>
        <w:numPr>
          <w:ilvl w:val="0"/>
          <w:numId w:val="110"/>
        </w:numPr>
        <w:spacing w:after="0" w:line="240" w:lineRule="auto"/>
        <w:ind w:left="324"/>
        <w:jc w:val="both"/>
        <w:rPr>
          <w:rFonts w:ascii="Arial" w:eastAsia="Times New Roman" w:hAnsi="Arial" w:cs="Arial"/>
          <w:color w:val="000000"/>
          <w:sz w:val="27"/>
          <w:szCs w:val="27"/>
          <w:lang w:eastAsia="en-GB"/>
        </w:rPr>
      </w:pPr>
      <w:hyperlink r:id="rId146" w:history="1">
        <w:r w:rsidRPr="00F531CD">
          <w:rPr>
            <w:rFonts w:ascii="Arial" w:eastAsia="Times New Roman" w:hAnsi="Arial" w:cs="Arial"/>
            <w:color w:val="0000FF"/>
            <w:sz w:val="27"/>
            <w:u w:val="single"/>
            <w:lang w:eastAsia="en-GB"/>
          </w:rPr>
          <w:t>The Precision-Recall Plot Is More Informative than the ROC Plot when Evaluating Binary Classifiers on Imbalanced Datasets</w:t>
        </w:r>
      </w:hyperlink>
    </w:p>
    <w:p w:rsidR="00F531CD" w:rsidRPr="00F531CD" w:rsidRDefault="00F531CD" w:rsidP="00F531CD">
      <w:pPr>
        <w:numPr>
          <w:ilvl w:val="0"/>
          <w:numId w:val="110"/>
        </w:numPr>
        <w:spacing w:after="0" w:line="240" w:lineRule="auto"/>
        <w:ind w:left="324"/>
        <w:jc w:val="both"/>
        <w:rPr>
          <w:rFonts w:ascii="Arial" w:eastAsia="Times New Roman" w:hAnsi="Arial" w:cs="Arial"/>
          <w:color w:val="000000"/>
          <w:sz w:val="27"/>
          <w:szCs w:val="27"/>
          <w:lang w:eastAsia="en-GB"/>
        </w:rPr>
      </w:pPr>
      <w:hyperlink r:id="rId147" w:history="1">
        <w:r w:rsidRPr="00F531CD">
          <w:rPr>
            <w:rFonts w:ascii="Arial" w:eastAsia="Times New Roman" w:hAnsi="Arial" w:cs="Arial"/>
            <w:color w:val="0000FF"/>
            <w:sz w:val="27"/>
            <w:u w:val="single"/>
            <w:lang w:eastAsia="en-GB"/>
          </w:rPr>
          <w:t xml:space="preserve">F1 Score </w:t>
        </w:r>
        <w:proofErr w:type="spellStart"/>
        <w:r w:rsidRPr="00F531CD">
          <w:rPr>
            <w:rFonts w:ascii="Arial" w:eastAsia="Times New Roman" w:hAnsi="Arial" w:cs="Arial"/>
            <w:color w:val="0000FF"/>
            <w:sz w:val="27"/>
            <w:u w:val="single"/>
            <w:lang w:eastAsia="en-GB"/>
          </w:rPr>
          <w:t>vs</w:t>
        </w:r>
        <w:proofErr w:type="spellEnd"/>
        <w:r w:rsidRPr="00F531CD">
          <w:rPr>
            <w:rFonts w:ascii="Arial" w:eastAsia="Times New Roman" w:hAnsi="Arial" w:cs="Arial"/>
            <w:color w:val="0000FF"/>
            <w:sz w:val="27"/>
            <w:u w:val="single"/>
            <w:lang w:eastAsia="en-GB"/>
          </w:rPr>
          <w:t xml:space="preserve"> ROC AUC </w:t>
        </w:r>
        <w:proofErr w:type="spellStart"/>
        <w:r w:rsidRPr="00F531CD">
          <w:rPr>
            <w:rFonts w:ascii="Arial" w:eastAsia="Times New Roman" w:hAnsi="Arial" w:cs="Arial"/>
            <w:color w:val="0000FF"/>
            <w:sz w:val="27"/>
            <w:u w:val="single"/>
            <w:lang w:eastAsia="en-GB"/>
          </w:rPr>
          <w:t>vs</w:t>
        </w:r>
        <w:proofErr w:type="spellEnd"/>
        <w:r w:rsidRPr="00F531CD">
          <w:rPr>
            <w:rFonts w:ascii="Arial" w:eastAsia="Times New Roman" w:hAnsi="Arial" w:cs="Arial"/>
            <w:color w:val="0000FF"/>
            <w:sz w:val="27"/>
            <w:u w:val="single"/>
            <w:lang w:eastAsia="en-GB"/>
          </w:rPr>
          <w:t xml:space="preserve"> Accuracy </w:t>
        </w:r>
        <w:proofErr w:type="spellStart"/>
        <w:r w:rsidRPr="00F531CD">
          <w:rPr>
            <w:rFonts w:ascii="Arial" w:eastAsia="Times New Roman" w:hAnsi="Arial" w:cs="Arial"/>
            <w:color w:val="0000FF"/>
            <w:sz w:val="27"/>
            <w:u w:val="single"/>
            <w:lang w:eastAsia="en-GB"/>
          </w:rPr>
          <w:t>vs</w:t>
        </w:r>
        <w:proofErr w:type="spellEnd"/>
        <w:r w:rsidRPr="00F531CD">
          <w:rPr>
            <w:rFonts w:ascii="Arial" w:eastAsia="Times New Roman" w:hAnsi="Arial" w:cs="Arial"/>
            <w:color w:val="0000FF"/>
            <w:sz w:val="27"/>
            <w:u w:val="single"/>
            <w:lang w:eastAsia="en-GB"/>
          </w:rPr>
          <w:t xml:space="preserve"> PR AUC: Which Evaluation Metric Should You Choose?</w:t>
        </w:r>
      </w:hyperlink>
    </w:p>
    <w:p w:rsidR="00F531CD" w:rsidRPr="00F531CD" w:rsidRDefault="00F531CD" w:rsidP="00F531CD">
      <w:pPr>
        <w:numPr>
          <w:ilvl w:val="0"/>
          <w:numId w:val="110"/>
        </w:numPr>
        <w:spacing w:after="0" w:line="240" w:lineRule="auto"/>
        <w:ind w:left="324"/>
        <w:jc w:val="both"/>
        <w:rPr>
          <w:rFonts w:ascii="Arial" w:eastAsia="Times New Roman" w:hAnsi="Arial" w:cs="Arial"/>
          <w:color w:val="000000"/>
          <w:sz w:val="27"/>
          <w:szCs w:val="27"/>
          <w:lang w:eastAsia="en-GB"/>
        </w:rPr>
      </w:pPr>
      <w:hyperlink r:id="rId148" w:history="1">
        <w:proofErr w:type="spellStart"/>
        <w:r w:rsidRPr="00F531CD">
          <w:rPr>
            <w:rFonts w:ascii="Arial" w:eastAsia="Times New Roman" w:hAnsi="Arial" w:cs="Arial"/>
            <w:color w:val="0000FF"/>
            <w:sz w:val="27"/>
            <w:u w:val="single"/>
            <w:lang w:eastAsia="en-GB"/>
          </w:rPr>
          <w:t>sklearn.metrics.det_curve</w:t>
        </w:r>
        <w:proofErr w:type="spellEnd"/>
      </w:hyperlink>
    </w:p>
    <w:p w:rsidR="00F531CD" w:rsidRPr="00F531CD" w:rsidRDefault="00F531CD" w:rsidP="00F531CD">
      <w:pPr>
        <w:numPr>
          <w:ilvl w:val="0"/>
          <w:numId w:val="110"/>
        </w:numPr>
        <w:spacing w:after="0" w:line="240" w:lineRule="auto"/>
        <w:ind w:left="324"/>
        <w:jc w:val="both"/>
        <w:rPr>
          <w:rFonts w:ascii="Arial" w:eastAsia="Times New Roman" w:hAnsi="Arial" w:cs="Arial"/>
          <w:color w:val="000000"/>
          <w:sz w:val="27"/>
          <w:szCs w:val="27"/>
          <w:lang w:eastAsia="en-GB"/>
        </w:rPr>
      </w:pPr>
      <w:hyperlink r:id="rId149" w:history="1">
        <w:r w:rsidRPr="00F531CD">
          <w:rPr>
            <w:rFonts w:ascii="Arial" w:eastAsia="Times New Roman" w:hAnsi="Arial" w:cs="Arial"/>
            <w:color w:val="0000FF"/>
            <w:sz w:val="27"/>
            <w:u w:val="single"/>
            <w:lang w:eastAsia="en-GB"/>
          </w:rPr>
          <w:t xml:space="preserve">Wikipedia: Detection error </w:t>
        </w:r>
        <w:proofErr w:type="spellStart"/>
        <w:r w:rsidRPr="00F531CD">
          <w:rPr>
            <w:rFonts w:ascii="Arial" w:eastAsia="Times New Roman" w:hAnsi="Arial" w:cs="Arial"/>
            <w:color w:val="0000FF"/>
            <w:sz w:val="27"/>
            <w:u w:val="single"/>
            <w:lang w:eastAsia="en-GB"/>
          </w:rPr>
          <w:t>tradeoff</w:t>
        </w:r>
        <w:proofErr w:type="spellEnd"/>
      </w:hyperlink>
    </w:p>
    <w:p w:rsidR="00F531CD" w:rsidRPr="00F531CD" w:rsidRDefault="00F531CD" w:rsidP="00F531CD">
      <w:pPr>
        <w:numPr>
          <w:ilvl w:val="0"/>
          <w:numId w:val="110"/>
        </w:numPr>
        <w:spacing w:after="0" w:line="240" w:lineRule="auto"/>
        <w:ind w:left="324"/>
        <w:jc w:val="both"/>
        <w:rPr>
          <w:rFonts w:ascii="Arial" w:eastAsia="Times New Roman" w:hAnsi="Arial" w:cs="Arial"/>
          <w:color w:val="000000"/>
          <w:sz w:val="27"/>
          <w:szCs w:val="27"/>
          <w:lang w:eastAsia="en-GB"/>
        </w:rPr>
      </w:pPr>
      <w:hyperlink r:id="rId150" w:history="1">
        <w:r w:rsidRPr="00F531CD">
          <w:rPr>
            <w:rFonts w:ascii="Arial" w:eastAsia="Times New Roman" w:hAnsi="Arial" w:cs="Arial"/>
            <w:color w:val="0000FF"/>
            <w:sz w:val="27"/>
            <w:u w:val="single"/>
            <w:lang w:eastAsia="en-GB"/>
          </w:rPr>
          <w:t>Are FAR and FRR the same as FPR and FNR, respectively?</w:t>
        </w:r>
      </w:hyperlink>
    </w:p>
    <w:p w:rsidR="00F531CD" w:rsidRPr="00F531CD" w:rsidRDefault="00F531CD" w:rsidP="00F531CD">
      <w:pPr>
        <w:spacing w:before="686" w:after="343" w:line="240" w:lineRule="auto"/>
        <w:jc w:val="both"/>
        <w:outlineLvl w:val="1"/>
        <w:rPr>
          <w:rFonts w:ascii="Arial" w:eastAsia="Times New Roman" w:hAnsi="Arial" w:cs="Arial"/>
          <w:color w:val="000000"/>
          <w:spacing w:val="-13"/>
          <w:sz w:val="51"/>
          <w:szCs w:val="51"/>
          <w:lang w:eastAsia="en-GB"/>
        </w:rPr>
      </w:pPr>
      <w:r w:rsidRPr="00F531CD">
        <w:rPr>
          <w:rFonts w:ascii="Arial" w:eastAsia="Times New Roman" w:hAnsi="Arial" w:cs="Arial"/>
          <w:color w:val="000000"/>
          <w:spacing w:val="-13"/>
          <w:sz w:val="51"/>
          <w:szCs w:val="51"/>
          <w:lang w:eastAsia="en-GB"/>
        </w:rPr>
        <w:t>Citation</w:t>
      </w:r>
    </w:p>
    <w:p w:rsidR="00F531CD" w:rsidRPr="00F531CD" w:rsidRDefault="00F531CD" w:rsidP="00F531CD">
      <w:pPr>
        <w:spacing w:before="343" w:after="343" w:line="240" w:lineRule="auto"/>
        <w:jc w:val="both"/>
        <w:rPr>
          <w:rFonts w:ascii="Arial" w:eastAsia="Times New Roman" w:hAnsi="Arial" w:cs="Arial"/>
          <w:color w:val="000000"/>
          <w:sz w:val="27"/>
          <w:szCs w:val="27"/>
          <w:lang w:eastAsia="en-GB"/>
        </w:rPr>
      </w:pPr>
      <w:r w:rsidRPr="00F531CD">
        <w:rPr>
          <w:rFonts w:ascii="Arial" w:eastAsia="Times New Roman" w:hAnsi="Arial" w:cs="Arial"/>
          <w:color w:val="000000"/>
          <w:sz w:val="27"/>
          <w:szCs w:val="27"/>
          <w:lang w:eastAsia="en-GB"/>
        </w:rPr>
        <w:t>If you found our work useful, please cite it as:</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1" w:line="240" w:lineRule="auto"/>
        <w:jc w:val="both"/>
        <w:rPr>
          <w:rFonts w:ascii="Courier New" w:eastAsia="Times New Roman" w:hAnsi="Courier New" w:cs="Courier New"/>
          <w:color w:val="000000"/>
          <w:sz w:val="26"/>
          <w:szCs w:val="26"/>
          <w:lang w:eastAsia="en-GB"/>
        </w:rPr>
      </w:pPr>
      <w:r>
        <w:rPr>
          <w:rFonts w:ascii="Courier New" w:eastAsia="Times New Roman" w:hAnsi="Courier New" w:cs="Courier New"/>
          <w:noProof/>
          <w:color w:val="000000"/>
          <w:sz w:val="26"/>
          <w:szCs w:val="26"/>
          <w:lang w:eastAsia="en-GB"/>
        </w:rPr>
        <w:drawing>
          <wp:inline distT="0" distB="0" distL="0" distR="0">
            <wp:extent cx="609600" cy="609600"/>
            <wp:effectExtent l="0" t="0" r="0" b="0"/>
            <wp:docPr id="42" name="Picture 42" descr="https://aman.ai/imag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aman.ai/images/copy.png"/>
                    <pic:cNvPicPr>
                      <a:picLocks noChangeAspect="1" noChangeArrowheads="1"/>
                    </pic:cNvPicPr>
                  </pic:nvPicPr>
                  <pic:blipFill>
                    <a:blip r:embed="rId10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71" w:after="171" w:line="240" w:lineRule="auto"/>
        <w:jc w:val="both"/>
        <w:rPr>
          <w:rFonts w:ascii="Courier New" w:eastAsia="Times New Roman" w:hAnsi="Courier New" w:cs="Courier New"/>
          <w:color w:val="000000"/>
          <w:sz w:val="26"/>
          <w:lang w:eastAsia="en-GB"/>
        </w:rPr>
      </w:pPr>
      <w:proofErr w:type="gramStart"/>
      <w:r w:rsidRPr="00F531CD">
        <w:rPr>
          <w:rFonts w:ascii="Courier New" w:eastAsia="Times New Roman" w:hAnsi="Courier New" w:cs="Courier New"/>
          <w:color w:val="000000"/>
          <w:sz w:val="26"/>
          <w:lang w:eastAsia="en-GB"/>
        </w:rPr>
        <w:t>@article{</w:t>
      </w:r>
      <w:proofErr w:type="gramEnd"/>
      <w:r w:rsidRPr="00F531CD">
        <w:rPr>
          <w:rFonts w:ascii="Courier New" w:eastAsia="Times New Roman" w:hAnsi="Courier New" w:cs="Courier New"/>
          <w:color w:val="000000"/>
          <w:sz w:val="26"/>
          <w:lang w:eastAsia="en-GB"/>
        </w:rPr>
        <w:t>Chadha2020DistilledEvaluationMetrics,</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71" w:after="171" w:line="240" w:lineRule="auto"/>
        <w:jc w:val="both"/>
        <w:rPr>
          <w:rFonts w:ascii="Courier New" w:eastAsia="Times New Roman" w:hAnsi="Courier New" w:cs="Courier New"/>
          <w:color w:val="000000"/>
          <w:sz w:val="26"/>
          <w:lang w:eastAsia="en-GB"/>
        </w:rPr>
      </w:pPr>
      <w:r w:rsidRPr="00F531CD">
        <w:rPr>
          <w:rFonts w:ascii="Courier New" w:eastAsia="Times New Roman" w:hAnsi="Courier New" w:cs="Courier New"/>
          <w:color w:val="000000"/>
          <w:sz w:val="26"/>
          <w:lang w:eastAsia="en-GB"/>
        </w:rPr>
        <w:t xml:space="preserve">  </w:t>
      </w:r>
      <w:proofErr w:type="gramStart"/>
      <w:r w:rsidRPr="00F531CD">
        <w:rPr>
          <w:rFonts w:ascii="Courier New" w:eastAsia="Times New Roman" w:hAnsi="Courier New" w:cs="Courier New"/>
          <w:color w:val="000000"/>
          <w:sz w:val="26"/>
          <w:lang w:eastAsia="en-GB"/>
        </w:rPr>
        <w:t>title</w:t>
      </w:r>
      <w:proofErr w:type="gramEnd"/>
      <w:r w:rsidRPr="00F531CD">
        <w:rPr>
          <w:rFonts w:ascii="Courier New" w:eastAsia="Times New Roman" w:hAnsi="Courier New" w:cs="Courier New"/>
          <w:color w:val="000000"/>
          <w:sz w:val="26"/>
          <w:lang w:eastAsia="en-GB"/>
        </w:rPr>
        <w:t xml:space="preserve">   = {Evaluation Metrics, ROC-Curves and Imbalanced Datasets},</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71" w:after="171" w:line="240" w:lineRule="auto"/>
        <w:jc w:val="both"/>
        <w:rPr>
          <w:rFonts w:ascii="Courier New" w:eastAsia="Times New Roman" w:hAnsi="Courier New" w:cs="Courier New"/>
          <w:color w:val="000000"/>
          <w:sz w:val="26"/>
          <w:lang w:eastAsia="en-GB"/>
        </w:rPr>
      </w:pPr>
      <w:r w:rsidRPr="00F531CD">
        <w:rPr>
          <w:rFonts w:ascii="Courier New" w:eastAsia="Times New Roman" w:hAnsi="Courier New" w:cs="Courier New"/>
          <w:color w:val="000000"/>
          <w:sz w:val="26"/>
          <w:lang w:eastAsia="en-GB"/>
        </w:rPr>
        <w:t xml:space="preserve">  </w:t>
      </w:r>
      <w:proofErr w:type="gramStart"/>
      <w:r w:rsidRPr="00F531CD">
        <w:rPr>
          <w:rFonts w:ascii="Courier New" w:eastAsia="Times New Roman" w:hAnsi="Courier New" w:cs="Courier New"/>
          <w:color w:val="000000"/>
          <w:sz w:val="26"/>
          <w:lang w:eastAsia="en-GB"/>
        </w:rPr>
        <w:t>author  =</w:t>
      </w:r>
      <w:proofErr w:type="gramEnd"/>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Chadha</w:t>
      </w:r>
      <w:proofErr w:type="spellEnd"/>
      <w:r w:rsidRPr="00F531CD">
        <w:rPr>
          <w:rFonts w:ascii="Courier New" w:eastAsia="Times New Roman" w:hAnsi="Courier New" w:cs="Courier New"/>
          <w:color w:val="000000"/>
          <w:sz w:val="26"/>
          <w:lang w:eastAsia="en-GB"/>
        </w:rPr>
        <w:t xml:space="preserve">, </w:t>
      </w:r>
      <w:proofErr w:type="spellStart"/>
      <w:r w:rsidRPr="00F531CD">
        <w:rPr>
          <w:rFonts w:ascii="Courier New" w:eastAsia="Times New Roman" w:hAnsi="Courier New" w:cs="Courier New"/>
          <w:color w:val="000000"/>
          <w:sz w:val="26"/>
          <w:lang w:eastAsia="en-GB"/>
        </w:rPr>
        <w:t>Aman</w:t>
      </w:r>
      <w:proofErr w:type="spellEnd"/>
      <w:r w:rsidRPr="00F531CD">
        <w:rPr>
          <w:rFonts w:ascii="Courier New" w:eastAsia="Times New Roman" w:hAnsi="Courier New" w:cs="Courier New"/>
          <w:color w:val="000000"/>
          <w:sz w:val="26"/>
          <w:lang w:eastAsia="en-GB"/>
        </w:rPr>
        <w:t>},</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71" w:after="171" w:line="240" w:lineRule="auto"/>
        <w:jc w:val="both"/>
        <w:rPr>
          <w:rFonts w:ascii="Courier New" w:eastAsia="Times New Roman" w:hAnsi="Courier New" w:cs="Courier New"/>
          <w:color w:val="000000"/>
          <w:sz w:val="26"/>
          <w:lang w:eastAsia="en-GB"/>
        </w:rPr>
      </w:pPr>
      <w:r w:rsidRPr="00F531CD">
        <w:rPr>
          <w:rFonts w:ascii="Courier New" w:eastAsia="Times New Roman" w:hAnsi="Courier New" w:cs="Courier New"/>
          <w:color w:val="000000"/>
          <w:sz w:val="26"/>
          <w:lang w:eastAsia="en-GB"/>
        </w:rPr>
        <w:t xml:space="preserve">  </w:t>
      </w:r>
      <w:proofErr w:type="gramStart"/>
      <w:r w:rsidRPr="00F531CD">
        <w:rPr>
          <w:rFonts w:ascii="Courier New" w:eastAsia="Times New Roman" w:hAnsi="Courier New" w:cs="Courier New"/>
          <w:color w:val="000000"/>
          <w:sz w:val="26"/>
          <w:lang w:eastAsia="en-GB"/>
        </w:rPr>
        <w:t>journal</w:t>
      </w:r>
      <w:proofErr w:type="gramEnd"/>
      <w:r w:rsidRPr="00F531CD">
        <w:rPr>
          <w:rFonts w:ascii="Courier New" w:eastAsia="Times New Roman" w:hAnsi="Courier New" w:cs="Courier New"/>
          <w:color w:val="000000"/>
          <w:sz w:val="26"/>
          <w:lang w:eastAsia="en-GB"/>
        </w:rPr>
        <w:t xml:space="preserve"> = {Distilled AI},</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71" w:after="171" w:line="240" w:lineRule="auto"/>
        <w:jc w:val="both"/>
        <w:rPr>
          <w:rFonts w:ascii="Courier New" w:eastAsia="Times New Roman" w:hAnsi="Courier New" w:cs="Courier New"/>
          <w:color w:val="000000"/>
          <w:sz w:val="26"/>
          <w:lang w:eastAsia="en-GB"/>
        </w:rPr>
      </w:pPr>
      <w:r w:rsidRPr="00F531CD">
        <w:rPr>
          <w:rFonts w:ascii="Courier New" w:eastAsia="Times New Roman" w:hAnsi="Courier New" w:cs="Courier New"/>
          <w:color w:val="000000"/>
          <w:sz w:val="26"/>
          <w:lang w:eastAsia="en-GB"/>
        </w:rPr>
        <w:t xml:space="preserve">  </w:t>
      </w:r>
      <w:proofErr w:type="gramStart"/>
      <w:r w:rsidRPr="00F531CD">
        <w:rPr>
          <w:rFonts w:ascii="Courier New" w:eastAsia="Times New Roman" w:hAnsi="Courier New" w:cs="Courier New"/>
          <w:color w:val="000000"/>
          <w:sz w:val="26"/>
          <w:lang w:eastAsia="en-GB"/>
        </w:rPr>
        <w:t>year</w:t>
      </w:r>
      <w:proofErr w:type="gramEnd"/>
      <w:r w:rsidRPr="00F531CD">
        <w:rPr>
          <w:rFonts w:ascii="Courier New" w:eastAsia="Times New Roman" w:hAnsi="Courier New" w:cs="Courier New"/>
          <w:color w:val="000000"/>
          <w:sz w:val="26"/>
          <w:lang w:eastAsia="en-GB"/>
        </w:rPr>
        <w:t xml:space="preserve">    = {2020},</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71" w:after="171" w:line="240" w:lineRule="auto"/>
        <w:jc w:val="both"/>
        <w:rPr>
          <w:rFonts w:ascii="Courier New" w:eastAsia="Times New Roman" w:hAnsi="Courier New" w:cs="Courier New"/>
          <w:color w:val="000000"/>
          <w:sz w:val="26"/>
          <w:lang w:eastAsia="en-GB"/>
        </w:rPr>
      </w:pPr>
      <w:r w:rsidRPr="00F531CD">
        <w:rPr>
          <w:rFonts w:ascii="Courier New" w:eastAsia="Times New Roman" w:hAnsi="Courier New" w:cs="Courier New"/>
          <w:color w:val="000000"/>
          <w:sz w:val="26"/>
          <w:lang w:eastAsia="en-GB"/>
        </w:rPr>
        <w:t xml:space="preserve">  </w:t>
      </w:r>
      <w:proofErr w:type="gramStart"/>
      <w:r w:rsidRPr="00F531CD">
        <w:rPr>
          <w:rFonts w:ascii="Courier New" w:eastAsia="Times New Roman" w:hAnsi="Courier New" w:cs="Courier New"/>
          <w:color w:val="000000"/>
          <w:sz w:val="26"/>
          <w:lang w:eastAsia="en-GB"/>
        </w:rPr>
        <w:t>note</w:t>
      </w:r>
      <w:proofErr w:type="gramEnd"/>
      <w:r w:rsidRPr="00F531CD">
        <w:rPr>
          <w:rFonts w:ascii="Courier New" w:eastAsia="Times New Roman" w:hAnsi="Courier New" w:cs="Courier New"/>
          <w:color w:val="000000"/>
          <w:sz w:val="26"/>
          <w:lang w:eastAsia="en-GB"/>
        </w:rPr>
        <w:t xml:space="preserve">    = {\</w:t>
      </w:r>
      <w:proofErr w:type="spellStart"/>
      <w:r w:rsidRPr="00F531CD">
        <w:rPr>
          <w:rFonts w:ascii="Courier New" w:eastAsia="Times New Roman" w:hAnsi="Courier New" w:cs="Courier New"/>
          <w:color w:val="000000"/>
          <w:sz w:val="26"/>
          <w:lang w:eastAsia="en-GB"/>
        </w:rPr>
        <w:t>url</w:t>
      </w:r>
      <w:proofErr w:type="spellEnd"/>
      <w:r w:rsidRPr="00F531CD">
        <w:rPr>
          <w:rFonts w:ascii="Courier New" w:eastAsia="Times New Roman" w:hAnsi="Courier New" w:cs="Courier New"/>
          <w:color w:val="000000"/>
          <w:sz w:val="26"/>
          <w:lang w:eastAsia="en-GB"/>
        </w:rPr>
        <w:t>{https://aman.ai}}</w:t>
      </w:r>
    </w:p>
    <w:p w:rsidR="00F531CD" w:rsidRPr="00F531CD" w:rsidRDefault="00F531CD" w:rsidP="00F531CD">
      <w:pPr>
        <w:pBdr>
          <w:top w:val="single" w:sz="6" w:space="7" w:color="D5D5E9"/>
          <w:left w:val="single" w:sz="6" w:space="10" w:color="D5D5E9"/>
          <w:bottom w:val="single" w:sz="6" w:space="7" w:color="D5D5E9"/>
          <w:right w:val="single" w:sz="6" w:space="10"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71" w:line="240" w:lineRule="auto"/>
        <w:jc w:val="both"/>
        <w:rPr>
          <w:rFonts w:ascii="Courier New" w:eastAsia="Times New Roman" w:hAnsi="Courier New" w:cs="Courier New"/>
          <w:color w:val="000000"/>
          <w:sz w:val="26"/>
          <w:lang w:eastAsia="en-GB"/>
        </w:rPr>
      </w:pPr>
      <w:r w:rsidRPr="00F531CD">
        <w:rPr>
          <w:rFonts w:ascii="Courier New" w:eastAsia="Times New Roman" w:hAnsi="Courier New" w:cs="Courier New"/>
          <w:color w:val="000000"/>
          <w:sz w:val="26"/>
          <w:lang w:eastAsia="en-GB"/>
        </w:rPr>
        <w:t>}</w:t>
      </w:r>
    </w:p>
    <w:p w:rsidR="00F531CD" w:rsidRPr="00F531CD" w:rsidRDefault="00F531CD" w:rsidP="00F531CD">
      <w:pPr>
        <w:numPr>
          <w:ilvl w:val="0"/>
          <w:numId w:val="111"/>
        </w:numPr>
        <w:spacing w:line="240" w:lineRule="auto"/>
        <w:ind w:left="5"/>
        <w:jc w:val="center"/>
        <w:rPr>
          <w:rFonts w:ascii="Times New Roman" w:eastAsia="Times New Roman" w:hAnsi="Times New Roman" w:cs="Times New Roman"/>
          <w:color w:val="828282"/>
          <w:spacing w:val="5"/>
          <w:sz w:val="26"/>
          <w:szCs w:val="26"/>
          <w:lang w:eastAsia="en-GB"/>
        </w:rPr>
      </w:pPr>
      <w:hyperlink r:id="rId151" w:history="1">
        <w:r w:rsidRPr="00F531CD">
          <w:rPr>
            <w:rFonts w:ascii="Times New Roman" w:eastAsia="Times New Roman" w:hAnsi="Times New Roman" w:cs="Times New Roman"/>
            <w:color w:val="0000FF"/>
            <w:spacing w:val="5"/>
            <w:sz w:val="26"/>
            <w:u w:val="single"/>
            <w:lang w:eastAsia="en-GB"/>
          </w:rPr>
          <w:t> </w:t>
        </w:r>
      </w:hyperlink>
      <w:r w:rsidRPr="00F531CD">
        <w:rPr>
          <w:rFonts w:ascii="Times New Roman" w:eastAsia="Times New Roman" w:hAnsi="Times New Roman" w:cs="Times New Roman"/>
          <w:color w:val="828282"/>
          <w:spacing w:val="5"/>
          <w:sz w:val="26"/>
          <w:szCs w:val="26"/>
          <w:lang w:eastAsia="en-GB"/>
        </w:rPr>
        <w:t>| </w:t>
      </w:r>
      <w:hyperlink r:id="rId152" w:history="1">
        <w:r w:rsidRPr="00F531CD">
          <w:rPr>
            <w:rFonts w:ascii="Times New Roman" w:eastAsia="Times New Roman" w:hAnsi="Times New Roman" w:cs="Times New Roman"/>
            <w:color w:val="0000FF"/>
            <w:spacing w:val="5"/>
            <w:sz w:val="26"/>
            <w:u w:val="single"/>
            <w:lang w:eastAsia="en-GB"/>
          </w:rPr>
          <w:t> </w:t>
        </w:r>
      </w:hyperlink>
      <w:r w:rsidRPr="00F531CD">
        <w:rPr>
          <w:rFonts w:ascii="Times New Roman" w:eastAsia="Times New Roman" w:hAnsi="Times New Roman" w:cs="Times New Roman"/>
          <w:color w:val="828282"/>
          <w:spacing w:val="5"/>
          <w:sz w:val="26"/>
          <w:szCs w:val="26"/>
          <w:lang w:eastAsia="en-GB"/>
        </w:rPr>
        <w:t>| </w:t>
      </w:r>
      <w:hyperlink r:id="rId153" w:history="1">
        <w:r w:rsidRPr="00F531CD">
          <w:rPr>
            <w:rFonts w:ascii="Times New Roman" w:eastAsia="Times New Roman" w:hAnsi="Times New Roman" w:cs="Times New Roman"/>
            <w:color w:val="0000FF"/>
            <w:spacing w:val="5"/>
            <w:sz w:val="26"/>
            <w:u w:val="single"/>
            <w:lang w:eastAsia="en-GB"/>
          </w:rPr>
          <w:t> </w:t>
        </w:r>
      </w:hyperlink>
      <w:r w:rsidRPr="00F531CD">
        <w:rPr>
          <w:rFonts w:ascii="Times New Roman" w:eastAsia="Times New Roman" w:hAnsi="Times New Roman" w:cs="Times New Roman"/>
          <w:color w:val="828282"/>
          <w:spacing w:val="5"/>
          <w:sz w:val="26"/>
          <w:szCs w:val="26"/>
          <w:lang w:eastAsia="en-GB"/>
        </w:rPr>
        <w:t>| </w:t>
      </w:r>
      <w:hyperlink r:id="rId154" w:history="1">
        <w:r w:rsidRPr="00F531CD">
          <w:rPr>
            <w:rFonts w:ascii="Times New Roman" w:eastAsia="Times New Roman" w:hAnsi="Times New Roman" w:cs="Times New Roman"/>
            <w:color w:val="0000FF"/>
            <w:spacing w:val="5"/>
            <w:sz w:val="26"/>
            <w:u w:val="single"/>
            <w:lang w:eastAsia="en-GB"/>
          </w:rPr>
          <w:t> </w:t>
        </w:r>
      </w:hyperlink>
      <w:r w:rsidRPr="00F531CD">
        <w:rPr>
          <w:rFonts w:ascii="Times New Roman" w:eastAsia="Times New Roman" w:hAnsi="Times New Roman" w:cs="Times New Roman"/>
          <w:color w:val="828282"/>
          <w:spacing w:val="5"/>
          <w:sz w:val="26"/>
          <w:szCs w:val="26"/>
          <w:lang w:eastAsia="en-GB"/>
        </w:rPr>
        <w:t>| </w:t>
      </w:r>
    </w:p>
    <w:p w:rsidR="00F531CD" w:rsidRPr="00F531CD" w:rsidRDefault="00F531CD" w:rsidP="00F531CD">
      <w:pPr>
        <w:spacing w:line="240" w:lineRule="auto"/>
        <w:jc w:val="center"/>
        <w:rPr>
          <w:rFonts w:ascii="Times New Roman" w:eastAsia="Times New Roman" w:hAnsi="Times New Roman" w:cs="Times New Roman"/>
          <w:sz w:val="24"/>
          <w:szCs w:val="24"/>
          <w:lang w:eastAsia="en-GB"/>
        </w:rPr>
      </w:pPr>
      <w:hyperlink r:id="rId155" w:history="1">
        <w:r w:rsidRPr="00F531CD">
          <w:rPr>
            <w:rFonts w:ascii="Times New Roman" w:eastAsia="Times New Roman" w:hAnsi="Times New Roman" w:cs="Times New Roman"/>
            <w:color w:val="0000FF"/>
            <w:sz w:val="24"/>
            <w:szCs w:val="24"/>
            <w:u w:val="single"/>
            <w:lang w:eastAsia="en-GB"/>
          </w:rPr>
          <w:t>www.amanchadha.com</w:t>
        </w:r>
      </w:hyperlink>
    </w:p>
    <w:p w:rsidR="00E7785A" w:rsidRDefault="00E7785A"/>
    <w:sectPr w:rsidR="00E7785A" w:rsidSect="00E7785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sig w:usb0="00000000" w:usb1="00000000" w:usb2="00000000" w:usb3="00000000" w:csb0="00000000" w:csb1="00000000"/>
  </w:font>
  <w:font w:name="MathJax_Main">
    <w:altName w:val="Times New Roman"/>
    <w:panose1 w:val="00000000000000000000"/>
    <w:charset w:val="00"/>
    <w:family w:val="roman"/>
    <w:notTrueType/>
    <w:pitch w:val="default"/>
    <w:sig w:usb0="00000000" w:usb1="00000000" w:usb2="00000000" w:usb3="00000000" w:csb0="00000000" w:csb1="00000000"/>
  </w:font>
  <w:font w:name="MathJax_Size1">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MathJax_Size2">
    <w:altName w:val="Times New Roman"/>
    <w:panose1 w:val="00000000000000000000"/>
    <w:charset w:val="00"/>
    <w:family w:val="roman"/>
    <w:notTrueType/>
    <w:pitch w:val="default"/>
    <w:sig w:usb0="00000000" w:usb1="00000000" w:usb2="00000000" w:usb3="00000000" w:csb0="00000000" w:csb1="00000000"/>
  </w:font>
  <w:font w:name="MathJax_Size4">
    <w:altName w:val="Times New Roman"/>
    <w:panose1 w:val="00000000000000000000"/>
    <w:charset w:val="00"/>
    <w:family w:val="roman"/>
    <w:notTrueType/>
    <w:pitch w:val="default"/>
    <w:sig w:usb0="00000000" w:usb1="00000000" w:usb2="00000000" w:usb3="00000000" w:csb0="00000000" w:csb1="00000000"/>
  </w:font>
  <w:font w:name="MathJax_Size3">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C5839"/>
    <w:multiLevelType w:val="multilevel"/>
    <w:tmpl w:val="7A626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985958"/>
    <w:multiLevelType w:val="multilevel"/>
    <w:tmpl w:val="A8CC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D7A1F"/>
    <w:multiLevelType w:val="multilevel"/>
    <w:tmpl w:val="84EA6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C13F7F"/>
    <w:multiLevelType w:val="multilevel"/>
    <w:tmpl w:val="3C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A54C1A"/>
    <w:multiLevelType w:val="multilevel"/>
    <w:tmpl w:val="B244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0061D4"/>
    <w:multiLevelType w:val="multilevel"/>
    <w:tmpl w:val="7916C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754E29"/>
    <w:multiLevelType w:val="multilevel"/>
    <w:tmpl w:val="78722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6669D3"/>
    <w:multiLevelType w:val="multilevel"/>
    <w:tmpl w:val="0DBC4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7447F0"/>
    <w:multiLevelType w:val="multilevel"/>
    <w:tmpl w:val="197E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30634D"/>
    <w:multiLevelType w:val="multilevel"/>
    <w:tmpl w:val="A8B8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6369C0"/>
    <w:multiLevelType w:val="multilevel"/>
    <w:tmpl w:val="80887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E311AE"/>
    <w:multiLevelType w:val="multilevel"/>
    <w:tmpl w:val="023E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3E1E6E"/>
    <w:multiLevelType w:val="multilevel"/>
    <w:tmpl w:val="4D8C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1B5465"/>
    <w:multiLevelType w:val="multilevel"/>
    <w:tmpl w:val="C936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345656D"/>
    <w:multiLevelType w:val="multilevel"/>
    <w:tmpl w:val="8214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3961652"/>
    <w:multiLevelType w:val="multilevel"/>
    <w:tmpl w:val="FBB8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609015B"/>
    <w:multiLevelType w:val="multilevel"/>
    <w:tmpl w:val="774A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7D467FE"/>
    <w:multiLevelType w:val="multilevel"/>
    <w:tmpl w:val="7576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FC61B1"/>
    <w:multiLevelType w:val="multilevel"/>
    <w:tmpl w:val="33441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91A42AD"/>
    <w:multiLevelType w:val="multilevel"/>
    <w:tmpl w:val="4CB0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9267454"/>
    <w:multiLevelType w:val="multilevel"/>
    <w:tmpl w:val="28D0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9F74438"/>
    <w:multiLevelType w:val="multilevel"/>
    <w:tmpl w:val="D450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CC14792"/>
    <w:multiLevelType w:val="multilevel"/>
    <w:tmpl w:val="EE969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CFF27D2"/>
    <w:multiLevelType w:val="multilevel"/>
    <w:tmpl w:val="D9BC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D046274"/>
    <w:multiLevelType w:val="multilevel"/>
    <w:tmpl w:val="ABBA9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D74325B"/>
    <w:multiLevelType w:val="multilevel"/>
    <w:tmpl w:val="320A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EB6654D"/>
    <w:multiLevelType w:val="multilevel"/>
    <w:tmpl w:val="F8DA67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EEF6221"/>
    <w:multiLevelType w:val="multilevel"/>
    <w:tmpl w:val="A818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F2E66BD"/>
    <w:multiLevelType w:val="multilevel"/>
    <w:tmpl w:val="71E26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FB6539D"/>
    <w:multiLevelType w:val="multilevel"/>
    <w:tmpl w:val="07081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0BA3F7D"/>
    <w:multiLevelType w:val="multilevel"/>
    <w:tmpl w:val="DFBA93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2D87E4F"/>
    <w:multiLevelType w:val="multilevel"/>
    <w:tmpl w:val="E5D48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54177CE"/>
    <w:multiLevelType w:val="multilevel"/>
    <w:tmpl w:val="B1AE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62102BA"/>
    <w:multiLevelType w:val="multilevel"/>
    <w:tmpl w:val="7848F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65D7163"/>
    <w:multiLevelType w:val="multilevel"/>
    <w:tmpl w:val="63E0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6B700FB"/>
    <w:multiLevelType w:val="multilevel"/>
    <w:tmpl w:val="B254B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6C7562F"/>
    <w:multiLevelType w:val="multilevel"/>
    <w:tmpl w:val="3C063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70A6E22"/>
    <w:multiLevelType w:val="multilevel"/>
    <w:tmpl w:val="A7A4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8C66C6B"/>
    <w:multiLevelType w:val="multilevel"/>
    <w:tmpl w:val="20FE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90603BC"/>
    <w:multiLevelType w:val="multilevel"/>
    <w:tmpl w:val="E722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A3904F3"/>
    <w:multiLevelType w:val="multilevel"/>
    <w:tmpl w:val="1344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D3D4B45"/>
    <w:multiLevelType w:val="multilevel"/>
    <w:tmpl w:val="C54C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E037696"/>
    <w:multiLevelType w:val="multilevel"/>
    <w:tmpl w:val="6252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F4F2734"/>
    <w:multiLevelType w:val="multilevel"/>
    <w:tmpl w:val="6594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0816F1E"/>
    <w:multiLevelType w:val="multilevel"/>
    <w:tmpl w:val="5A64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37C508E"/>
    <w:multiLevelType w:val="multilevel"/>
    <w:tmpl w:val="1DA4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5647B8E"/>
    <w:multiLevelType w:val="multilevel"/>
    <w:tmpl w:val="88BC3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7002A32"/>
    <w:multiLevelType w:val="multilevel"/>
    <w:tmpl w:val="D75684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D535905"/>
    <w:multiLevelType w:val="multilevel"/>
    <w:tmpl w:val="AC06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D620ACE"/>
    <w:multiLevelType w:val="multilevel"/>
    <w:tmpl w:val="5236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F3C28CF"/>
    <w:multiLevelType w:val="multilevel"/>
    <w:tmpl w:val="70165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0BD6662"/>
    <w:multiLevelType w:val="multilevel"/>
    <w:tmpl w:val="39E0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2B30324"/>
    <w:multiLevelType w:val="multilevel"/>
    <w:tmpl w:val="7C2AD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4907EB2"/>
    <w:multiLevelType w:val="multilevel"/>
    <w:tmpl w:val="9C54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4955755"/>
    <w:multiLevelType w:val="multilevel"/>
    <w:tmpl w:val="2E84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81F7FF1"/>
    <w:multiLevelType w:val="multilevel"/>
    <w:tmpl w:val="45A0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93C4C14"/>
    <w:multiLevelType w:val="multilevel"/>
    <w:tmpl w:val="C6E4A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AEF7BA4"/>
    <w:multiLevelType w:val="multilevel"/>
    <w:tmpl w:val="3890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E846C2D"/>
    <w:multiLevelType w:val="multilevel"/>
    <w:tmpl w:val="6BB8C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E851C6B"/>
    <w:multiLevelType w:val="multilevel"/>
    <w:tmpl w:val="C7EA0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E8C1D1F"/>
    <w:multiLevelType w:val="multilevel"/>
    <w:tmpl w:val="D72427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EFC65BF"/>
    <w:multiLevelType w:val="multilevel"/>
    <w:tmpl w:val="1564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F3149C0"/>
    <w:multiLevelType w:val="multilevel"/>
    <w:tmpl w:val="3722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F914087"/>
    <w:multiLevelType w:val="multilevel"/>
    <w:tmpl w:val="8A62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0F479E6"/>
    <w:multiLevelType w:val="multilevel"/>
    <w:tmpl w:val="957A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11B3D15"/>
    <w:multiLevelType w:val="multilevel"/>
    <w:tmpl w:val="1EDC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2E60240"/>
    <w:multiLevelType w:val="multilevel"/>
    <w:tmpl w:val="1D62B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50D0945"/>
    <w:multiLevelType w:val="multilevel"/>
    <w:tmpl w:val="A0E05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5D17809"/>
    <w:multiLevelType w:val="multilevel"/>
    <w:tmpl w:val="6374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7650D9A"/>
    <w:multiLevelType w:val="multilevel"/>
    <w:tmpl w:val="F12A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79B0C2E"/>
    <w:multiLevelType w:val="multilevel"/>
    <w:tmpl w:val="F0D83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AF837BA"/>
    <w:multiLevelType w:val="multilevel"/>
    <w:tmpl w:val="4BDA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D9267A5"/>
    <w:multiLevelType w:val="multilevel"/>
    <w:tmpl w:val="C9E83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DAD08BD"/>
    <w:multiLevelType w:val="multilevel"/>
    <w:tmpl w:val="DDD83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E1757A1"/>
    <w:multiLevelType w:val="multilevel"/>
    <w:tmpl w:val="FCF0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FC31193"/>
    <w:multiLevelType w:val="multilevel"/>
    <w:tmpl w:val="EDBC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0480786"/>
    <w:multiLevelType w:val="multilevel"/>
    <w:tmpl w:val="C31E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0A20471"/>
    <w:multiLevelType w:val="multilevel"/>
    <w:tmpl w:val="44E6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3837530"/>
    <w:multiLevelType w:val="multilevel"/>
    <w:tmpl w:val="035AD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39F0B4F"/>
    <w:multiLevelType w:val="multilevel"/>
    <w:tmpl w:val="2978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58B40A2"/>
    <w:multiLevelType w:val="multilevel"/>
    <w:tmpl w:val="A4A4A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620229A"/>
    <w:multiLevelType w:val="multilevel"/>
    <w:tmpl w:val="6C90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67F56F4"/>
    <w:multiLevelType w:val="multilevel"/>
    <w:tmpl w:val="1792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6A6319D"/>
    <w:multiLevelType w:val="multilevel"/>
    <w:tmpl w:val="3334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6EC4870"/>
    <w:multiLevelType w:val="multilevel"/>
    <w:tmpl w:val="6CE4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9785E4C"/>
    <w:multiLevelType w:val="multilevel"/>
    <w:tmpl w:val="B7F4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A935F46"/>
    <w:multiLevelType w:val="multilevel"/>
    <w:tmpl w:val="7F4E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C1352F0"/>
    <w:multiLevelType w:val="multilevel"/>
    <w:tmpl w:val="3686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C9F59AD"/>
    <w:multiLevelType w:val="multilevel"/>
    <w:tmpl w:val="05E2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D5354A2"/>
    <w:multiLevelType w:val="multilevel"/>
    <w:tmpl w:val="3AC03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D5E7D60"/>
    <w:multiLevelType w:val="multilevel"/>
    <w:tmpl w:val="4BF44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D646635"/>
    <w:multiLevelType w:val="multilevel"/>
    <w:tmpl w:val="8910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DC61163"/>
    <w:multiLevelType w:val="multilevel"/>
    <w:tmpl w:val="2766E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6E0620BB"/>
    <w:multiLevelType w:val="multilevel"/>
    <w:tmpl w:val="BD92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F031618"/>
    <w:multiLevelType w:val="multilevel"/>
    <w:tmpl w:val="B440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18F5160"/>
    <w:multiLevelType w:val="multilevel"/>
    <w:tmpl w:val="5256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35B3F19"/>
    <w:multiLevelType w:val="multilevel"/>
    <w:tmpl w:val="B6DC8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40A7B98"/>
    <w:multiLevelType w:val="multilevel"/>
    <w:tmpl w:val="A14A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4A11626"/>
    <w:multiLevelType w:val="multilevel"/>
    <w:tmpl w:val="B016B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4EF4B7F"/>
    <w:multiLevelType w:val="multilevel"/>
    <w:tmpl w:val="0304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53B2E93"/>
    <w:multiLevelType w:val="multilevel"/>
    <w:tmpl w:val="0DC47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5B73E6A"/>
    <w:multiLevelType w:val="multilevel"/>
    <w:tmpl w:val="344E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80412FE"/>
    <w:multiLevelType w:val="multilevel"/>
    <w:tmpl w:val="BCBA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88727EA"/>
    <w:multiLevelType w:val="multilevel"/>
    <w:tmpl w:val="E6420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92009C9"/>
    <w:multiLevelType w:val="multilevel"/>
    <w:tmpl w:val="1D1C0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92970CE"/>
    <w:multiLevelType w:val="multilevel"/>
    <w:tmpl w:val="AE32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7AF556BA"/>
    <w:multiLevelType w:val="multilevel"/>
    <w:tmpl w:val="EE002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B9F5481"/>
    <w:multiLevelType w:val="multilevel"/>
    <w:tmpl w:val="2C18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BE00493"/>
    <w:multiLevelType w:val="multilevel"/>
    <w:tmpl w:val="64B85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7DB15637"/>
    <w:multiLevelType w:val="multilevel"/>
    <w:tmpl w:val="94A0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2"/>
  </w:num>
  <w:num w:numId="2">
    <w:abstractNumId w:val="85"/>
  </w:num>
  <w:num w:numId="3">
    <w:abstractNumId w:val="99"/>
  </w:num>
  <w:num w:numId="4">
    <w:abstractNumId w:val="17"/>
  </w:num>
  <w:num w:numId="5">
    <w:abstractNumId w:val="80"/>
  </w:num>
  <w:num w:numId="6">
    <w:abstractNumId w:val="106"/>
  </w:num>
  <w:num w:numId="7">
    <w:abstractNumId w:val="88"/>
  </w:num>
  <w:num w:numId="8">
    <w:abstractNumId w:val="38"/>
  </w:num>
  <w:num w:numId="9">
    <w:abstractNumId w:val="41"/>
  </w:num>
  <w:num w:numId="10">
    <w:abstractNumId w:val="36"/>
  </w:num>
  <w:num w:numId="11">
    <w:abstractNumId w:val="52"/>
  </w:num>
  <w:num w:numId="12">
    <w:abstractNumId w:val="48"/>
  </w:num>
  <w:num w:numId="13">
    <w:abstractNumId w:val="20"/>
  </w:num>
  <w:num w:numId="14">
    <w:abstractNumId w:val="42"/>
  </w:num>
  <w:num w:numId="15">
    <w:abstractNumId w:val="50"/>
  </w:num>
  <w:num w:numId="16">
    <w:abstractNumId w:val="39"/>
  </w:num>
  <w:num w:numId="17">
    <w:abstractNumId w:val="26"/>
  </w:num>
  <w:num w:numId="18">
    <w:abstractNumId w:val="18"/>
  </w:num>
  <w:num w:numId="19">
    <w:abstractNumId w:val="75"/>
  </w:num>
  <w:num w:numId="20">
    <w:abstractNumId w:val="10"/>
  </w:num>
  <w:num w:numId="21">
    <w:abstractNumId w:val="98"/>
  </w:num>
  <w:num w:numId="22">
    <w:abstractNumId w:val="49"/>
  </w:num>
  <w:num w:numId="23">
    <w:abstractNumId w:val="5"/>
  </w:num>
  <w:num w:numId="24">
    <w:abstractNumId w:val="33"/>
  </w:num>
  <w:num w:numId="25">
    <w:abstractNumId w:val="93"/>
  </w:num>
  <w:num w:numId="26">
    <w:abstractNumId w:val="61"/>
  </w:num>
  <w:num w:numId="27">
    <w:abstractNumId w:val="101"/>
  </w:num>
  <w:num w:numId="28">
    <w:abstractNumId w:val="44"/>
  </w:num>
  <w:num w:numId="29">
    <w:abstractNumId w:val="25"/>
  </w:num>
  <w:num w:numId="30">
    <w:abstractNumId w:val="55"/>
  </w:num>
  <w:num w:numId="31">
    <w:abstractNumId w:val="3"/>
  </w:num>
  <w:num w:numId="32">
    <w:abstractNumId w:val="9"/>
  </w:num>
  <w:num w:numId="33">
    <w:abstractNumId w:val="87"/>
  </w:num>
  <w:num w:numId="34">
    <w:abstractNumId w:val="0"/>
  </w:num>
  <w:num w:numId="35">
    <w:abstractNumId w:val="95"/>
  </w:num>
  <w:num w:numId="36">
    <w:abstractNumId w:val="31"/>
  </w:num>
  <w:num w:numId="37">
    <w:abstractNumId w:val="24"/>
  </w:num>
  <w:num w:numId="38">
    <w:abstractNumId w:val="13"/>
  </w:num>
  <w:num w:numId="39">
    <w:abstractNumId w:val="6"/>
  </w:num>
  <w:num w:numId="40">
    <w:abstractNumId w:val="28"/>
  </w:num>
  <w:num w:numId="41">
    <w:abstractNumId w:val="109"/>
  </w:num>
  <w:num w:numId="42">
    <w:abstractNumId w:val="58"/>
  </w:num>
  <w:num w:numId="43">
    <w:abstractNumId w:val="72"/>
  </w:num>
  <w:num w:numId="44">
    <w:abstractNumId w:val="45"/>
  </w:num>
  <w:num w:numId="45">
    <w:abstractNumId w:val="96"/>
  </w:num>
  <w:num w:numId="46">
    <w:abstractNumId w:val="89"/>
  </w:num>
  <w:num w:numId="47">
    <w:abstractNumId w:val="22"/>
  </w:num>
  <w:num w:numId="48">
    <w:abstractNumId w:val="108"/>
  </w:num>
  <w:num w:numId="49">
    <w:abstractNumId w:val="14"/>
  </w:num>
  <w:num w:numId="50">
    <w:abstractNumId w:val="71"/>
  </w:num>
  <w:num w:numId="51">
    <w:abstractNumId w:val="67"/>
  </w:num>
  <w:num w:numId="52">
    <w:abstractNumId w:val="73"/>
  </w:num>
  <w:num w:numId="53">
    <w:abstractNumId w:val="66"/>
  </w:num>
  <w:num w:numId="54">
    <w:abstractNumId w:val="77"/>
  </w:num>
  <w:num w:numId="55">
    <w:abstractNumId w:val="54"/>
  </w:num>
  <w:num w:numId="56">
    <w:abstractNumId w:val="97"/>
  </w:num>
  <w:num w:numId="57">
    <w:abstractNumId w:val="62"/>
  </w:num>
  <w:num w:numId="58">
    <w:abstractNumId w:val="83"/>
  </w:num>
  <w:num w:numId="59">
    <w:abstractNumId w:val="43"/>
  </w:num>
  <w:num w:numId="60">
    <w:abstractNumId w:val="56"/>
  </w:num>
  <w:num w:numId="61">
    <w:abstractNumId w:val="90"/>
  </w:num>
  <w:num w:numId="62">
    <w:abstractNumId w:val="53"/>
  </w:num>
  <w:num w:numId="63">
    <w:abstractNumId w:val="16"/>
  </w:num>
  <w:num w:numId="64">
    <w:abstractNumId w:val="103"/>
  </w:num>
  <w:num w:numId="65">
    <w:abstractNumId w:val="4"/>
  </w:num>
  <w:num w:numId="66">
    <w:abstractNumId w:val="107"/>
  </w:num>
  <w:num w:numId="67">
    <w:abstractNumId w:val="81"/>
  </w:num>
  <w:num w:numId="68">
    <w:abstractNumId w:val="7"/>
  </w:num>
  <w:num w:numId="69">
    <w:abstractNumId w:val="94"/>
  </w:num>
  <w:num w:numId="70">
    <w:abstractNumId w:val="19"/>
  </w:num>
  <w:num w:numId="71">
    <w:abstractNumId w:val="2"/>
  </w:num>
  <w:num w:numId="72">
    <w:abstractNumId w:val="100"/>
  </w:num>
  <w:num w:numId="73">
    <w:abstractNumId w:val="104"/>
  </w:num>
  <w:num w:numId="74">
    <w:abstractNumId w:val="59"/>
  </w:num>
  <w:num w:numId="75">
    <w:abstractNumId w:val="68"/>
  </w:num>
  <w:num w:numId="76">
    <w:abstractNumId w:val="37"/>
  </w:num>
  <w:num w:numId="77">
    <w:abstractNumId w:val="1"/>
  </w:num>
  <w:num w:numId="78">
    <w:abstractNumId w:val="84"/>
  </w:num>
  <w:num w:numId="79">
    <w:abstractNumId w:val="91"/>
  </w:num>
  <w:num w:numId="80">
    <w:abstractNumId w:val="30"/>
  </w:num>
  <w:num w:numId="81">
    <w:abstractNumId w:val="30"/>
    <w:lvlOverride w:ilvl="1">
      <w:lvl w:ilvl="1">
        <w:numFmt w:val="bullet"/>
        <w:lvlText w:val="o"/>
        <w:lvlJc w:val="left"/>
        <w:pPr>
          <w:tabs>
            <w:tab w:val="num" w:pos="1440"/>
          </w:tabs>
          <w:ind w:left="1440" w:hanging="360"/>
        </w:pPr>
        <w:rPr>
          <w:rFonts w:ascii="Courier New" w:hAnsi="Courier New" w:hint="default"/>
          <w:sz w:val="20"/>
        </w:rPr>
      </w:lvl>
    </w:lvlOverride>
  </w:num>
  <w:num w:numId="82">
    <w:abstractNumId w:val="12"/>
  </w:num>
  <w:num w:numId="83">
    <w:abstractNumId w:val="69"/>
  </w:num>
  <w:num w:numId="84">
    <w:abstractNumId w:val="32"/>
  </w:num>
  <w:num w:numId="85">
    <w:abstractNumId w:val="35"/>
  </w:num>
  <w:num w:numId="86">
    <w:abstractNumId w:val="64"/>
  </w:num>
  <w:num w:numId="87">
    <w:abstractNumId w:val="105"/>
  </w:num>
  <w:num w:numId="88">
    <w:abstractNumId w:val="70"/>
  </w:num>
  <w:num w:numId="89">
    <w:abstractNumId w:val="79"/>
  </w:num>
  <w:num w:numId="90">
    <w:abstractNumId w:val="34"/>
  </w:num>
  <w:num w:numId="91">
    <w:abstractNumId w:val="27"/>
  </w:num>
  <w:num w:numId="92">
    <w:abstractNumId w:val="60"/>
  </w:num>
  <w:num w:numId="93">
    <w:abstractNumId w:val="51"/>
  </w:num>
  <w:num w:numId="94">
    <w:abstractNumId w:val="46"/>
  </w:num>
  <w:num w:numId="95">
    <w:abstractNumId w:val="40"/>
  </w:num>
  <w:num w:numId="96">
    <w:abstractNumId w:val="76"/>
  </w:num>
  <w:num w:numId="97">
    <w:abstractNumId w:val="57"/>
  </w:num>
  <w:num w:numId="98">
    <w:abstractNumId w:val="65"/>
  </w:num>
  <w:num w:numId="99">
    <w:abstractNumId w:val="29"/>
  </w:num>
  <w:num w:numId="100">
    <w:abstractNumId w:val="86"/>
  </w:num>
  <w:num w:numId="101">
    <w:abstractNumId w:val="74"/>
  </w:num>
  <w:num w:numId="102">
    <w:abstractNumId w:val="47"/>
  </w:num>
  <w:num w:numId="103">
    <w:abstractNumId w:val="102"/>
  </w:num>
  <w:num w:numId="104">
    <w:abstractNumId w:val="23"/>
  </w:num>
  <w:num w:numId="105">
    <w:abstractNumId w:val="21"/>
  </w:num>
  <w:num w:numId="106">
    <w:abstractNumId w:val="78"/>
  </w:num>
  <w:num w:numId="107">
    <w:abstractNumId w:val="82"/>
  </w:num>
  <w:num w:numId="108">
    <w:abstractNumId w:val="8"/>
  </w:num>
  <w:num w:numId="109">
    <w:abstractNumId w:val="63"/>
  </w:num>
  <w:num w:numId="110">
    <w:abstractNumId w:val="11"/>
  </w:num>
  <w:num w:numId="111">
    <w:abstractNumId w:val="15"/>
  </w:num>
  <w:numIdMacAtCleanup w:val="1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F531CD"/>
    <w:rsid w:val="00E7785A"/>
    <w:rsid w:val="00F531C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85A"/>
  </w:style>
  <w:style w:type="paragraph" w:styleId="Heading1">
    <w:name w:val="heading 1"/>
    <w:basedOn w:val="Normal"/>
    <w:link w:val="Heading1Char"/>
    <w:uiPriority w:val="9"/>
    <w:qFormat/>
    <w:rsid w:val="00F531C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F531C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F531CD"/>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F531CD"/>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link w:val="Heading5Char"/>
    <w:uiPriority w:val="9"/>
    <w:qFormat/>
    <w:rsid w:val="00F531CD"/>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1CD"/>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F531CD"/>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F531CD"/>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F531CD"/>
    <w:rPr>
      <w:rFonts w:ascii="Times New Roman" w:eastAsia="Times New Roman" w:hAnsi="Times New Roman" w:cs="Times New Roman"/>
      <w:b/>
      <w:bCs/>
      <w:sz w:val="24"/>
      <w:szCs w:val="24"/>
      <w:lang w:eastAsia="en-GB"/>
    </w:rPr>
  </w:style>
  <w:style w:type="character" w:customStyle="1" w:styleId="Heading5Char">
    <w:name w:val="Heading 5 Char"/>
    <w:basedOn w:val="DefaultParagraphFont"/>
    <w:link w:val="Heading5"/>
    <w:uiPriority w:val="9"/>
    <w:rsid w:val="00F531CD"/>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semiHidden/>
    <w:unhideWhenUsed/>
    <w:rsid w:val="00F531CD"/>
    <w:rPr>
      <w:color w:val="0000FF"/>
      <w:u w:val="single"/>
    </w:rPr>
  </w:style>
  <w:style w:type="character" w:styleId="FollowedHyperlink">
    <w:name w:val="FollowedHyperlink"/>
    <w:basedOn w:val="DefaultParagraphFont"/>
    <w:uiPriority w:val="99"/>
    <w:semiHidden/>
    <w:unhideWhenUsed/>
    <w:rsid w:val="00F531CD"/>
    <w:rPr>
      <w:color w:val="800080"/>
      <w:u w:val="single"/>
    </w:rPr>
  </w:style>
  <w:style w:type="character" w:customStyle="1" w:styleId="mathjax">
    <w:name w:val="mathjax"/>
    <w:basedOn w:val="DefaultParagraphFont"/>
    <w:rsid w:val="00F531CD"/>
  </w:style>
  <w:style w:type="character" w:customStyle="1" w:styleId="math">
    <w:name w:val="math"/>
    <w:basedOn w:val="DefaultParagraphFont"/>
    <w:rsid w:val="00F531CD"/>
  </w:style>
  <w:style w:type="character" w:customStyle="1" w:styleId="mrow">
    <w:name w:val="mrow"/>
    <w:basedOn w:val="DefaultParagraphFont"/>
    <w:rsid w:val="00F531CD"/>
  </w:style>
  <w:style w:type="character" w:customStyle="1" w:styleId="msubsup">
    <w:name w:val="msubsup"/>
    <w:basedOn w:val="DefaultParagraphFont"/>
    <w:rsid w:val="00F531CD"/>
  </w:style>
  <w:style w:type="character" w:customStyle="1" w:styleId="mi">
    <w:name w:val="mi"/>
    <w:basedOn w:val="DefaultParagraphFont"/>
    <w:rsid w:val="00F531CD"/>
  </w:style>
  <w:style w:type="character" w:customStyle="1" w:styleId="mn">
    <w:name w:val="mn"/>
    <w:basedOn w:val="DefaultParagraphFont"/>
    <w:rsid w:val="00F531CD"/>
  </w:style>
  <w:style w:type="character" w:customStyle="1" w:styleId="mjxassistivemathml">
    <w:name w:val="mjx_assistive_mathml"/>
    <w:basedOn w:val="DefaultParagraphFont"/>
    <w:rsid w:val="00F531CD"/>
  </w:style>
  <w:style w:type="character" w:styleId="Strong">
    <w:name w:val="Strong"/>
    <w:basedOn w:val="DefaultParagraphFont"/>
    <w:uiPriority w:val="22"/>
    <w:qFormat/>
    <w:rsid w:val="00F531CD"/>
    <w:rPr>
      <w:b/>
      <w:bCs/>
    </w:rPr>
  </w:style>
  <w:style w:type="paragraph" w:styleId="NormalWeb">
    <w:name w:val="Normal (Web)"/>
    <w:basedOn w:val="Normal"/>
    <w:uiPriority w:val="99"/>
    <w:semiHidden/>
    <w:unhideWhenUsed/>
    <w:rsid w:val="00F531C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text">
    <w:name w:val="mtext"/>
    <w:basedOn w:val="DefaultParagraphFont"/>
    <w:rsid w:val="00F531CD"/>
  </w:style>
  <w:style w:type="character" w:customStyle="1" w:styleId="mo">
    <w:name w:val="mo"/>
    <w:basedOn w:val="DefaultParagraphFont"/>
    <w:rsid w:val="00F531CD"/>
  </w:style>
  <w:style w:type="character" w:customStyle="1" w:styleId="mfrac">
    <w:name w:val="mfrac"/>
    <w:basedOn w:val="DefaultParagraphFont"/>
    <w:rsid w:val="00F531CD"/>
  </w:style>
  <w:style w:type="character" w:customStyle="1" w:styleId="munderover">
    <w:name w:val="munderover"/>
    <w:basedOn w:val="DefaultParagraphFont"/>
    <w:rsid w:val="00F531CD"/>
  </w:style>
  <w:style w:type="character" w:customStyle="1" w:styleId="texatom">
    <w:name w:val="texatom"/>
    <w:basedOn w:val="DefaultParagraphFont"/>
    <w:rsid w:val="00F531CD"/>
  </w:style>
  <w:style w:type="character" w:customStyle="1" w:styleId="mspace">
    <w:name w:val="mspace"/>
    <w:basedOn w:val="DefaultParagraphFont"/>
    <w:rsid w:val="00F531CD"/>
  </w:style>
  <w:style w:type="character" w:styleId="Emphasis">
    <w:name w:val="Emphasis"/>
    <w:basedOn w:val="DefaultParagraphFont"/>
    <w:uiPriority w:val="20"/>
    <w:qFormat/>
    <w:rsid w:val="00F531CD"/>
    <w:rPr>
      <w:i/>
      <w:iCs/>
    </w:rPr>
  </w:style>
  <w:style w:type="character" w:customStyle="1" w:styleId="mtable">
    <w:name w:val="mtable"/>
    <w:basedOn w:val="DefaultParagraphFont"/>
    <w:rsid w:val="00F531CD"/>
  </w:style>
  <w:style w:type="character" w:customStyle="1" w:styleId="mtd">
    <w:name w:val="mtd"/>
    <w:basedOn w:val="DefaultParagraphFont"/>
    <w:rsid w:val="00F531CD"/>
  </w:style>
  <w:style w:type="character" w:styleId="HTMLCode">
    <w:name w:val="HTML Code"/>
    <w:basedOn w:val="DefaultParagraphFont"/>
    <w:uiPriority w:val="99"/>
    <w:semiHidden/>
    <w:unhideWhenUsed/>
    <w:rsid w:val="00F531C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53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531CD"/>
    <w:rPr>
      <w:rFonts w:ascii="Courier New" w:eastAsia="Times New Roman" w:hAnsi="Courier New" w:cs="Courier New"/>
      <w:sz w:val="20"/>
      <w:szCs w:val="20"/>
      <w:lang w:eastAsia="en-GB"/>
    </w:rPr>
  </w:style>
  <w:style w:type="character" w:customStyle="1" w:styleId="kn">
    <w:name w:val="kn"/>
    <w:basedOn w:val="DefaultParagraphFont"/>
    <w:rsid w:val="00F531CD"/>
  </w:style>
  <w:style w:type="character" w:customStyle="1" w:styleId="nn">
    <w:name w:val="nn"/>
    <w:basedOn w:val="DefaultParagraphFont"/>
    <w:rsid w:val="00F531CD"/>
  </w:style>
  <w:style w:type="character" w:customStyle="1" w:styleId="k">
    <w:name w:val="k"/>
    <w:basedOn w:val="DefaultParagraphFont"/>
    <w:rsid w:val="00F531CD"/>
  </w:style>
  <w:style w:type="character" w:customStyle="1" w:styleId="n">
    <w:name w:val="n"/>
    <w:basedOn w:val="DefaultParagraphFont"/>
    <w:rsid w:val="00F531CD"/>
  </w:style>
  <w:style w:type="character" w:customStyle="1" w:styleId="o">
    <w:name w:val="o"/>
    <w:basedOn w:val="DefaultParagraphFont"/>
    <w:rsid w:val="00F531CD"/>
  </w:style>
  <w:style w:type="character" w:customStyle="1" w:styleId="p">
    <w:name w:val="p"/>
    <w:basedOn w:val="DefaultParagraphFont"/>
    <w:rsid w:val="00F531CD"/>
  </w:style>
  <w:style w:type="character" w:customStyle="1" w:styleId="mf">
    <w:name w:val="mf"/>
    <w:basedOn w:val="DefaultParagraphFont"/>
    <w:rsid w:val="00F531CD"/>
  </w:style>
  <w:style w:type="character" w:customStyle="1" w:styleId="c1">
    <w:name w:val="c1"/>
    <w:basedOn w:val="DefaultParagraphFont"/>
    <w:rsid w:val="00F531CD"/>
  </w:style>
  <w:style w:type="character" w:customStyle="1" w:styleId="s">
    <w:name w:val="s"/>
    <w:basedOn w:val="DefaultParagraphFont"/>
    <w:rsid w:val="00F531CD"/>
  </w:style>
  <w:style w:type="character" w:customStyle="1" w:styleId="msqrt">
    <w:name w:val="msqrt"/>
    <w:basedOn w:val="DefaultParagraphFont"/>
    <w:rsid w:val="00F531CD"/>
  </w:style>
  <w:style w:type="character" w:customStyle="1" w:styleId="icon">
    <w:name w:val="icon"/>
    <w:basedOn w:val="DefaultParagraphFont"/>
    <w:rsid w:val="00F531CD"/>
  </w:style>
  <w:style w:type="paragraph" w:styleId="BalloonText">
    <w:name w:val="Balloon Text"/>
    <w:basedOn w:val="Normal"/>
    <w:link w:val="BalloonTextChar"/>
    <w:uiPriority w:val="99"/>
    <w:semiHidden/>
    <w:unhideWhenUsed/>
    <w:rsid w:val="00F53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1C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36164762">
      <w:bodyDiv w:val="1"/>
      <w:marLeft w:val="0"/>
      <w:marRight w:val="0"/>
      <w:marTop w:val="0"/>
      <w:marBottom w:val="0"/>
      <w:divBdr>
        <w:top w:val="none" w:sz="0" w:space="0" w:color="auto"/>
        <w:left w:val="none" w:sz="0" w:space="0" w:color="auto"/>
        <w:bottom w:val="none" w:sz="0" w:space="0" w:color="auto"/>
        <w:right w:val="none" w:sz="0" w:space="0" w:color="auto"/>
      </w:divBdr>
      <w:divsChild>
        <w:div w:id="654916425">
          <w:marLeft w:val="0"/>
          <w:marRight w:val="0"/>
          <w:marTop w:val="0"/>
          <w:marBottom w:val="0"/>
          <w:divBdr>
            <w:top w:val="none" w:sz="0" w:space="0" w:color="auto"/>
            <w:left w:val="none" w:sz="0" w:space="0" w:color="auto"/>
            <w:bottom w:val="none" w:sz="0" w:space="0" w:color="auto"/>
            <w:right w:val="none" w:sz="0" w:space="0" w:color="auto"/>
          </w:divBdr>
        </w:div>
        <w:div w:id="505634977">
          <w:marLeft w:val="0"/>
          <w:marRight w:val="0"/>
          <w:marTop w:val="0"/>
          <w:marBottom w:val="0"/>
          <w:divBdr>
            <w:top w:val="none" w:sz="0" w:space="0" w:color="auto"/>
            <w:left w:val="none" w:sz="0" w:space="0" w:color="auto"/>
            <w:bottom w:val="none" w:sz="0" w:space="0" w:color="auto"/>
            <w:right w:val="none" w:sz="0" w:space="0" w:color="auto"/>
          </w:divBdr>
          <w:divsChild>
            <w:div w:id="1618443100">
              <w:marLeft w:val="0"/>
              <w:marRight w:val="0"/>
              <w:marTop w:val="0"/>
              <w:marBottom w:val="0"/>
              <w:divBdr>
                <w:top w:val="none" w:sz="0" w:space="0" w:color="auto"/>
                <w:left w:val="none" w:sz="0" w:space="0" w:color="auto"/>
                <w:bottom w:val="none" w:sz="0" w:space="0" w:color="auto"/>
                <w:right w:val="none" w:sz="0" w:space="0" w:color="auto"/>
              </w:divBdr>
              <w:divsChild>
                <w:div w:id="1211771056">
                  <w:marLeft w:val="0"/>
                  <w:marRight w:val="0"/>
                  <w:marTop w:val="240"/>
                  <w:marBottom w:val="240"/>
                  <w:divBdr>
                    <w:top w:val="none" w:sz="0" w:space="0" w:color="auto"/>
                    <w:left w:val="none" w:sz="0" w:space="0" w:color="auto"/>
                    <w:bottom w:val="none" w:sz="0" w:space="0" w:color="auto"/>
                    <w:right w:val="none" w:sz="0" w:space="0" w:color="auto"/>
                  </w:divBdr>
                </w:div>
                <w:div w:id="21249954">
                  <w:marLeft w:val="0"/>
                  <w:marRight w:val="0"/>
                  <w:marTop w:val="240"/>
                  <w:marBottom w:val="240"/>
                  <w:divBdr>
                    <w:top w:val="none" w:sz="0" w:space="0" w:color="auto"/>
                    <w:left w:val="none" w:sz="0" w:space="0" w:color="auto"/>
                    <w:bottom w:val="none" w:sz="0" w:space="0" w:color="auto"/>
                    <w:right w:val="none" w:sz="0" w:space="0" w:color="auto"/>
                  </w:divBdr>
                </w:div>
                <w:div w:id="832601356">
                  <w:marLeft w:val="0"/>
                  <w:marRight w:val="0"/>
                  <w:marTop w:val="240"/>
                  <w:marBottom w:val="240"/>
                  <w:divBdr>
                    <w:top w:val="none" w:sz="0" w:space="0" w:color="auto"/>
                    <w:left w:val="none" w:sz="0" w:space="0" w:color="auto"/>
                    <w:bottom w:val="none" w:sz="0" w:space="0" w:color="auto"/>
                    <w:right w:val="none" w:sz="0" w:space="0" w:color="auto"/>
                  </w:divBdr>
                </w:div>
                <w:div w:id="919677439">
                  <w:blockQuote w:val="1"/>
                  <w:marLeft w:val="0"/>
                  <w:marRight w:val="0"/>
                  <w:marTop w:val="514"/>
                  <w:marBottom w:val="514"/>
                  <w:divBdr>
                    <w:top w:val="none" w:sz="0" w:space="0" w:color="auto"/>
                    <w:left w:val="single" w:sz="24" w:space="17" w:color="E8E8E8"/>
                    <w:bottom w:val="none" w:sz="0" w:space="0" w:color="auto"/>
                    <w:right w:val="none" w:sz="0" w:space="0" w:color="auto"/>
                  </w:divBdr>
                </w:div>
                <w:div w:id="1243297576">
                  <w:blockQuote w:val="1"/>
                  <w:marLeft w:val="0"/>
                  <w:marRight w:val="0"/>
                  <w:marTop w:val="514"/>
                  <w:marBottom w:val="514"/>
                  <w:divBdr>
                    <w:top w:val="none" w:sz="0" w:space="0" w:color="auto"/>
                    <w:left w:val="single" w:sz="24" w:space="17" w:color="E8E8E8"/>
                    <w:bottom w:val="none" w:sz="0" w:space="0" w:color="auto"/>
                    <w:right w:val="none" w:sz="0" w:space="0" w:color="auto"/>
                  </w:divBdr>
                </w:div>
                <w:div w:id="1739596138">
                  <w:marLeft w:val="0"/>
                  <w:marRight w:val="0"/>
                  <w:marTop w:val="240"/>
                  <w:marBottom w:val="240"/>
                  <w:divBdr>
                    <w:top w:val="none" w:sz="0" w:space="0" w:color="auto"/>
                    <w:left w:val="none" w:sz="0" w:space="0" w:color="auto"/>
                    <w:bottom w:val="none" w:sz="0" w:space="0" w:color="auto"/>
                    <w:right w:val="none" w:sz="0" w:space="0" w:color="auto"/>
                  </w:divBdr>
                </w:div>
                <w:div w:id="1634284283">
                  <w:marLeft w:val="0"/>
                  <w:marRight w:val="0"/>
                  <w:marTop w:val="240"/>
                  <w:marBottom w:val="240"/>
                  <w:divBdr>
                    <w:top w:val="none" w:sz="0" w:space="0" w:color="auto"/>
                    <w:left w:val="none" w:sz="0" w:space="0" w:color="auto"/>
                    <w:bottom w:val="none" w:sz="0" w:space="0" w:color="auto"/>
                    <w:right w:val="none" w:sz="0" w:space="0" w:color="auto"/>
                  </w:divBdr>
                </w:div>
                <w:div w:id="1917932869">
                  <w:marLeft w:val="0"/>
                  <w:marRight w:val="0"/>
                  <w:marTop w:val="240"/>
                  <w:marBottom w:val="240"/>
                  <w:divBdr>
                    <w:top w:val="none" w:sz="0" w:space="0" w:color="auto"/>
                    <w:left w:val="none" w:sz="0" w:space="0" w:color="auto"/>
                    <w:bottom w:val="none" w:sz="0" w:space="0" w:color="auto"/>
                    <w:right w:val="none" w:sz="0" w:space="0" w:color="auto"/>
                  </w:divBdr>
                </w:div>
                <w:div w:id="1268275558">
                  <w:marLeft w:val="0"/>
                  <w:marRight w:val="0"/>
                  <w:marTop w:val="240"/>
                  <w:marBottom w:val="240"/>
                  <w:divBdr>
                    <w:top w:val="none" w:sz="0" w:space="0" w:color="auto"/>
                    <w:left w:val="none" w:sz="0" w:space="0" w:color="auto"/>
                    <w:bottom w:val="none" w:sz="0" w:space="0" w:color="auto"/>
                    <w:right w:val="none" w:sz="0" w:space="0" w:color="auto"/>
                  </w:divBdr>
                </w:div>
                <w:div w:id="1186210075">
                  <w:marLeft w:val="0"/>
                  <w:marRight w:val="0"/>
                  <w:marTop w:val="240"/>
                  <w:marBottom w:val="240"/>
                  <w:divBdr>
                    <w:top w:val="none" w:sz="0" w:space="0" w:color="auto"/>
                    <w:left w:val="none" w:sz="0" w:space="0" w:color="auto"/>
                    <w:bottom w:val="none" w:sz="0" w:space="0" w:color="auto"/>
                    <w:right w:val="none" w:sz="0" w:space="0" w:color="auto"/>
                  </w:divBdr>
                </w:div>
                <w:div w:id="468783713">
                  <w:marLeft w:val="0"/>
                  <w:marRight w:val="0"/>
                  <w:marTop w:val="240"/>
                  <w:marBottom w:val="240"/>
                  <w:divBdr>
                    <w:top w:val="none" w:sz="0" w:space="0" w:color="auto"/>
                    <w:left w:val="none" w:sz="0" w:space="0" w:color="auto"/>
                    <w:bottom w:val="none" w:sz="0" w:space="0" w:color="auto"/>
                    <w:right w:val="none" w:sz="0" w:space="0" w:color="auto"/>
                  </w:divBdr>
                </w:div>
                <w:div w:id="1073159218">
                  <w:marLeft w:val="0"/>
                  <w:marRight w:val="0"/>
                  <w:marTop w:val="240"/>
                  <w:marBottom w:val="240"/>
                  <w:divBdr>
                    <w:top w:val="none" w:sz="0" w:space="0" w:color="auto"/>
                    <w:left w:val="none" w:sz="0" w:space="0" w:color="auto"/>
                    <w:bottom w:val="none" w:sz="0" w:space="0" w:color="auto"/>
                    <w:right w:val="none" w:sz="0" w:space="0" w:color="auto"/>
                  </w:divBdr>
                </w:div>
                <w:div w:id="1283266576">
                  <w:marLeft w:val="0"/>
                  <w:marRight w:val="0"/>
                  <w:marTop w:val="240"/>
                  <w:marBottom w:val="240"/>
                  <w:divBdr>
                    <w:top w:val="none" w:sz="0" w:space="0" w:color="auto"/>
                    <w:left w:val="none" w:sz="0" w:space="0" w:color="auto"/>
                    <w:bottom w:val="none" w:sz="0" w:space="0" w:color="auto"/>
                    <w:right w:val="none" w:sz="0" w:space="0" w:color="auto"/>
                  </w:divBdr>
                </w:div>
                <w:div w:id="1263490238">
                  <w:marLeft w:val="0"/>
                  <w:marRight w:val="0"/>
                  <w:marTop w:val="240"/>
                  <w:marBottom w:val="240"/>
                  <w:divBdr>
                    <w:top w:val="none" w:sz="0" w:space="0" w:color="auto"/>
                    <w:left w:val="none" w:sz="0" w:space="0" w:color="auto"/>
                    <w:bottom w:val="none" w:sz="0" w:space="0" w:color="auto"/>
                    <w:right w:val="none" w:sz="0" w:space="0" w:color="auto"/>
                  </w:divBdr>
                </w:div>
                <w:div w:id="912853572">
                  <w:marLeft w:val="0"/>
                  <w:marRight w:val="0"/>
                  <w:marTop w:val="240"/>
                  <w:marBottom w:val="240"/>
                  <w:divBdr>
                    <w:top w:val="none" w:sz="0" w:space="0" w:color="auto"/>
                    <w:left w:val="none" w:sz="0" w:space="0" w:color="auto"/>
                    <w:bottom w:val="none" w:sz="0" w:space="0" w:color="auto"/>
                    <w:right w:val="none" w:sz="0" w:space="0" w:color="auto"/>
                  </w:divBdr>
                </w:div>
                <w:div w:id="2011132367">
                  <w:marLeft w:val="0"/>
                  <w:marRight w:val="0"/>
                  <w:marTop w:val="343"/>
                  <w:marBottom w:val="343"/>
                  <w:divBdr>
                    <w:top w:val="none" w:sz="0" w:space="0" w:color="auto"/>
                    <w:left w:val="none" w:sz="0" w:space="0" w:color="auto"/>
                    <w:bottom w:val="none" w:sz="0" w:space="0" w:color="auto"/>
                    <w:right w:val="none" w:sz="0" w:space="0" w:color="auto"/>
                  </w:divBdr>
                  <w:divsChild>
                    <w:div w:id="118692423">
                      <w:marLeft w:val="0"/>
                      <w:marRight w:val="0"/>
                      <w:marTop w:val="240"/>
                      <w:marBottom w:val="240"/>
                      <w:divBdr>
                        <w:top w:val="none" w:sz="0" w:space="0" w:color="auto"/>
                        <w:left w:val="none" w:sz="0" w:space="0" w:color="auto"/>
                        <w:bottom w:val="none" w:sz="0" w:space="0" w:color="auto"/>
                        <w:right w:val="none" w:sz="0" w:space="0" w:color="auto"/>
                      </w:divBdr>
                    </w:div>
                    <w:div w:id="949819601">
                      <w:marLeft w:val="0"/>
                      <w:marRight w:val="0"/>
                      <w:marTop w:val="240"/>
                      <w:marBottom w:val="240"/>
                      <w:divBdr>
                        <w:top w:val="none" w:sz="0" w:space="0" w:color="auto"/>
                        <w:left w:val="none" w:sz="0" w:space="0" w:color="auto"/>
                        <w:bottom w:val="none" w:sz="0" w:space="0" w:color="auto"/>
                        <w:right w:val="none" w:sz="0" w:space="0" w:color="auto"/>
                      </w:divBdr>
                    </w:div>
                    <w:div w:id="122038776">
                      <w:marLeft w:val="0"/>
                      <w:marRight w:val="0"/>
                      <w:marTop w:val="240"/>
                      <w:marBottom w:val="240"/>
                      <w:divBdr>
                        <w:top w:val="none" w:sz="0" w:space="0" w:color="auto"/>
                        <w:left w:val="none" w:sz="0" w:space="0" w:color="auto"/>
                        <w:bottom w:val="none" w:sz="0" w:space="0" w:color="auto"/>
                        <w:right w:val="none" w:sz="0" w:space="0" w:color="auto"/>
                      </w:divBdr>
                    </w:div>
                    <w:div w:id="410589110">
                      <w:marLeft w:val="0"/>
                      <w:marRight w:val="0"/>
                      <w:marTop w:val="240"/>
                      <w:marBottom w:val="240"/>
                      <w:divBdr>
                        <w:top w:val="none" w:sz="0" w:space="0" w:color="auto"/>
                        <w:left w:val="none" w:sz="0" w:space="0" w:color="auto"/>
                        <w:bottom w:val="none" w:sz="0" w:space="0" w:color="auto"/>
                        <w:right w:val="none" w:sz="0" w:space="0" w:color="auto"/>
                      </w:divBdr>
                    </w:div>
                    <w:div w:id="980039877">
                      <w:marLeft w:val="0"/>
                      <w:marRight w:val="0"/>
                      <w:marTop w:val="240"/>
                      <w:marBottom w:val="240"/>
                      <w:divBdr>
                        <w:top w:val="none" w:sz="0" w:space="0" w:color="auto"/>
                        <w:left w:val="none" w:sz="0" w:space="0" w:color="auto"/>
                        <w:bottom w:val="none" w:sz="0" w:space="0" w:color="auto"/>
                        <w:right w:val="none" w:sz="0" w:space="0" w:color="auto"/>
                      </w:divBdr>
                    </w:div>
                  </w:divsChild>
                </w:div>
                <w:div w:id="2000494124">
                  <w:blockQuote w:val="1"/>
                  <w:marLeft w:val="0"/>
                  <w:marRight w:val="0"/>
                  <w:marTop w:val="514"/>
                  <w:marBottom w:val="514"/>
                  <w:divBdr>
                    <w:top w:val="none" w:sz="0" w:space="0" w:color="auto"/>
                    <w:left w:val="single" w:sz="24" w:space="17" w:color="E8E8E8"/>
                    <w:bottom w:val="none" w:sz="0" w:space="0" w:color="auto"/>
                    <w:right w:val="none" w:sz="0" w:space="0" w:color="auto"/>
                  </w:divBdr>
                </w:div>
                <w:div w:id="841353642">
                  <w:marLeft w:val="0"/>
                  <w:marRight w:val="0"/>
                  <w:marTop w:val="240"/>
                  <w:marBottom w:val="240"/>
                  <w:divBdr>
                    <w:top w:val="none" w:sz="0" w:space="0" w:color="auto"/>
                    <w:left w:val="none" w:sz="0" w:space="0" w:color="auto"/>
                    <w:bottom w:val="none" w:sz="0" w:space="0" w:color="auto"/>
                    <w:right w:val="none" w:sz="0" w:space="0" w:color="auto"/>
                  </w:divBdr>
                </w:div>
                <w:div w:id="1778719642">
                  <w:marLeft w:val="0"/>
                  <w:marRight w:val="0"/>
                  <w:marTop w:val="240"/>
                  <w:marBottom w:val="240"/>
                  <w:divBdr>
                    <w:top w:val="none" w:sz="0" w:space="0" w:color="auto"/>
                    <w:left w:val="none" w:sz="0" w:space="0" w:color="auto"/>
                    <w:bottom w:val="none" w:sz="0" w:space="0" w:color="auto"/>
                    <w:right w:val="none" w:sz="0" w:space="0" w:color="auto"/>
                  </w:divBdr>
                </w:div>
                <w:div w:id="2107116248">
                  <w:marLeft w:val="0"/>
                  <w:marRight w:val="0"/>
                  <w:marTop w:val="240"/>
                  <w:marBottom w:val="240"/>
                  <w:divBdr>
                    <w:top w:val="none" w:sz="0" w:space="0" w:color="auto"/>
                    <w:left w:val="none" w:sz="0" w:space="0" w:color="auto"/>
                    <w:bottom w:val="none" w:sz="0" w:space="0" w:color="auto"/>
                    <w:right w:val="none" w:sz="0" w:space="0" w:color="auto"/>
                  </w:divBdr>
                </w:div>
                <w:div w:id="296882647">
                  <w:marLeft w:val="0"/>
                  <w:marRight w:val="0"/>
                  <w:marTop w:val="240"/>
                  <w:marBottom w:val="240"/>
                  <w:divBdr>
                    <w:top w:val="none" w:sz="0" w:space="0" w:color="auto"/>
                    <w:left w:val="none" w:sz="0" w:space="0" w:color="auto"/>
                    <w:bottom w:val="none" w:sz="0" w:space="0" w:color="auto"/>
                    <w:right w:val="none" w:sz="0" w:space="0" w:color="auto"/>
                  </w:divBdr>
                </w:div>
                <w:div w:id="1105690092">
                  <w:marLeft w:val="0"/>
                  <w:marRight w:val="0"/>
                  <w:marTop w:val="240"/>
                  <w:marBottom w:val="240"/>
                  <w:divBdr>
                    <w:top w:val="none" w:sz="0" w:space="0" w:color="auto"/>
                    <w:left w:val="none" w:sz="0" w:space="0" w:color="auto"/>
                    <w:bottom w:val="none" w:sz="0" w:space="0" w:color="auto"/>
                    <w:right w:val="none" w:sz="0" w:space="0" w:color="auto"/>
                  </w:divBdr>
                </w:div>
                <w:div w:id="1928726863">
                  <w:marLeft w:val="0"/>
                  <w:marRight w:val="0"/>
                  <w:marTop w:val="240"/>
                  <w:marBottom w:val="240"/>
                  <w:divBdr>
                    <w:top w:val="none" w:sz="0" w:space="0" w:color="auto"/>
                    <w:left w:val="none" w:sz="0" w:space="0" w:color="auto"/>
                    <w:bottom w:val="none" w:sz="0" w:space="0" w:color="auto"/>
                    <w:right w:val="none" w:sz="0" w:space="0" w:color="auto"/>
                  </w:divBdr>
                </w:div>
                <w:div w:id="920874092">
                  <w:marLeft w:val="0"/>
                  <w:marRight w:val="0"/>
                  <w:marTop w:val="240"/>
                  <w:marBottom w:val="240"/>
                  <w:divBdr>
                    <w:top w:val="none" w:sz="0" w:space="0" w:color="auto"/>
                    <w:left w:val="none" w:sz="0" w:space="0" w:color="auto"/>
                    <w:bottom w:val="none" w:sz="0" w:space="0" w:color="auto"/>
                    <w:right w:val="none" w:sz="0" w:space="0" w:color="auto"/>
                  </w:divBdr>
                </w:div>
                <w:div w:id="643320384">
                  <w:marLeft w:val="0"/>
                  <w:marRight w:val="0"/>
                  <w:marTop w:val="240"/>
                  <w:marBottom w:val="240"/>
                  <w:divBdr>
                    <w:top w:val="none" w:sz="0" w:space="0" w:color="auto"/>
                    <w:left w:val="none" w:sz="0" w:space="0" w:color="auto"/>
                    <w:bottom w:val="none" w:sz="0" w:space="0" w:color="auto"/>
                    <w:right w:val="none" w:sz="0" w:space="0" w:color="auto"/>
                  </w:divBdr>
                </w:div>
                <w:div w:id="271742418">
                  <w:marLeft w:val="0"/>
                  <w:marRight w:val="0"/>
                  <w:marTop w:val="240"/>
                  <w:marBottom w:val="240"/>
                  <w:divBdr>
                    <w:top w:val="none" w:sz="0" w:space="0" w:color="auto"/>
                    <w:left w:val="none" w:sz="0" w:space="0" w:color="auto"/>
                    <w:bottom w:val="none" w:sz="0" w:space="0" w:color="auto"/>
                    <w:right w:val="none" w:sz="0" w:space="0" w:color="auto"/>
                  </w:divBdr>
                </w:div>
                <w:div w:id="1486623037">
                  <w:marLeft w:val="0"/>
                  <w:marRight w:val="0"/>
                  <w:marTop w:val="343"/>
                  <w:marBottom w:val="343"/>
                  <w:divBdr>
                    <w:top w:val="none" w:sz="0" w:space="0" w:color="auto"/>
                    <w:left w:val="none" w:sz="0" w:space="0" w:color="auto"/>
                    <w:bottom w:val="none" w:sz="0" w:space="0" w:color="auto"/>
                    <w:right w:val="none" w:sz="0" w:space="0" w:color="auto"/>
                  </w:divBdr>
                </w:div>
                <w:div w:id="950697791">
                  <w:marLeft w:val="0"/>
                  <w:marRight w:val="0"/>
                  <w:marTop w:val="240"/>
                  <w:marBottom w:val="240"/>
                  <w:divBdr>
                    <w:top w:val="none" w:sz="0" w:space="0" w:color="auto"/>
                    <w:left w:val="none" w:sz="0" w:space="0" w:color="auto"/>
                    <w:bottom w:val="none" w:sz="0" w:space="0" w:color="auto"/>
                    <w:right w:val="none" w:sz="0" w:space="0" w:color="auto"/>
                  </w:divBdr>
                </w:div>
                <w:div w:id="1395734507">
                  <w:marLeft w:val="0"/>
                  <w:marRight w:val="0"/>
                  <w:marTop w:val="240"/>
                  <w:marBottom w:val="240"/>
                  <w:divBdr>
                    <w:top w:val="none" w:sz="0" w:space="0" w:color="auto"/>
                    <w:left w:val="none" w:sz="0" w:space="0" w:color="auto"/>
                    <w:bottom w:val="none" w:sz="0" w:space="0" w:color="auto"/>
                    <w:right w:val="none" w:sz="0" w:space="0" w:color="auto"/>
                  </w:divBdr>
                </w:div>
                <w:div w:id="1571228958">
                  <w:marLeft w:val="0"/>
                  <w:marRight w:val="0"/>
                  <w:marTop w:val="240"/>
                  <w:marBottom w:val="240"/>
                  <w:divBdr>
                    <w:top w:val="none" w:sz="0" w:space="0" w:color="auto"/>
                    <w:left w:val="none" w:sz="0" w:space="0" w:color="auto"/>
                    <w:bottom w:val="none" w:sz="0" w:space="0" w:color="auto"/>
                    <w:right w:val="none" w:sz="0" w:space="0" w:color="auto"/>
                  </w:divBdr>
                </w:div>
                <w:div w:id="375088302">
                  <w:marLeft w:val="0"/>
                  <w:marRight w:val="0"/>
                  <w:marTop w:val="240"/>
                  <w:marBottom w:val="240"/>
                  <w:divBdr>
                    <w:top w:val="none" w:sz="0" w:space="0" w:color="auto"/>
                    <w:left w:val="none" w:sz="0" w:space="0" w:color="auto"/>
                    <w:bottom w:val="none" w:sz="0" w:space="0" w:color="auto"/>
                    <w:right w:val="none" w:sz="0" w:space="0" w:color="auto"/>
                  </w:divBdr>
                </w:div>
                <w:div w:id="185682155">
                  <w:marLeft w:val="0"/>
                  <w:marRight w:val="0"/>
                  <w:marTop w:val="240"/>
                  <w:marBottom w:val="240"/>
                  <w:divBdr>
                    <w:top w:val="none" w:sz="0" w:space="0" w:color="auto"/>
                    <w:left w:val="none" w:sz="0" w:space="0" w:color="auto"/>
                    <w:bottom w:val="none" w:sz="0" w:space="0" w:color="auto"/>
                    <w:right w:val="none" w:sz="0" w:space="0" w:color="auto"/>
                  </w:divBdr>
                </w:div>
                <w:div w:id="1869682910">
                  <w:marLeft w:val="0"/>
                  <w:marRight w:val="0"/>
                  <w:marTop w:val="240"/>
                  <w:marBottom w:val="240"/>
                  <w:divBdr>
                    <w:top w:val="none" w:sz="0" w:space="0" w:color="auto"/>
                    <w:left w:val="none" w:sz="0" w:space="0" w:color="auto"/>
                    <w:bottom w:val="none" w:sz="0" w:space="0" w:color="auto"/>
                    <w:right w:val="none" w:sz="0" w:space="0" w:color="auto"/>
                  </w:divBdr>
                </w:div>
                <w:div w:id="1691056802">
                  <w:marLeft w:val="0"/>
                  <w:marRight w:val="0"/>
                  <w:marTop w:val="343"/>
                  <w:marBottom w:val="343"/>
                  <w:divBdr>
                    <w:top w:val="none" w:sz="0" w:space="0" w:color="auto"/>
                    <w:left w:val="none" w:sz="0" w:space="0" w:color="auto"/>
                    <w:bottom w:val="none" w:sz="0" w:space="0" w:color="auto"/>
                    <w:right w:val="none" w:sz="0" w:space="0" w:color="auto"/>
                  </w:divBdr>
                  <w:divsChild>
                    <w:div w:id="1271007078">
                      <w:marLeft w:val="0"/>
                      <w:marRight w:val="0"/>
                      <w:marTop w:val="0"/>
                      <w:marBottom w:val="0"/>
                      <w:divBdr>
                        <w:top w:val="none" w:sz="0" w:space="0" w:color="auto"/>
                        <w:left w:val="none" w:sz="0" w:space="0" w:color="auto"/>
                        <w:bottom w:val="none" w:sz="0" w:space="0" w:color="auto"/>
                        <w:right w:val="none" w:sz="0" w:space="0" w:color="auto"/>
                      </w:divBdr>
                      <w:divsChild>
                        <w:div w:id="17548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08789">
                  <w:marLeft w:val="0"/>
                  <w:marRight w:val="0"/>
                  <w:marTop w:val="240"/>
                  <w:marBottom w:val="240"/>
                  <w:divBdr>
                    <w:top w:val="none" w:sz="0" w:space="0" w:color="auto"/>
                    <w:left w:val="none" w:sz="0" w:space="0" w:color="auto"/>
                    <w:bottom w:val="none" w:sz="0" w:space="0" w:color="auto"/>
                    <w:right w:val="none" w:sz="0" w:space="0" w:color="auto"/>
                  </w:divBdr>
                </w:div>
                <w:div w:id="1478034161">
                  <w:marLeft w:val="0"/>
                  <w:marRight w:val="0"/>
                  <w:marTop w:val="240"/>
                  <w:marBottom w:val="240"/>
                  <w:divBdr>
                    <w:top w:val="none" w:sz="0" w:space="0" w:color="auto"/>
                    <w:left w:val="none" w:sz="0" w:space="0" w:color="auto"/>
                    <w:bottom w:val="none" w:sz="0" w:space="0" w:color="auto"/>
                    <w:right w:val="none" w:sz="0" w:space="0" w:color="auto"/>
                  </w:divBdr>
                </w:div>
                <w:div w:id="103162214">
                  <w:marLeft w:val="0"/>
                  <w:marRight w:val="0"/>
                  <w:marTop w:val="343"/>
                  <w:marBottom w:val="343"/>
                  <w:divBdr>
                    <w:top w:val="none" w:sz="0" w:space="0" w:color="auto"/>
                    <w:left w:val="none" w:sz="0" w:space="0" w:color="auto"/>
                    <w:bottom w:val="none" w:sz="0" w:space="0" w:color="auto"/>
                    <w:right w:val="none" w:sz="0" w:space="0" w:color="auto"/>
                  </w:divBdr>
                  <w:divsChild>
                    <w:div w:id="1437753381">
                      <w:marLeft w:val="0"/>
                      <w:marRight w:val="0"/>
                      <w:marTop w:val="0"/>
                      <w:marBottom w:val="0"/>
                      <w:divBdr>
                        <w:top w:val="none" w:sz="0" w:space="0" w:color="auto"/>
                        <w:left w:val="none" w:sz="0" w:space="0" w:color="auto"/>
                        <w:bottom w:val="none" w:sz="0" w:space="0" w:color="auto"/>
                        <w:right w:val="none" w:sz="0" w:space="0" w:color="auto"/>
                      </w:divBdr>
                      <w:divsChild>
                        <w:div w:id="91797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9231">
                  <w:marLeft w:val="0"/>
                  <w:marRight w:val="0"/>
                  <w:marTop w:val="343"/>
                  <w:marBottom w:val="343"/>
                  <w:divBdr>
                    <w:top w:val="none" w:sz="0" w:space="0" w:color="auto"/>
                    <w:left w:val="none" w:sz="0" w:space="0" w:color="auto"/>
                    <w:bottom w:val="none" w:sz="0" w:space="0" w:color="auto"/>
                    <w:right w:val="none" w:sz="0" w:space="0" w:color="auto"/>
                  </w:divBdr>
                  <w:divsChild>
                    <w:div w:id="1268661268">
                      <w:marLeft w:val="0"/>
                      <w:marRight w:val="0"/>
                      <w:marTop w:val="0"/>
                      <w:marBottom w:val="0"/>
                      <w:divBdr>
                        <w:top w:val="none" w:sz="0" w:space="0" w:color="auto"/>
                        <w:left w:val="none" w:sz="0" w:space="0" w:color="auto"/>
                        <w:bottom w:val="none" w:sz="0" w:space="0" w:color="auto"/>
                        <w:right w:val="none" w:sz="0" w:space="0" w:color="auto"/>
                      </w:divBdr>
                      <w:divsChild>
                        <w:div w:id="13983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8113">
                  <w:marLeft w:val="0"/>
                  <w:marRight w:val="0"/>
                  <w:marTop w:val="343"/>
                  <w:marBottom w:val="343"/>
                  <w:divBdr>
                    <w:top w:val="none" w:sz="0" w:space="0" w:color="auto"/>
                    <w:left w:val="none" w:sz="0" w:space="0" w:color="auto"/>
                    <w:bottom w:val="none" w:sz="0" w:space="0" w:color="auto"/>
                    <w:right w:val="none" w:sz="0" w:space="0" w:color="auto"/>
                  </w:divBdr>
                  <w:divsChild>
                    <w:div w:id="1085766871">
                      <w:marLeft w:val="0"/>
                      <w:marRight w:val="0"/>
                      <w:marTop w:val="0"/>
                      <w:marBottom w:val="0"/>
                      <w:divBdr>
                        <w:top w:val="none" w:sz="0" w:space="0" w:color="auto"/>
                        <w:left w:val="none" w:sz="0" w:space="0" w:color="auto"/>
                        <w:bottom w:val="none" w:sz="0" w:space="0" w:color="auto"/>
                        <w:right w:val="none" w:sz="0" w:space="0" w:color="auto"/>
                      </w:divBdr>
                      <w:divsChild>
                        <w:div w:id="197836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9963">
                  <w:marLeft w:val="0"/>
                  <w:marRight w:val="0"/>
                  <w:marTop w:val="0"/>
                  <w:marBottom w:val="0"/>
                  <w:divBdr>
                    <w:top w:val="none" w:sz="0" w:space="0" w:color="auto"/>
                    <w:left w:val="none" w:sz="0" w:space="0" w:color="auto"/>
                    <w:bottom w:val="none" w:sz="0" w:space="0" w:color="auto"/>
                    <w:right w:val="none" w:sz="0" w:space="0" w:color="auto"/>
                  </w:divBdr>
                  <w:divsChild>
                    <w:div w:id="93869533">
                      <w:marLeft w:val="0"/>
                      <w:marRight w:val="0"/>
                      <w:marTop w:val="0"/>
                      <w:marBottom w:val="0"/>
                      <w:divBdr>
                        <w:top w:val="none" w:sz="0" w:space="0" w:color="auto"/>
                        <w:left w:val="none" w:sz="0" w:space="0" w:color="auto"/>
                        <w:bottom w:val="none" w:sz="0" w:space="0" w:color="auto"/>
                        <w:right w:val="none" w:sz="0" w:space="0" w:color="auto"/>
                      </w:divBdr>
                      <w:divsChild>
                        <w:div w:id="19807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0274">
                  <w:marLeft w:val="0"/>
                  <w:marRight w:val="0"/>
                  <w:marTop w:val="343"/>
                  <w:marBottom w:val="343"/>
                  <w:divBdr>
                    <w:top w:val="none" w:sz="0" w:space="0" w:color="auto"/>
                    <w:left w:val="none" w:sz="0" w:space="0" w:color="auto"/>
                    <w:bottom w:val="none" w:sz="0" w:space="0" w:color="auto"/>
                    <w:right w:val="none" w:sz="0" w:space="0" w:color="auto"/>
                  </w:divBdr>
                  <w:divsChild>
                    <w:div w:id="1972397900">
                      <w:marLeft w:val="0"/>
                      <w:marRight w:val="0"/>
                      <w:marTop w:val="0"/>
                      <w:marBottom w:val="0"/>
                      <w:divBdr>
                        <w:top w:val="none" w:sz="0" w:space="0" w:color="auto"/>
                        <w:left w:val="none" w:sz="0" w:space="0" w:color="auto"/>
                        <w:bottom w:val="none" w:sz="0" w:space="0" w:color="auto"/>
                        <w:right w:val="none" w:sz="0" w:space="0" w:color="auto"/>
                      </w:divBdr>
                      <w:divsChild>
                        <w:div w:id="1129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8246">
                  <w:marLeft w:val="0"/>
                  <w:marRight w:val="0"/>
                  <w:marTop w:val="343"/>
                  <w:marBottom w:val="343"/>
                  <w:divBdr>
                    <w:top w:val="none" w:sz="0" w:space="0" w:color="auto"/>
                    <w:left w:val="none" w:sz="0" w:space="0" w:color="auto"/>
                    <w:bottom w:val="none" w:sz="0" w:space="0" w:color="auto"/>
                    <w:right w:val="none" w:sz="0" w:space="0" w:color="auto"/>
                  </w:divBdr>
                  <w:divsChild>
                    <w:div w:id="1496069244">
                      <w:marLeft w:val="0"/>
                      <w:marRight w:val="0"/>
                      <w:marTop w:val="0"/>
                      <w:marBottom w:val="0"/>
                      <w:divBdr>
                        <w:top w:val="none" w:sz="0" w:space="0" w:color="auto"/>
                        <w:left w:val="none" w:sz="0" w:space="0" w:color="auto"/>
                        <w:bottom w:val="none" w:sz="0" w:space="0" w:color="auto"/>
                        <w:right w:val="none" w:sz="0" w:space="0" w:color="auto"/>
                      </w:divBdr>
                      <w:divsChild>
                        <w:div w:id="211760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5418">
                  <w:marLeft w:val="0"/>
                  <w:marRight w:val="0"/>
                  <w:marTop w:val="343"/>
                  <w:marBottom w:val="343"/>
                  <w:divBdr>
                    <w:top w:val="none" w:sz="0" w:space="0" w:color="auto"/>
                    <w:left w:val="none" w:sz="0" w:space="0" w:color="auto"/>
                    <w:bottom w:val="none" w:sz="0" w:space="0" w:color="auto"/>
                    <w:right w:val="none" w:sz="0" w:space="0" w:color="auto"/>
                  </w:divBdr>
                  <w:divsChild>
                    <w:div w:id="1513253385">
                      <w:marLeft w:val="0"/>
                      <w:marRight w:val="0"/>
                      <w:marTop w:val="0"/>
                      <w:marBottom w:val="0"/>
                      <w:divBdr>
                        <w:top w:val="none" w:sz="0" w:space="0" w:color="auto"/>
                        <w:left w:val="none" w:sz="0" w:space="0" w:color="auto"/>
                        <w:bottom w:val="none" w:sz="0" w:space="0" w:color="auto"/>
                        <w:right w:val="none" w:sz="0" w:space="0" w:color="auto"/>
                      </w:divBdr>
                      <w:divsChild>
                        <w:div w:id="79969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0909">
                  <w:marLeft w:val="0"/>
                  <w:marRight w:val="0"/>
                  <w:marTop w:val="0"/>
                  <w:marBottom w:val="0"/>
                  <w:divBdr>
                    <w:top w:val="none" w:sz="0" w:space="0" w:color="auto"/>
                    <w:left w:val="none" w:sz="0" w:space="0" w:color="auto"/>
                    <w:bottom w:val="none" w:sz="0" w:space="0" w:color="auto"/>
                    <w:right w:val="none" w:sz="0" w:space="0" w:color="auto"/>
                  </w:divBdr>
                  <w:divsChild>
                    <w:div w:id="1689522016">
                      <w:marLeft w:val="0"/>
                      <w:marRight w:val="0"/>
                      <w:marTop w:val="0"/>
                      <w:marBottom w:val="0"/>
                      <w:divBdr>
                        <w:top w:val="none" w:sz="0" w:space="0" w:color="auto"/>
                        <w:left w:val="none" w:sz="0" w:space="0" w:color="auto"/>
                        <w:bottom w:val="none" w:sz="0" w:space="0" w:color="auto"/>
                        <w:right w:val="none" w:sz="0" w:space="0" w:color="auto"/>
                      </w:divBdr>
                      <w:divsChild>
                        <w:div w:id="21088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231071">
                  <w:marLeft w:val="0"/>
                  <w:marRight w:val="0"/>
                  <w:marTop w:val="343"/>
                  <w:marBottom w:val="343"/>
                  <w:divBdr>
                    <w:top w:val="none" w:sz="0" w:space="0" w:color="auto"/>
                    <w:left w:val="none" w:sz="0" w:space="0" w:color="auto"/>
                    <w:bottom w:val="none" w:sz="0" w:space="0" w:color="auto"/>
                    <w:right w:val="none" w:sz="0" w:space="0" w:color="auto"/>
                  </w:divBdr>
                  <w:divsChild>
                    <w:div w:id="2110274185">
                      <w:marLeft w:val="0"/>
                      <w:marRight w:val="0"/>
                      <w:marTop w:val="0"/>
                      <w:marBottom w:val="0"/>
                      <w:divBdr>
                        <w:top w:val="none" w:sz="0" w:space="0" w:color="auto"/>
                        <w:left w:val="none" w:sz="0" w:space="0" w:color="auto"/>
                        <w:bottom w:val="none" w:sz="0" w:space="0" w:color="auto"/>
                        <w:right w:val="none" w:sz="0" w:space="0" w:color="auto"/>
                      </w:divBdr>
                      <w:divsChild>
                        <w:div w:id="8218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0648">
                  <w:marLeft w:val="0"/>
                  <w:marRight w:val="0"/>
                  <w:marTop w:val="343"/>
                  <w:marBottom w:val="343"/>
                  <w:divBdr>
                    <w:top w:val="none" w:sz="0" w:space="0" w:color="auto"/>
                    <w:left w:val="none" w:sz="0" w:space="0" w:color="auto"/>
                    <w:bottom w:val="none" w:sz="0" w:space="0" w:color="auto"/>
                    <w:right w:val="none" w:sz="0" w:space="0" w:color="auto"/>
                  </w:divBdr>
                  <w:divsChild>
                    <w:div w:id="289211862">
                      <w:marLeft w:val="0"/>
                      <w:marRight w:val="0"/>
                      <w:marTop w:val="0"/>
                      <w:marBottom w:val="0"/>
                      <w:divBdr>
                        <w:top w:val="none" w:sz="0" w:space="0" w:color="auto"/>
                        <w:left w:val="none" w:sz="0" w:space="0" w:color="auto"/>
                        <w:bottom w:val="none" w:sz="0" w:space="0" w:color="auto"/>
                        <w:right w:val="none" w:sz="0" w:space="0" w:color="auto"/>
                      </w:divBdr>
                      <w:divsChild>
                        <w:div w:id="1874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29432">
                  <w:marLeft w:val="0"/>
                  <w:marRight w:val="0"/>
                  <w:marTop w:val="0"/>
                  <w:marBottom w:val="0"/>
                  <w:divBdr>
                    <w:top w:val="none" w:sz="0" w:space="0" w:color="auto"/>
                    <w:left w:val="none" w:sz="0" w:space="0" w:color="auto"/>
                    <w:bottom w:val="none" w:sz="0" w:space="0" w:color="auto"/>
                    <w:right w:val="none" w:sz="0" w:space="0" w:color="auto"/>
                  </w:divBdr>
                  <w:divsChild>
                    <w:div w:id="1800368520">
                      <w:marLeft w:val="0"/>
                      <w:marRight w:val="0"/>
                      <w:marTop w:val="0"/>
                      <w:marBottom w:val="0"/>
                      <w:divBdr>
                        <w:top w:val="none" w:sz="0" w:space="0" w:color="auto"/>
                        <w:left w:val="none" w:sz="0" w:space="0" w:color="auto"/>
                        <w:bottom w:val="none" w:sz="0" w:space="0" w:color="auto"/>
                        <w:right w:val="none" w:sz="0" w:space="0" w:color="auto"/>
                      </w:divBdr>
                      <w:divsChild>
                        <w:div w:id="20917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5977">
                  <w:marLeft w:val="0"/>
                  <w:marRight w:val="0"/>
                  <w:marTop w:val="240"/>
                  <w:marBottom w:val="240"/>
                  <w:divBdr>
                    <w:top w:val="none" w:sz="0" w:space="0" w:color="auto"/>
                    <w:left w:val="none" w:sz="0" w:space="0" w:color="auto"/>
                    <w:bottom w:val="none" w:sz="0" w:space="0" w:color="auto"/>
                    <w:right w:val="none" w:sz="0" w:space="0" w:color="auto"/>
                  </w:divBdr>
                </w:div>
                <w:div w:id="1029571069">
                  <w:marLeft w:val="0"/>
                  <w:marRight w:val="0"/>
                  <w:marTop w:val="240"/>
                  <w:marBottom w:val="240"/>
                  <w:divBdr>
                    <w:top w:val="none" w:sz="0" w:space="0" w:color="auto"/>
                    <w:left w:val="none" w:sz="0" w:space="0" w:color="auto"/>
                    <w:bottom w:val="none" w:sz="0" w:space="0" w:color="auto"/>
                    <w:right w:val="none" w:sz="0" w:space="0" w:color="auto"/>
                  </w:divBdr>
                </w:div>
                <w:div w:id="1315984864">
                  <w:marLeft w:val="0"/>
                  <w:marRight w:val="0"/>
                  <w:marTop w:val="343"/>
                  <w:marBottom w:val="343"/>
                  <w:divBdr>
                    <w:top w:val="none" w:sz="0" w:space="0" w:color="auto"/>
                    <w:left w:val="none" w:sz="0" w:space="0" w:color="auto"/>
                    <w:bottom w:val="none" w:sz="0" w:space="0" w:color="auto"/>
                    <w:right w:val="none" w:sz="0" w:space="0" w:color="auto"/>
                  </w:divBdr>
                  <w:divsChild>
                    <w:div w:id="1532182468">
                      <w:marLeft w:val="0"/>
                      <w:marRight w:val="0"/>
                      <w:marTop w:val="0"/>
                      <w:marBottom w:val="0"/>
                      <w:divBdr>
                        <w:top w:val="none" w:sz="0" w:space="0" w:color="auto"/>
                        <w:left w:val="none" w:sz="0" w:space="0" w:color="auto"/>
                        <w:bottom w:val="none" w:sz="0" w:space="0" w:color="auto"/>
                        <w:right w:val="none" w:sz="0" w:space="0" w:color="auto"/>
                      </w:divBdr>
                      <w:divsChild>
                        <w:div w:id="15399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73308">
                  <w:marLeft w:val="0"/>
                  <w:marRight w:val="0"/>
                  <w:marTop w:val="240"/>
                  <w:marBottom w:val="240"/>
                  <w:divBdr>
                    <w:top w:val="none" w:sz="0" w:space="0" w:color="auto"/>
                    <w:left w:val="none" w:sz="0" w:space="0" w:color="auto"/>
                    <w:bottom w:val="none" w:sz="0" w:space="0" w:color="auto"/>
                    <w:right w:val="none" w:sz="0" w:space="0" w:color="auto"/>
                  </w:divBdr>
                </w:div>
                <w:div w:id="1334642612">
                  <w:marLeft w:val="0"/>
                  <w:marRight w:val="0"/>
                  <w:marTop w:val="343"/>
                  <w:marBottom w:val="343"/>
                  <w:divBdr>
                    <w:top w:val="none" w:sz="0" w:space="0" w:color="auto"/>
                    <w:left w:val="none" w:sz="0" w:space="0" w:color="auto"/>
                    <w:bottom w:val="none" w:sz="0" w:space="0" w:color="auto"/>
                    <w:right w:val="none" w:sz="0" w:space="0" w:color="auto"/>
                  </w:divBdr>
                  <w:divsChild>
                    <w:div w:id="257257832">
                      <w:marLeft w:val="0"/>
                      <w:marRight w:val="0"/>
                      <w:marTop w:val="0"/>
                      <w:marBottom w:val="0"/>
                      <w:divBdr>
                        <w:top w:val="none" w:sz="0" w:space="0" w:color="auto"/>
                        <w:left w:val="none" w:sz="0" w:space="0" w:color="auto"/>
                        <w:bottom w:val="none" w:sz="0" w:space="0" w:color="auto"/>
                        <w:right w:val="none" w:sz="0" w:space="0" w:color="auto"/>
                      </w:divBdr>
                      <w:divsChild>
                        <w:div w:id="5396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4534">
                  <w:marLeft w:val="0"/>
                  <w:marRight w:val="0"/>
                  <w:marTop w:val="343"/>
                  <w:marBottom w:val="343"/>
                  <w:divBdr>
                    <w:top w:val="none" w:sz="0" w:space="0" w:color="auto"/>
                    <w:left w:val="none" w:sz="0" w:space="0" w:color="auto"/>
                    <w:bottom w:val="none" w:sz="0" w:space="0" w:color="auto"/>
                    <w:right w:val="none" w:sz="0" w:space="0" w:color="auto"/>
                  </w:divBdr>
                  <w:divsChild>
                    <w:div w:id="1295715043">
                      <w:marLeft w:val="0"/>
                      <w:marRight w:val="0"/>
                      <w:marTop w:val="0"/>
                      <w:marBottom w:val="0"/>
                      <w:divBdr>
                        <w:top w:val="none" w:sz="0" w:space="0" w:color="auto"/>
                        <w:left w:val="none" w:sz="0" w:space="0" w:color="auto"/>
                        <w:bottom w:val="none" w:sz="0" w:space="0" w:color="auto"/>
                        <w:right w:val="none" w:sz="0" w:space="0" w:color="auto"/>
                      </w:divBdr>
                      <w:divsChild>
                        <w:div w:id="20755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96163">
                  <w:marLeft w:val="0"/>
                  <w:marRight w:val="0"/>
                  <w:marTop w:val="240"/>
                  <w:marBottom w:val="240"/>
                  <w:divBdr>
                    <w:top w:val="none" w:sz="0" w:space="0" w:color="auto"/>
                    <w:left w:val="none" w:sz="0" w:space="0" w:color="auto"/>
                    <w:bottom w:val="none" w:sz="0" w:space="0" w:color="auto"/>
                    <w:right w:val="none" w:sz="0" w:space="0" w:color="auto"/>
                  </w:divBdr>
                </w:div>
                <w:div w:id="1147359284">
                  <w:marLeft w:val="0"/>
                  <w:marRight w:val="0"/>
                  <w:marTop w:val="343"/>
                  <w:marBottom w:val="343"/>
                  <w:divBdr>
                    <w:top w:val="none" w:sz="0" w:space="0" w:color="auto"/>
                    <w:left w:val="none" w:sz="0" w:space="0" w:color="auto"/>
                    <w:bottom w:val="none" w:sz="0" w:space="0" w:color="auto"/>
                    <w:right w:val="none" w:sz="0" w:space="0" w:color="auto"/>
                  </w:divBdr>
                  <w:divsChild>
                    <w:div w:id="379288827">
                      <w:marLeft w:val="0"/>
                      <w:marRight w:val="0"/>
                      <w:marTop w:val="0"/>
                      <w:marBottom w:val="0"/>
                      <w:divBdr>
                        <w:top w:val="none" w:sz="0" w:space="0" w:color="auto"/>
                        <w:left w:val="none" w:sz="0" w:space="0" w:color="auto"/>
                        <w:bottom w:val="none" w:sz="0" w:space="0" w:color="auto"/>
                        <w:right w:val="none" w:sz="0" w:space="0" w:color="auto"/>
                      </w:divBdr>
                      <w:divsChild>
                        <w:div w:id="2978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88529">
                  <w:marLeft w:val="0"/>
                  <w:marRight w:val="0"/>
                  <w:marTop w:val="240"/>
                  <w:marBottom w:val="240"/>
                  <w:divBdr>
                    <w:top w:val="none" w:sz="0" w:space="0" w:color="auto"/>
                    <w:left w:val="none" w:sz="0" w:space="0" w:color="auto"/>
                    <w:bottom w:val="none" w:sz="0" w:space="0" w:color="auto"/>
                    <w:right w:val="none" w:sz="0" w:space="0" w:color="auto"/>
                  </w:divBdr>
                </w:div>
                <w:div w:id="1724208313">
                  <w:marLeft w:val="0"/>
                  <w:marRight w:val="0"/>
                  <w:marTop w:val="343"/>
                  <w:marBottom w:val="343"/>
                  <w:divBdr>
                    <w:top w:val="none" w:sz="0" w:space="0" w:color="auto"/>
                    <w:left w:val="none" w:sz="0" w:space="0" w:color="auto"/>
                    <w:bottom w:val="none" w:sz="0" w:space="0" w:color="auto"/>
                    <w:right w:val="none" w:sz="0" w:space="0" w:color="auto"/>
                  </w:divBdr>
                  <w:divsChild>
                    <w:div w:id="548223730">
                      <w:marLeft w:val="0"/>
                      <w:marRight w:val="0"/>
                      <w:marTop w:val="0"/>
                      <w:marBottom w:val="0"/>
                      <w:divBdr>
                        <w:top w:val="none" w:sz="0" w:space="0" w:color="auto"/>
                        <w:left w:val="none" w:sz="0" w:space="0" w:color="auto"/>
                        <w:bottom w:val="none" w:sz="0" w:space="0" w:color="auto"/>
                        <w:right w:val="none" w:sz="0" w:space="0" w:color="auto"/>
                      </w:divBdr>
                      <w:divsChild>
                        <w:div w:id="62562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3744">
                  <w:marLeft w:val="0"/>
                  <w:marRight w:val="0"/>
                  <w:marTop w:val="240"/>
                  <w:marBottom w:val="240"/>
                  <w:divBdr>
                    <w:top w:val="none" w:sz="0" w:space="0" w:color="auto"/>
                    <w:left w:val="none" w:sz="0" w:space="0" w:color="auto"/>
                    <w:bottom w:val="none" w:sz="0" w:space="0" w:color="auto"/>
                    <w:right w:val="none" w:sz="0" w:space="0" w:color="auto"/>
                  </w:divBdr>
                </w:div>
                <w:div w:id="1612518582">
                  <w:marLeft w:val="0"/>
                  <w:marRight w:val="0"/>
                  <w:marTop w:val="240"/>
                  <w:marBottom w:val="240"/>
                  <w:divBdr>
                    <w:top w:val="none" w:sz="0" w:space="0" w:color="auto"/>
                    <w:left w:val="none" w:sz="0" w:space="0" w:color="auto"/>
                    <w:bottom w:val="none" w:sz="0" w:space="0" w:color="auto"/>
                    <w:right w:val="none" w:sz="0" w:space="0" w:color="auto"/>
                  </w:divBdr>
                </w:div>
                <w:div w:id="1606693165">
                  <w:marLeft w:val="0"/>
                  <w:marRight w:val="0"/>
                  <w:marTop w:val="240"/>
                  <w:marBottom w:val="240"/>
                  <w:divBdr>
                    <w:top w:val="none" w:sz="0" w:space="0" w:color="auto"/>
                    <w:left w:val="none" w:sz="0" w:space="0" w:color="auto"/>
                    <w:bottom w:val="none" w:sz="0" w:space="0" w:color="auto"/>
                    <w:right w:val="none" w:sz="0" w:space="0" w:color="auto"/>
                  </w:divBdr>
                </w:div>
                <w:div w:id="1315799025">
                  <w:marLeft w:val="0"/>
                  <w:marRight w:val="0"/>
                  <w:marTop w:val="240"/>
                  <w:marBottom w:val="240"/>
                  <w:divBdr>
                    <w:top w:val="none" w:sz="0" w:space="0" w:color="auto"/>
                    <w:left w:val="none" w:sz="0" w:space="0" w:color="auto"/>
                    <w:bottom w:val="none" w:sz="0" w:space="0" w:color="auto"/>
                    <w:right w:val="none" w:sz="0" w:space="0" w:color="auto"/>
                  </w:divBdr>
                </w:div>
                <w:div w:id="1811898397">
                  <w:marLeft w:val="0"/>
                  <w:marRight w:val="0"/>
                  <w:marTop w:val="240"/>
                  <w:marBottom w:val="240"/>
                  <w:divBdr>
                    <w:top w:val="none" w:sz="0" w:space="0" w:color="auto"/>
                    <w:left w:val="none" w:sz="0" w:space="0" w:color="auto"/>
                    <w:bottom w:val="none" w:sz="0" w:space="0" w:color="auto"/>
                    <w:right w:val="none" w:sz="0" w:space="0" w:color="auto"/>
                  </w:divBdr>
                </w:div>
                <w:div w:id="1913153282">
                  <w:marLeft w:val="0"/>
                  <w:marRight w:val="0"/>
                  <w:marTop w:val="240"/>
                  <w:marBottom w:val="240"/>
                  <w:divBdr>
                    <w:top w:val="none" w:sz="0" w:space="0" w:color="auto"/>
                    <w:left w:val="none" w:sz="0" w:space="0" w:color="auto"/>
                    <w:bottom w:val="none" w:sz="0" w:space="0" w:color="auto"/>
                    <w:right w:val="none" w:sz="0" w:space="0" w:color="auto"/>
                  </w:divBdr>
                </w:div>
                <w:div w:id="627511978">
                  <w:marLeft w:val="0"/>
                  <w:marRight w:val="0"/>
                  <w:marTop w:val="240"/>
                  <w:marBottom w:val="240"/>
                  <w:divBdr>
                    <w:top w:val="none" w:sz="0" w:space="0" w:color="auto"/>
                    <w:left w:val="none" w:sz="0" w:space="0" w:color="auto"/>
                    <w:bottom w:val="none" w:sz="0" w:space="0" w:color="auto"/>
                    <w:right w:val="none" w:sz="0" w:space="0" w:color="auto"/>
                  </w:divBdr>
                </w:div>
                <w:div w:id="330065910">
                  <w:blockQuote w:val="1"/>
                  <w:marLeft w:val="0"/>
                  <w:marRight w:val="0"/>
                  <w:marTop w:val="514"/>
                  <w:marBottom w:val="514"/>
                  <w:divBdr>
                    <w:top w:val="none" w:sz="0" w:space="0" w:color="auto"/>
                    <w:left w:val="single" w:sz="24" w:space="17" w:color="E8E8E8"/>
                    <w:bottom w:val="none" w:sz="0" w:space="0" w:color="auto"/>
                    <w:right w:val="none" w:sz="0" w:space="0" w:color="auto"/>
                  </w:divBdr>
                </w:div>
                <w:div w:id="1391347035">
                  <w:marLeft w:val="0"/>
                  <w:marRight w:val="0"/>
                  <w:marTop w:val="240"/>
                  <w:marBottom w:val="240"/>
                  <w:divBdr>
                    <w:top w:val="none" w:sz="0" w:space="0" w:color="auto"/>
                    <w:left w:val="none" w:sz="0" w:space="0" w:color="auto"/>
                    <w:bottom w:val="none" w:sz="0" w:space="0" w:color="auto"/>
                    <w:right w:val="none" w:sz="0" w:space="0" w:color="auto"/>
                  </w:divBdr>
                </w:div>
                <w:div w:id="887451095">
                  <w:marLeft w:val="0"/>
                  <w:marRight w:val="0"/>
                  <w:marTop w:val="240"/>
                  <w:marBottom w:val="240"/>
                  <w:divBdr>
                    <w:top w:val="none" w:sz="0" w:space="0" w:color="auto"/>
                    <w:left w:val="none" w:sz="0" w:space="0" w:color="auto"/>
                    <w:bottom w:val="none" w:sz="0" w:space="0" w:color="auto"/>
                    <w:right w:val="none" w:sz="0" w:space="0" w:color="auto"/>
                  </w:divBdr>
                </w:div>
                <w:div w:id="1221863481">
                  <w:marLeft w:val="0"/>
                  <w:marRight w:val="0"/>
                  <w:marTop w:val="240"/>
                  <w:marBottom w:val="240"/>
                  <w:divBdr>
                    <w:top w:val="none" w:sz="0" w:space="0" w:color="auto"/>
                    <w:left w:val="none" w:sz="0" w:space="0" w:color="auto"/>
                    <w:bottom w:val="none" w:sz="0" w:space="0" w:color="auto"/>
                    <w:right w:val="none" w:sz="0" w:space="0" w:color="auto"/>
                  </w:divBdr>
                </w:div>
                <w:div w:id="1351686830">
                  <w:marLeft w:val="0"/>
                  <w:marRight w:val="0"/>
                  <w:marTop w:val="240"/>
                  <w:marBottom w:val="240"/>
                  <w:divBdr>
                    <w:top w:val="none" w:sz="0" w:space="0" w:color="auto"/>
                    <w:left w:val="none" w:sz="0" w:space="0" w:color="auto"/>
                    <w:bottom w:val="none" w:sz="0" w:space="0" w:color="auto"/>
                    <w:right w:val="none" w:sz="0" w:space="0" w:color="auto"/>
                  </w:divBdr>
                </w:div>
                <w:div w:id="1926567353">
                  <w:marLeft w:val="0"/>
                  <w:marRight w:val="0"/>
                  <w:marTop w:val="240"/>
                  <w:marBottom w:val="240"/>
                  <w:divBdr>
                    <w:top w:val="none" w:sz="0" w:space="0" w:color="auto"/>
                    <w:left w:val="none" w:sz="0" w:space="0" w:color="auto"/>
                    <w:bottom w:val="none" w:sz="0" w:space="0" w:color="auto"/>
                    <w:right w:val="none" w:sz="0" w:space="0" w:color="auto"/>
                  </w:divBdr>
                </w:div>
                <w:div w:id="1380086886">
                  <w:marLeft w:val="0"/>
                  <w:marRight w:val="0"/>
                  <w:marTop w:val="240"/>
                  <w:marBottom w:val="240"/>
                  <w:divBdr>
                    <w:top w:val="none" w:sz="0" w:space="0" w:color="auto"/>
                    <w:left w:val="none" w:sz="0" w:space="0" w:color="auto"/>
                    <w:bottom w:val="none" w:sz="0" w:space="0" w:color="auto"/>
                    <w:right w:val="none" w:sz="0" w:space="0" w:color="auto"/>
                  </w:divBdr>
                </w:div>
                <w:div w:id="636491810">
                  <w:blockQuote w:val="1"/>
                  <w:marLeft w:val="0"/>
                  <w:marRight w:val="0"/>
                  <w:marTop w:val="514"/>
                  <w:marBottom w:val="514"/>
                  <w:divBdr>
                    <w:top w:val="none" w:sz="0" w:space="0" w:color="auto"/>
                    <w:left w:val="single" w:sz="24" w:space="17" w:color="E8E8E8"/>
                    <w:bottom w:val="none" w:sz="0" w:space="0" w:color="auto"/>
                    <w:right w:val="none" w:sz="0" w:space="0" w:color="auto"/>
                  </w:divBdr>
                </w:div>
                <w:div w:id="1429618145">
                  <w:marLeft w:val="0"/>
                  <w:marRight w:val="0"/>
                  <w:marTop w:val="343"/>
                  <w:marBottom w:val="343"/>
                  <w:divBdr>
                    <w:top w:val="none" w:sz="0" w:space="0" w:color="auto"/>
                    <w:left w:val="none" w:sz="0" w:space="0" w:color="auto"/>
                    <w:bottom w:val="none" w:sz="0" w:space="0" w:color="auto"/>
                    <w:right w:val="none" w:sz="0" w:space="0" w:color="auto"/>
                  </w:divBdr>
                </w:div>
                <w:div w:id="2087681075">
                  <w:marLeft w:val="0"/>
                  <w:marRight w:val="0"/>
                  <w:marTop w:val="343"/>
                  <w:marBottom w:val="343"/>
                  <w:divBdr>
                    <w:top w:val="none" w:sz="0" w:space="0" w:color="auto"/>
                    <w:left w:val="none" w:sz="0" w:space="0" w:color="auto"/>
                    <w:bottom w:val="none" w:sz="0" w:space="0" w:color="auto"/>
                    <w:right w:val="none" w:sz="0" w:space="0" w:color="auto"/>
                  </w:divBdr>
                  <w:divsChild>
                    <w:div w:id="1221601583">
                      <w:marLeft w:val="0"/>
                      <w:marRight w:val="0"/>
                      <w:marTop w:val="0"/>
                      <w:marBottom w:val="0"/>
                      <w:divBdr>
                        <w:top w:val="none" w:sz="0" w:space="0" w:color="auto"/>
                        <w:left w:val="none" w:sz="0" w:space="0" w:color="auto"/>
                        <w:bottom w:val="none" w:sz="0" w:space="0" w:color="auto"/>
                        <w:right w:val="none" w:sz="0" w:space="0" w:color="auto"/>
                      </w:divBdr>
                      <w:divsChild>
                        <w:div w:id="2719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618823">
          <w:marLeft w:val="0"/>
          <w:marRight w:val="171"/>
          <w:marTop w:val="0"/>
          <w:marBottom w:val="257"/>
          <w:divBdr>
            <w:top w:val="none" w:sz="0" w:space="0" w:color="auto"/>
            <w:left w:val="none" w:sz="0" w:space="0" w:color="auto"/>
            <w:bottom w:val="none" w:sz="0" w:space="0" w:color="auto"/>
            <w:right w:val="none" w:sz="0" w:space="0" w:color="auto"/>
          </w:divBdr>
        </w:div>
        <w:div w:id="465927345">
          <w:marLeft w:val="0"/>
          <w:marRight w:val="171"/>
          <w:marTop w:val="0"/>
          <w:marBottom w:val="257"/>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aman.ai/primers/ai/evaluation-metrics/" TargetMode="External"/><Relationship Id="rId117" Type="http://schemas.openxmlformats.org/officeDocument/2006/relationships/hyperlink" Target="https://colah.github.io/posts/2015-09-Visual-Information" TargetMode="External"/><Relationship Id="rId21" Type="http://schemas.openxmlformats.org/officeDocument/2006/relationships/hyperlink" Target="https://aman.ai/primers/ai/evaluation-metrics/" TargetMode="External"/><Relationship Id="rId42" Type="http://schemas.openxmlformats.org/officeDocument/2006/relationships/hyperlink" Target="https://aman.ai/primers/ai/evaluation-metrics/" TargetMode="External"/><Relationship Id="rId47" Type="http://schemas.openxmlformats.org/officeDocument/2006/relationships/hyperlink" Target="https://aman.ai/primers/ai/evaluation-metrics/" TargetMode="External"/><Relationship Id="rId63" Type="http://schemas.openxmlformats.org/officeDocument/2006/relationships/hyperlink" Target="https://aman.ai/primers/ai/evaluation-metrics/" TargetMode="External"/><Relationship Id="rId68" Type="http://schemas.openxmlformats.org/officeDocument/2006/relationships/hyperlink" Target="https://aman.ai/primers/ai/evaluation-metrics/" TargetMode="External"/><Relationship Id="rId84" Type="http://schemas.openxmlformats.org/officeDocument/2006/relationships/image" Target="media/image7.jpeg"/><Relationship Id="rId89" Type="http://schemas.openxmlformats.org/officeDocument/2006/relationships/hyperlink" Target="https://aman.ai/primers/ai/evaluation-metrics/" TargetMode="External"/><Relationship Id="rId112" Type="http://schemas.openxmlformats.org/officeDocument/2006/relationships/image" Target="media/image21.png"/><Relationship Id="rId133" Type="http://schemas.openxmlformats.org/officeDocument/2006/relationships/hyperlink" Target="https://thegradient.pub/understanding-evaluation-metrics-for-language-models/" TargetMode="External"/><Relationship Id="rId138" Type="http://schemas.openxmlformats.org/officeDocument/2006/relationships/hyperlink" Target="https://link.springer.com/chapter/10.1007/978-3-540-31865-1_25" TargetMode="External"/><Relationship Id="rId154" Type="http://schemas.openxmlformats.org/officeDocument/2006/relationships/hyperlink" Target="mailto:hi@aman.ai" TargetMode="External"/><Relationship Id="rId16" Type="http://schemas.openxmlformats.org/officeDocument/2006/relationships/hyperlink" Target="https://aman.ai/primers/ai/evaluation-metrics/" TargetMode="External"/><Relationship Id="rId107" Type="http://schemas.openxmlformats.org/officeDocument/2006/relationships/image" Target="media/image18.png"/><Relationship Id="rId11" Type="http://schemas.openxmlformats.org/officeDocument/2006/relationships/hyperlink" Target="https://aman.ai/primers/ai/evaluation-metrics/" TargetMode="External"/><Relationship Id="rId32" Type="http://schemas.openxmlformats.org/officeDocument/2006/relationships/hyperlink" Target="https://aman.ai/primers/ai/evaluation-metrics/" TargetMode="External"/><Relationship Id="rId37" Type="http://schemas.openxmlformats.org/officeDocument/2006/relationships/hyperlink" Target="https://aman.ai/primers/ai/evaluation-metrics/" TargetMode="External"/><Relationship Id="rId53" Type="http://schemas.openxmlformats.org/officeDocument/2006/relationships/hyperlink" Target="https://aman.ai/primers/ai/evaluation-metrics/" TargetMode="External"/><Relationship Id="rId58" Type="http://schemas.openxmlformats.org/officeDocument/2006/relationships/hyperlink" Target="https://aman.ai/primers/ai/evaluation-metrics/" TargetMode="External"/><Relationship Id="rId74" Type="http://schemas.openxmlformats.org/officeDocument/2006/relationships/image" Target="media/image1.png"/><Relationship Id="rId79" Type="http://schemas.openxmlformats.org/officeDocument/2006/relationships/image" Target="media/image4.png"/><Relationship Id="rId102" Type="http://schemas.openxmlformats.org/officeDocument/2006/relationships/image" Target="media/image13.png"/><Relationship Id="rId123" Type="http://schemas.openxmlformats.org/officeDocument/2006/relationships/hyperlink" Target="https://www.aclweb.org/anthology/W04-1013.pdf" TargetMode="External"/><Relationship Id="rId128" Type="http://schemas.openxmlformats.org/officeDocument/2006/relationships/hyperlink" Target="https://arxiv.org/pdf/1806.07755.pdf" TargetMode="External"/><Relationship Id="rId144" Type="http://schemas.openxmlformats.org/officeDocument/2006/relationships/hyperlink" Target="https://en.wikipedia.org/wiki/F-score" TargetMode="External"/><Relationship Id="rId149" Type="http://schemas.openxmlformats.org/officeDocument/2006/relationships/hyperlink" Target="https://en.wikipedia.org/wiki/Detection_error_tradeoff" TargetMode="External"/><Relationship Id="rId5" Type="http://schemas.openxmlformats.org/officeDocument/2006/relationships/hyperlink" Target="https://aman.ai/primers/ai/evaluation-metrics/" TargetMode="External"/><Relationship Id="rId90" Type="http://schemas.openxmlformats.org/officeDocument/2006/relationships/hyperlink" Target="https://aman.ai/primers/ai/evaluation-metrics/" TargetMode="External"/><Relationship Id="rId95" Type="http://schemas.openxmlformats.org/officeDocument/2006/relationships/hyperlink" Target="https://en.wikipedia.org/wiki/Sensitivity_and_specificity" TargetMode="External"/><Relationship Id="rId22" Type="http://schemas.openxmlformats.org/officeDocument/2006/relationships/hyperlink" Target="https://aman.ai/primers/ai/evaluation-metrics/" TargetMode="External"/><Relationship Id="rId27" Type="http://schemas.openxmlformats.org/officeDocument/2006/relationships/hyperlink" Target="https://aman.ai/primers/ai/evaluation-metrics/" TargetMode="External"/><Relationship Id="rId43" Type="http://schemas.openxmlformats.org/officeDocument/2006/relationships/hyperlink" Target="https://aman.ai/primers/ai/evaluation-metrics/" TargetMode="External"/><Relationship Id="rId48" Type="http://schemas.openxmlformats.org/officeDocument/2006/relationships/hyperlink" Target="https://aman.ai/primers/ai/evaluation-metrics/" TargetMode="External"/><Relationship Id="rId64" Type="http://schemas.openxmlformats.org/officeDocument/2006/relationships/hyperlink" Target="https://aman.ai/primers/ai/evaluation-metrics/" TargetMode="External"/><Relationship Id="rId69" Type="http://schemas.openxmlformats.org/officeDocument/2006/relationships/hyperlink" Target="https://aman.ai/primers/ai/evaluation-metrics/" TargetMode="External"/><Relationship Id="rId113" Type="http://schemas.openxmlformats.org/officeDocument/2006/relationships/image" Target="media/image22.png"/><Relationship Id="rId118" Type="http://schemas.openxmlformats.org/officeDocument/2006/relationships/hyperlink" Target="https://en.wikipedia.org/wiki/Word_error_rate" TargetMode="External"/><Relationship Id="rId134" Type="http://schemas.openxmlformats.org/officeDocument/2006/relationships/hyperlink" Target="https://www.cs.cmu.edu/~roni/papers/eval-metrics-bntuw-9802.pdf" TargetMode="External"/><Relationship Id="rId139" Type="http://schemas.openxmlformats.org/officeDocument/2006/relationships/hyperlink" Target="https://www.amazon.com/Information-Retrieval-C-Van-Rijsbergen/dp/0408709294" TargetMode="External"/><Relationship Id="rId80" Type="http://schemas.openxmlformats.org/officeDocument/2006/relationships/hyperlink" Target="https://aman.ai/primers/ai/evaluation-metrics/" TargetMode="External"/><Relationship Id="rId85" Type="http://schemas.openxmlformats.org/officeDocument/2006/relationships/hyperlink" Target="https://en.wikipedia.org/wiki/Precision_and_recall" TargetMode="External"/><Relationship Id="rId150" Type="http://schemas.openxmlformats.org/officeDocument/2006/relationships/hyperlink" Target="https://stats.stackexchange.com/questions/272962/are-far-and-frr-the-same-as-fpr-and-fnr-respectively" TargetMode="External"/><Relationship Id="rId155" Type="http://schemas.openxmlformats.org/officeDocument/2006/relationships/hyperlink" Target="https://www.amanchadha.com/" TargetMode="External"/><Relationship Id="rId12" Type="http://schemas.openxmlformats.org/officeDocument/2006/relationships/hyperlink" Target="https://aman.ai/primers/ai/evaluation-metrics/" TargetMode="External"/><Relationship Id="rId17" Type="http://schemas.openxmlformats.org/officeDocument/2006/relationships/hyperlink" Target="https://aman.ai/primers/ai/evaluation-metrics/" TargetMode="External"/><Relationship Id="rId33" Type="http://schemas.openxmlformats.org/officeDocument/2006/relationships/hyperlink" Target="https://aman.ai/primers/ai/evaluation-metrics/" TargetMode="External"/><Relationship Id="rId38" Type="http://schemas.openxmlformats.org/officeDocument/2006/relationships/hyperlink" Target="https://aman.ai/primers/ai/evaluation-metrics/" TargetMode="External"/><Relationship Id="rId59" Type="http://schemas.openxmlformats.org/officeDocument/2006/relationships/hyperlink" Target="https://aman.ai/primers/ai/evaluation-metrics/" TargetMode="External"/><Relationship Id="rId103" Type="http://schemas.openxmlformats.org/officeDocument/2006/relationships/image" Target="media/image14.png"/><Relationship Id="rId108" Type="http://schemas.openxmlformats.org/officeDocument/2006/relationships/hyperlink" Target="https://medium.com/@jonathan_hui/map-mean-average-precision-for-object-detection-45c121a31173" TargetMode="External"/><Relationship Id="rId124" Type="http://schemas.openxmlformats.org/officeDocument/2006/relationships/hyperlink" Target="https://gluebenchmark.com/" TargetMode="External"/><Relationship Id="rId129" Type="http://schemas.openxmlformats.org/officeDocument/2006/relationships/hyperlink" Target="https://medium.com/@jonathan_hui/gan-how-to-measure-gan-performance-64b988c47732" TargetMode="External"/><Relationship Id="rId20" Type="http://schemas.openxmlformats.org/officeDocument/2006/relationships/hyperlink" Target="https://aman.ai/primers/ai/evaluation-metrics/" TargetMode="External"/><Relationship Id="rId41" Type="http://schemas.openxmlformats.org/officeDocument/2006/relationships/hyperlink" Target="https://aman.ai/primers/ai/evaluation-metrics/" TargetMode="External"/><Relationship Id="rId54" Type="http://schemas.openxmlformats.org/officeDocument/2006/relationships/hyperlink" Target="https://aman.ai/primers/ai/evaluation-metrics/" TargetMode="External"/><Relationship Id="rId62" Type="http://schemas.openxmlformats.org/officeDocument/2006/relationships/hyperlink" Target="https://aman.ai/primers/ai/evaluation-metrics/" TargetMode="External"/><Relationship Id="rId70" Type="http://schemas.openxmlformats.org/officeDocument/2006/relationships/hyperlink" Target="https://aman.ai/primers/ai/evaluation-metrics/" TargetMode="External"/><Relationship Id="rId75" Type="http://schemas.openxmlformats.org/officeDocument/2006/relationships/image" Target="media/image2.png"/><Relationship Id="rId83" Type="http://schemas.openxmlformats.org/officeDocument/2006/relationships/hyperlink" Target="https://aman.ai/primers/ai/evaluation-metrics/" TargetMode="External"/><Relationship Id="rId88" Type="http://schemas.openxmlformats.org/officeDocument/2006/relationships/hyperlink" Target="https://aman.ai/primers/ai/evaluation-metrics/" TargetMode="External"/><Relationship Id="rId91" Type="http://schemas.openxmlformats.org/officeDocument/2006/relationships/hyperlink" Target="https://aman.ai/primers/ai/evaluation-metrics/" TargetMode="External"/><Relationship Id="rId96" Type="http://schemas.openxmlformats.org/officeDocument/2006/relationships/image" Target="media/image9.png"/><Relationship Id="rId111" Type="http://schemas.openxmlformats.org/officeDocument/2006/relationships/image" Target="media/image20.png"/><Relationship Id="rId132" Type="http://schemas.openxmlformats.org/officeDocument/2006/relationships/hyperlink" Target="https://machinelearningmastery.com/how-to-evaluate-generative-adversarial-networks/" TargetMode="External"/><Relationship Id="rId140" Type="http://schemas.openxmlformats.org/officeDocument/2006/relationships/hyperlink" Target="https://onlinelibrary.wiley.com/doi/abs/10.1002/asi.5090060209" TargetMode="External"/><Relationship Id="rId145" Type="http://schemas.openxmlformats.org/officeDocument/2006/relationships/hyperlink" Target="https://www.wikiwand.com/en/Sensitivity_and_specificity" TargetMode="External"/><Relationship Id="rId153" Type="http://schemas.openxmlformats.org/officeDocument/2006/relationships/hyperlink" Target="https://twitter.com/i_amanchadha" TargetMode="External"/><Relationship Id="rId1" Type="http://schemas.openxmlformats.org/officeDocument/2006/relationships/numbering" Target="numbering.xml"/><Relationship Id="rId6" Type="http://schemas.openxmlformats.org/officeDocument/2006/relationships/hyperlink" Target="https://aman.ai/primers/ai/evaluation-metrics/" TargetMode="External"/><Relationship Id="rId15" Type="http://schemas.openxmlformats.org/officeDocument/2006/relationships/hyperlink" Target="https://aman.ai/primers/ai/evaluation-metrics/" TargetMode="External"/><Relationship Id="rId23" Type="http://schemas.openxmlformats.org/officeDocument/2006/relationships/hyperlink" Target="https://aman.ai/primers/ai/evaluation-metrics/" TargetMode="External"/><Relationship Id="rId28" Type="http://schemas.openxmlformats.org/officeDocument/2006/relationships/hyperlink" Target="https://aman.ai/primers/ai/evaluation-metrics/" TargetMode="External"/><Relationship Id="rId36" Type="http://schemas.openxmlformats.org/officeDocument/2006/relationships/hyperlink" Target="https://aman.ai/primers/ai/evaluation-metrics/" TargetMode="External"/><Relationship Id="rId49" Type="http://schemas.openxmlformats.org/officeDocument/2006/relationships/hyperlink" Target="https://aman.ai/primers/ai/evaluation-metrics/" TargetMode="External"/><Relationship Id="rId57" Type="http://schemas.openxmlformats.org/officeDocument/2006/relationships/hyperlink" Target="https://aman.ai/primers/ai/evaluation-metrics/" TargetMode="External"/><Relationship Id="rId106" Type="http://schemas.openxmlformats.org/officeDocument/2006/relationships/image" Target="media/image17.png"/><Relationship Id="rId114" Type="http://schemas.openxmlformats.org/officeDocument/2006/relationships/image" Target="media/image23.png"/><Relationship Id="rId119" Type="http://schemas.openxmlformats.org/officeDocument/2006/relationships/hyperlink" Target="https://huggingface.co/spaces/evaluate-metric/cer" TargetMode="External"/><Relationship Id="rId127" Type="http://schemas.openxmlformats.org/officeDocument/2006/relationships/hyperlink" Target="https://arxiv.org/abs/2009.04964" TargetMode="External"/><Relationship Id="rId10" Type="http://schemas.openxmlformats.org/officeDocument/2006/relationships/hyperlink" Target="https://aman.ai/primers/ai/evaluation-metrics/" TargetMode="External"/><Relationship Id="rId31" Type="http://schemas.openxmlformats.org/officeDocument/2006/relationships/hyperlink" Target="https://aman.ai/primers/ai/evaluation-metrics/" TargetMode="External"/><Relationship Id="rId44" Type="http://schemas.openxmlformats.org/officeDocument/2006/relationships/hyperlink" Target="https://aman.ai/primers/ai/evaluation-metrics/" TargetMode="External"/><Relationship Id="rId52" Type="http://schemas.openxmlformats.org/officeDocument/2006/relationships/hyperlink" Target="https://aman.ai/primers/ai/evaluation-metrics/" TargetMode="External"/><Relationship Id="rId60" Type="http://schemas.openxmlformats.org/officeDocument/2006/relationships/hyperlink" Target="https://aman.ai/primers/ai/evaluation-metrics/" TargetMode="External"/><Relationship Id="rId65" Type="http://schemas.openxmlformats.org/officeDocument/2006/relationships/hyperlink" Target="https://aman.ai/primers/ai/evaluation-metrics/" TargetMode="External"/><Relationship Id="rId73" Type="http://schemas.openxmlformats.org/officeDocument/2006/relationships/hyperlink" Target="https://aman.ai/primers/ai/evaluation-metrics/" TargetMode="External"/><Relationship Id="rId78" Type="http://schemas.openxmlformats.org/officeDocument/2006/relationships/hyperlink" Target="https://en.wikipedia.org/wiki/Precision_and_recall" TargetMode="External"/><Relationship Id="rId81" Type="http://schemas.openxmlformats.org/officeDocument/2006/relationships/image" Target="media/image5.png"/><Relationship Id="rId86" Type="http://schemas.openxmlformats.org/officeDocument/2006/relationships/image" Target="media/image8.png"/><Relationship Id="rId94" Type="http://schemas.openxmlformats.org/officeDocument/2006/relationships/hyperlink" Target="https://aman.ai/primers/ai/evaluation-metrics/" TargetMode="External"/><Relationship Id="rId99" Type="http://schemas.openxmlformats.org/officeDocument/2006/relationships/image" Target="media/image11.png"/><Relationship Id="rId101" Type="http://schemas.openxmlformats.org/officeDocument/2006/relationships/hyperlink" Target="https://www.researchgate.net/publication/225180361_Dynamic_Score_Combination_A_Supervised_and_Unsupervised_Score_Combination_Method" TargetMode="External"/><Relationship Id="rId122" Type="http://schemas.openxmlformats.org/officeDocument/2006/relationships/hyperlink" Target="https://en.wikipedia.org/wiki/METEOR" TargetMode="External"/><Relationship Id="rId130" Type="http://schemas.openxmlformats.org/officeDocument/2006/relationships/hyperlink" Target="https://arxiv.org/pdf/1711.10337.pdf" TargetMode="External"/><Relationship Id="rId135" Type="http://schemas.openxmlformats.org/officeDocument/2006/relationships/hyperlink" Target="https://www.analyticsvidhya.com/blog/2021/05/know-the-best-evaluation-metrics-for-your-regression-model/" TargetMode="External"/><Relationship Id="rId143" Type="http://schemas.openxmlformats.org/officeDocument/2006/relationships/hyperlink" Target="https://en.wikipedia.org/wiki/Precision_and_recall" TargetMode="External"/><Relationship Id="rId148" Type="http://schemas.openxmlformats.org/officeDocument/2006/relationships/hyperlink" Target="https://scikit-learn.org/stable/modules/generated/sklearn.metrics.det_curve.html" TargetMode="External"/><Relationship Id="rId151" Type="http://schemas.openxmlformats.org/officeDocument/2006/relationships/hyperlink" Target="https://github.com/amanchadha" TargetMode="External"/><Relationship Id="rId15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man.ai/primers/ai/evaluation-metrics/" TargetMode="External"/><Relationship Id="rId13" Type="http://schemas.openxmlformats.org/officeDocument/2006/relationships/hyperlink" Target="https://aman.ai/primers/ai/evaluation-metrics/" TargetMode="External"/><Relationship Id="rId18" Type="http://schemas.openxmlformats.org/officeDocument/2006/relationships/hyperlink" Target="https://aman.ai/primers/ai/evaluation-metrics/" TargetMode="External"/><Relationship Id="rId39" Type="http://schemas.openxmlformats.org/officeDocument/2006/relationships/hyperlink" Target="https://aman.ai/primers/ai/evaluation-metrics/" TargetMode="External"/><Relationship Id="rId109" Type="http://schemas.openxmlformats.org/officeDocument/2006/relationships/image" Target="media/image19.png"/><Relationship Id="rId34" Type="http://schemas.openxmlformats.org/officeDocument/2006/relationships/hyperlink" Target="https://aman.ai/primers/ai/evaluation-metrics/" TargetMode="External"/><Relationship Id="rId50" Type="http://schemas.openxmlformats.org/officeDocument/2006/relationships/hyperlink" Target="https://aman.ai/primers/ai/evaluation-metrics/" TargetMode="External"/><Relationship Id="rId55" Type="http://schemas.openxmlformats.org/officeDocument/2006/relationships/hyperlink" Target="https://aman.ai/primers/ai/evaluation-metrics/" TargetMode="External"/><Relationship Id="rId76" Type="http://schemas.openxmlformats.org/officeDocument/2006/relationships/image" Target="media/image3.png"/><Relationship Id="rId97" Type="http://schemas.openxmlformats.org/officeDocument/2006/relationships/image" Target="media/image10.jpeg"/><Relationship Id="rId104" Type="http://schemas.openxmlformats.org/officeDocument/2006/relationships/image" Target="media/image15.png"/><Relationship Id="rId120" Type="http://schemas.openxmlformats.org/officeDocument/2006/relationships/hyperlink" Target="http://www1.icsi.berkeley.edu/Speech/docs/HTKBook3.2/node188_mn.html" TargetMode="External"/><Relationship Id="rId125" Type="http://schemas.openxmlformats.org/officeDocument/2006/relationships/hyperlink" Target="https://en.wikipedia.org/wiki/Mean_opinion_score" TargetMode="External"/><Relationship Id="rId141" Type="http://schemas.openxmlformats.org/officeDocument/2006/relationships/hyperlink" Target="https://stanford.edu/~shervine/teaching/cs-229/cheatsheet-machine-learning-tips-and-tricks" TargetMode="External"/><Relationship Id="rId146" Type="http://schemas.openxmlformats.org/officeDocument/2006/relationships/hyperlink" Target="https://journals.plos.org/plosone/article?id=10.1371/journal.pone.0118432" TargetMode="External"/><Relationship Id="rId7" Type="http://schemas.openxmlformats.org/officeDocument/2006/relationships/hyperlink" Target="https://aman.ai/primers/ai/evaluation-metrics/" TargetMode="External"/><Relationship Id="rId71" Type="http://schemas.openxmlformats.org/officeDocument/2006/relationships/hyperlink" Target="https://aman.ai/primers/ai/evaluation-metrics/" TargetMode="External"/><Relationship Id="rId92" Type="http://schemas.openxmlformats.org/officeDocument/2006/relationships/hyperlink" Target="https://aman.ai/primers/ai/ai/f-beta" TargetMode="External"/><Relationship Id="rId2" Type="http://schemas.openxmlformats.org/officeDocument/2006/relationships/styles" Target="styles.xml"/><Relationship Id="rId29" Type="http://schemas.openxmlformats.org/officeDocument/2006/relationships/hyperlink" Target="https://aman.ai/primers/ai/evaluation-metrics/" TargetMode="External"/><Relationship Id="rId24" Type="http://schemas.openxmlformats.org/officeDocument/2006/relationships/hyperlink" Target="https://aman.ai/primers/ai/evaluation-metrics/" TargetMode="External"/><Relationship Id="rId40" Type="http://schemas.openxmlformats.org/officeDocument/2006/relationships/hyperlink" Target="https://aman.ai/primers/ai/evaluation-metrics/" TargetMode="External"/><Relationship Id="rId45" Type="http://schemas.openxmlformats.org/officeDocument/2006/relationships/hyperlink" Target="https://aman.ai/primers/ai/evaluation-metrics/" TargetMode="External"/><Relationship Id="rId66" Type="http://schemas.openxmlformats.org/officeDocument/2006/relationships/hyperlink" Target="https://aman.ai/primers/ai/evaluation-metrics/" TargetMode="External"/><Relationship Id="rId87" Type="http://schemas.openxmlformats.org/officeDocument/2006/relationships/hyperlink" Target="https://aman.ai/primers/ai/evaluation-metrics/" TargetMode="External"/><Relationship Id="rId110" Type="http://schemas.openxmlformats.org/officeDocument/2006/relationships/hyperlink" Target="https://scikit-learn.org/stable/auto_examples/model_selection/ploTPrecision_recall.html" TargetMode="External"/><Relationship Id="rId115" Type="http://schemas.openxmlformats.org/officeDocument/2006/relationships/hyperlink" Target="http://host.robots.ox.ac.uk/pascal/VOC/voc2012/index.html" TargetMode="External"/><Relationship Id="rId131" Type="http://schemas.openxmlformats.org/officeDocument/2006/relationships/hyperlink" Target="https://arxiv.org/pdf/1802.03446.pdf" TargetMode="External"/><Relationship Id="rId136" Type="http://schemas.openxmlformats.org/officeDocument/2006/relationships/hyperlink" Target="https://towardsdatascience.com/the-ultimate-performance-metric-in-nlp-111df6c64460" TargetMode="External"/><Relationship Id="rId157" Type="http://schemas.openxmlformats.org/officeDocument/2006/relationships/theme" Target="theme/theme1.xml"/><Relationship Id="rId61" Type="http://schemas.openxmlformats.org/officeDocument/2006/relationships/hyperlink" Target="https://aman.ai/primers/ai/evaluation-metrics/" TargetMode="External"/><Relationship Id="rId82" Type="http://schemas.openxmlformats.org/officeDocument/2006/relationships/image" Target="media/image6.png"/><Relationship Id="rId152" Type="http://schemas.openxmlformats.org/officeDocument/2006/relationships/hyperlink" Target="https://citations.amanchadha.com/" TargetMode="External"/><Relationship Id="rId19" Type="http://schemas.openxmlformats.org/officeDocument/2006/relationships/hyperlink" Target="https://aman.ai/primers/ai/evaluation-metrics/" TargetMode="External"/><Relationship Id="rId14" Type="http://schemas.openxmlformats.org/officeDocument/2006/relationships/hyperlink" Target="https://aman.ai/primers/ai/evaluation-metrics/" TargetMode="External"/><Relationship Id="rId30" Type="http://schemas.openxmlformats.org/officeDocument/2006/relationships/hyperlink" Target="https://aman.ai/primers/ai/evaluation-metrics/" TargetMode="External"/><Relationship Id="rId35" Type="http://schemas.openxmlformats.org/officeDocument/2006/relationships/hyperlink" Target="https://aman.ai/primers/ai/evaluation-metrics/" TargetMode="External"/><Relationship Id="rId56" Type="http://schemas.openxmlformats.org/officeDocument/2006/relationships/hyperlink" Target="https://aman.ai/primers/ai/evaluation-metrics/" TargetMode="External"/><Relationship Id="rId77" Type="http://schemas.openxmlformats.org/officeDocument/2006/relationships/hyperlink" Target="https://aman.ai/primers/ai/evaluation-metrics/" TargetMode="External"/><Relationship Id="rId100" Type="http://schemas.openxmlformats.org/officeDocument/2006/relationships/image" Target="media/image12.jpeg"/><Relationship Id="rId105" Type="http://schemas.openxmlformats.org/officeDocument/2006/relationships/image" Target="media/image16.png"/><Relationship Id="rId126" Type="http://schemas.openxmlformats.org/officeDocument/2006/relationships/hyperlink" Target="https://en.wikipedia.org/wiki/Bit_error_rate" TargetMode="External"/><Relationship Id="rId147" Type="http://schemas.openxmlformats.org/officeDocument/2006/relationships/hyperlink" Target="https://neptune.ai/blog/f1-score-accuracy-roc-auc-pr-auc" TargetMode="External"/><Relationship Id="rId8" Type="http://schemas.openxmlformats.org/officeDocument/2006/relationships/hyperlink" Target="https://aman.ai/primers/ai/evaluation-metrics/" TargetMode="External"/><Relationship Id="rId51" Type="http://schemas.openxmlformats.org/officeDocument/2006/relationships/hyperlink" Target="https://aman.ai/primers/ai/evaluation-metrics/" TargetMode="External"/><Relationship Id="rId72" Type="http://schemas.openxmlformats.org/officeDocument/2006/relationships/hyperlink" Target="https://aman.ai/primers/ai/evaluation-metrics/" TargetMode="External"/><Relationship Id="rId93" Type="http://schemas.openxmlformats.org/officeDocument/2006/relationships/hyperlink" Target="https://aman.ai/primers/ai/evaluation-metrics/" TargetMode="External"/><Relationship Id="rId98" Type="http://schemas.openxmlformats.org/officeDocument/2006/relationships/hyperlink" Target="https://glassboxmedicine.com/2019/02/23/measuring-performance-auc-auroc/" TargetMode="External"/><Relationship Id="rId121" Type="http://schemas.openxmlformats.org/officeDocument/2006/relationships/hyperlink" Target="https://en.wikipedia.org/wiki/BLEU" TargetMode="External"/><Relationship Id="rId142" Type="http://schemas.openxmlformats.org/officeDocument/2006/relationships/hyperlink" Target="https://machinelearningmastery.com/roc-curves-and-precision-recall-curves-for-classification-in-python" TargetMode="External"/><Relationship Id="rId3" Type="http://schemas.openxmlformats.org/officeDocument/2006/relationships/settings" Target="settings.xml"/><Relationship Id="rId25" Type="http://schemas.openxmlformats.org/officeDocument/2006/relationships/hyperlink" Target="https://aman.ai/primers/ai/evaluation-metrics/" TargetMode="External"/><Relationship Id="rId46" Type="http://schemas.openxmlformats.org/officeDocument/2006/relationships/hyperlink" Target="https://aman.ai/primers/ai/evaluation-metrics/" TargetMode="External"/><Relationship Id="rId67" Type="http://schemas.openxmlformats.org/officeDocument/2006/relationships/hyperlink" Target="https://aman.ai/primers/ai/evaluation-metrics/" TargetMode="External"/><Relationship Id="rId116" Type="http://schemas.openxmlformats.org/officeDocument/2006/relationships/hyperlink" Target="http://cocodataset.org/" TargetMode="External"/><Relationship Id="rId137" Type="http://schemas.openxmlformats.org/officeDocument/2006/relationships/hyperlink" Target="https://www.amazon.com/Speech-Language-Processing-Daniel-Jurafsky/dp/01318732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58</Pages>
  <Words>10827</Words>
  <Characters>61716</Characters>
  <Application>Microsoft Office Word</Application>
  <DocSecurity>0</DocSecurity>
  <Lines>514</Lines>
  <Paragraphs>144</Paragraphs>
  <ScaleCrop>false</ScaleCrop>
  <Company/>
  <LinksUpToDate>false</LinksUpToDate>
  <CharactersWithSpaces>72399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Watson</dc:creator>
  <cp:lastModifiedBy>Watson</cp:lastModifiedBy>
  <cp:revision>1</cp:revision>
  <dcterms:created xsi:type="dcterms:W3CDTF">2022-10-23T05:56:00Z</dcterms:created>
  <dcterms:modified xsi:type="dcterms:W3CDTF">2022-10-23T05:57:00Z</dcterms:modified>
</cp:coreProperties>
</file>