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6d8fa263-7fff-9d57-8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Кафедра ИИТ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Лабораторная работа №6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за 4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По дисциплине: «ООТПиСП»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Тема: «Механизм обработки исключений в С++»</w:t>
      </w:r>
    </w:p>
    <w:p>
      <w:pPr>
        <w:pStyle w:val="TextBody"/>
        <w:bidi w:val="0"/>
        <w:jc w:val="left"/>
        <w:rPr/>
      </w:pPr>
      <w:r>
        <w:rPr/>
        <w:br/>
        <w:br/>
        <w:b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br/>
        <w:br/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Выполнила: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Студентка 2 курса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Группы ПО-3(1)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Гаврилюк Р.И.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Проверил: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Дунец А. П.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2020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Лабораторная работа №6</w:t>
      </w:r>
    </w:p>
    <w:p>
      <w:pPr>
        <w:pStyle w:val="TextBody"/>
        <w:bidi w:val="0"/>
        <w:spacing w:lineRule="auto" w:line="288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Механизм обработки исключений в С++</w:t>
      </w:r>
    </w:p>
    <w:p>
      <w:pPr>
        <w:pStyle w:val="TextBody"/>
        <w:bidi w:val="0"/>
        <w:spacing w:lineRule="auto" w:line="288" w:before="24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Цель работы: получить практические навыки работы с механизмом обработки исключений.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Вариант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10</w:t>
      </w:r>
    </w:p>
    <w:p>
      <w:pPr>
        <w:pStyle w:val="TextBody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Задание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: 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н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апишите программу на С++, которая показывает, что все деструкторы объектов, созданных в блоке, вызываются прежде, чем в этом блоке генерируется исключение.</w:t>
      </w:r>
    </w:p>
    <w:p>
      <w:pPr>
        <w:pStyle w:val="TextBody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 xml:space="preserve">Задание 10: </w:t>
      </w:r>
    </w:p>
    <w:p>
      <w:pPr>
        <w:pStyle w:val="TextBody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Код программы:</w:t>
      </w:r>
    </w:p>
    <w:p>
      <w:pPr>
        <w:pStyle w:val="TextBody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task1.h</w:t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6"/>
          <w:u w:val="none"/>
          <w:effect w:val="none"/>
          <w:shd w:fill="auto" w:val="clear"/>
        </w:rPr>
        <w:t xml:space="preserve">#ifndef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SRC_TASK1_H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#define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SRC_TASK1_H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"Person.h"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task1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#endif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u w:val="none"/>
          <w:effect w:val="none"/>
          <w:shd w:fill="auto" w:val="clear"/>
        </w:rPr>
        <w:t>//SRC_TASK1_H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task1.cpp</w:t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"task1.h"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task1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try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 xml:space="preserve">Person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person(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"Bob"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throw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catch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(...)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"Exception"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task2.h</w:t>
      </w:r>
    </w:p>
    <w:p>
      <w:pPr>
        <w:pStyle w:val="Normal"/>
        <w:bidi w:val="0"/>
        <w:spacing w:lineRule="auto" w:line="288" w:before="0" w:after="240"/>
        <w:rPr/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#ifndef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#define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#endif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u w:val="none"/>
          <w:effect w:val="none"/>
          <w:shd w:fill="auto" w:val="clear"/>
        </w:rPr>
        <w:t>//SRC_TASK2_H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task2.cpp</w:t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"task2.h"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function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throw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try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for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(i &gt;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(i 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6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(i &gt;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3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(i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4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            function()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catch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e)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exception is handled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88" w:before="0" w:after="240"/>
        <w:rPr>
          <w:rFonts w:ascii="JetBrains Mono" w:hAnsi="JetBrains Mono"/>
          <w:b w:val="false"/>
          <w:i w:val="false"/>
          <w:color w:val="A9B7C6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main.cpp:</w:t>
      </w:r>
    </w:p>
    <w:p>
      <w:pPr>
        <w:pStyle w:val="Normal"/>
        <w:bidi w:val="0"/>
        <w:spacing w:lineRule="auto" w:line="288" w:before="0" w:after="240"/>
        <w:rPr/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"task1.h"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"task2.h"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using namespace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main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TASK1"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task1()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TASK2"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task2()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return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Результат выполнения:</w:t>
      </w:r>
    </w:p>
    <w:p>
      <w:pPr>
        <w:pStyle w:val="Normal"/>
        <w:bidi w:val="0"/>
        <w:spacing w:lineRule="auto" w:line="288" w:before="0" w:after="24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-85725</wp:posOffset>
            </wp:positionV>
            <wp:extent cx="2543175" cy="1571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 Roman" w:hAnsi="Times New 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 Roman" w:hAnsi="Times New 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Вывод: в ходе выполнения данной программы получил практические навыки работы с механизмом обработки исключений.</w:t>
      </w:r>
    </w:p>
    <w:p>
      <w:pPr>
        <w:pStyle w:val="TextBody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Times New  Roman">
    <w:charset w:val="01"/>
    <w:family w:val="roman"/>
    <w:pitch w:val="default"/>
  </w:font>
  <w:font w:name="JetBrains Mono">
    <w:charset w:val="01"/>
    <w:family w:val="roman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LibreOffice/7.0.4.2$Linux_X86_64 LibreOffice_project/00$Build-2</Application>
  <AppVersion>15.0000</AppVersion>
  <Pages>4</Pages>
  <Words>233</Words>
  <Characters>1368</Characters>
  <CharactersWithSpaces>1875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2021-04-19T13:22:26Z</dcterms:created>
  <dc:creator/>
  <dc:description/>
  <dc:language>en-US</dc:language>
  <cp:lastModifiedBy/>
  <dcterms:modified xsi:type="dcterms:W3CDTF">2021-04-19T13:32:38Z</dcterms:modified>
  <cp:revision>1</cp:revision>
  <dc:subject/>
  <dc:title/>
</cp:coreProperties>
</file>