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F29B9B" w:rsidP="4A41B23D" w:rsidRDefault="06F29B9B" w14:paraId="274683A3" w14:textId="2810F740">
      <w:pPr>
        <w:pStyle w:val="Normal"/>
        <w:keepNext w:val="1"/>
        <w:suppressLineNumbers w:val="0"/>
        <w:bidi w:val="0"/>
        <w:spacing w:before="0" w:beforeAutospacing="off" w:after="160" w:afterAutospacing="off" w:line="240" w:lineRule="auto"/>
        <w:ind w:left="0" w:right="0"/>
        <w:contextualSpacing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4A41B23D" w:rsidR="06F29B9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Мавроматидис В. Ю.</w:t>
      </w:r>
    </w:p>
    <w:p w:rsidR="06F29B9B" w:rsidP="4A41B23D" w:rsidRDefault="06F29B9B" w14:paraId="6FFC3C21" w14:textId="7A651EA3">
      <w:pPr>
        <w:pStyle w:val="Normal"/>
        <w:keepNext w:val="1"/>
        <w:spacing w:line="240" w:lineRule="auto"/>
        <w:ind w:firstLine="0"/>
        <w:contextualSpacing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</w:pPr>
      <w:r w:rsidRPr="4A41B23D" w:rsidR="06F29B9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Научный руководитель: </w:t>
      </w:r>
      <w:r w:rsidRPr="4A41B23D" w:rsidR="428DA8C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 xml:space="preserve">ассистент каф. САПР </w:t>
      </w:r>
      <w:r w:rsidRPr="4A41B23D" w:rsidR="06F29B9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ru-RU"/>
        </w:rPr>
        <w:t>Данильченко Е. В.</w:t>
      </w:r>
    </w:p>
    <w:p w:rsidR="06F29B9B" w:rsidP="4A41B23D" w:rsidRDefault="06F29B9B" w14:paraId="186A850F" w14:textId="387F4689">
      <w:pPr>
        <w:pStyle w:val="Normal"/>
        <w:keepNext w:val="1"/>
        <w:spacing w:line="240" w:lineRule="auto"/>
        <w:ind w:firstLine="0"/>
        <w:contextualSpacing/>
        <w:jc w:val="righ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4A41B23D" w:rsidR="06F29B9B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Южный федеральный университет</w:t>
      </w:r>
    </w:p>
    <w:p w:rsidR="77E9C496" w:rsidP="4A41B23D" w:rsidRDefault="77E9C496" w14:paraId="242EC8C2" w14:textId="04A9F671">
      <w:pPr>
        <w:pStyle w:val="Normal"/>
        <w:keepNext w:val="1"/>
        <w:spacing w:line="240" w:lineRule="auto"/>
        <w:ind w:firstLine="0"/>
        <w:contextualSpacing/>
        <w:jc w:val="righ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4A41B23D" w:rsidR="77E9C496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ИКТИБ,</w:t>
      </w:r>
      <w:r w:rsidRPr="4A41B23D" w:rsidR="06F29B9B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  <w:r w:rsidRPr="4A41B23D" w:rsidR="7EDC310E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Таганрог</w:t>
      </w:r>
      <w:r w:rsidRPr="4A41B23D" w:rsidR="06F29B9B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 xml:space="preserve"> </w:t>
      </w:r>
    </w:p>
    <w:p w:rsidR="13713D94" w:rsidP="4A41B23D" w:rsidRDefault="13713D94" w14:paraId="2C12DDEF" w14:textId="3229359C">
      <w:pPr>
        <w:pStyle w:val="Normal"/>
        <w:spacing w:before="240" w:beforeAutospacing="off" w:after="0" w:afterAutospacing="off" w:line="288" w:lineRule="auto"/>
        <w:contextualSpacing/>
        <w:jc w:val="righ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hyperlink r:id="Rd169567e3729410a">
        <w:r w:rsidRPr="4A41B23D" w:rsidR="13713D94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ru-RU"/>
          </w:rPr>
          <w:t>mavromatidis@sfedu.ru</w:t>
        </w:r>
      </w:hyperlink>
    </w:p>
    <w:p w:rsidR="4A41B23D" w:rsidP="4A41B23D" w:rsidRDefault="4A41B23D" w14:paraId="1560CCBD" w14:textId="42EBF542">
      <w:pPr>
        <w:pStyle w:val="Normal"/>
        <w:keepNext w:val="1"/>
        <w:spacing w:line="240" w:lineRule="auto"/>
        <w:ind w:firstLine="0"/>
        <w:contextualSpacing/>
        <w:jc w:val="righ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3E53D97" w:rsidP="4A41B23D" w:rsidRDefault="53E53D97" w14:paraId="09E4ED8A" w14:textId="2127A9E7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4A41B23D" w:rsidR="53E53D9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РАЗРАБОТКА ГЕНЕТИЧЕСКОГО АЛГОРИТМА ДЛЯ МОДУЛЯ ПРОГОЗИРОВАНИЯ НЕИСПРАВНОСТЕЙ ВЕТРОГЕНЕРАТОРОВ</w:t>
      </w:r>
    </w:p>
    <w:p w:rsidR="50559520" w:rsidP="4A41B23D" w:rsidRDefault="50559520" w14:paraId="60FF8B70" w14:textId="2C1C64AD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</w:pPr>
      <w:r w:rsidRPr="4A41B23D" w:rsidR="09F26308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>В статье рассматривается применени</w:t>
      </w:r>
      <w:r w:rsidRPr="4A41B23D" w:rsidR="5547EF0C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>е</w:t>
      </w:r>
      <w:r w:rsidRPr="4A41B23D" w:rsidR="7730CC57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 алгоритмов</w:t>
      </w:r>
      <w:r w:rsidRPr="4A41B23D" w:rsidR="12CD7875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 на основе эволюционных методов</w:t>
      </w:r>
      <w:r w:rsidRPr="4A41B23D" w:rsidR="7730CC57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 в сфере прогнозирования неисправностей на </w:t>
      </w:r>
      <w:r w:rsidRPr="4A41B23D" w:rsidR="7730CC57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>ветрогенераторных</w:t>
      </w:r>
      <w:r w:rsidRPr="4A41B23D" w:rsidR="7730CC57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 электростанциях</w:t>
      </w:r>
      <w:r w:rsidRPr="4A41B23D" w:rsidR="43FE9FB0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. Производится </w:t>
      </w:r>
      <w:r w:rsidRPr="4A41B23D" w:rsidR="06D1B14A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>анализ</w:t>
      </w:r>
      <w:r w:rsidRPr="4A41B23D" w:rsidR="43FE9FB0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 эффективности </w:t>
      </w:r>
      <w:r w:rsidRPr="4A41B23D" w:rsidR="122DB320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генетического алгоритма в прогнозировании </w:t>
      </w:r>
      <w:r w:rsidRPr="4A41B23D" w:rsidR="6D228615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>по сравнению с известными методами.</w:t>
      </w:r>
      <w:r w:rsidRPr="4A41B23D" w:rsidR="08CF2D6B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 xml:space="preserve"> </w:t>
      </w:r>
    </w:p>
    <w:p w:rsidR="50559520" w:rsidP="4A41B23D" w:rsidRDefault="50559520" w14:paraId="6DD4DFE7" w14:textId="0261BF79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</w:pPr>
      <w:r w:rsidRPr="4A41B23D" w:rsidR="00388EAB">
        <w:rPr>
          <w:rFonts w:ascii="Times New Roman" w:hAnsi="Times New Roman" w:eastAsia="Times New Roman" w:cs="Times New Roman"/>
          <w:i w:val="1"/>
          <w:iCs w:val="1"/>
          <w:noProof w:val="0"/>
          <w:sz w:val="20"/>
          <w:szCs w:val="20"/>
          <w:lang w:val="ru-RU"/>
        </w:rPr>
        <w:t>ВЕТРОГЕНЕРАТОРЫ, БИОИНСПИРИРОВАННЫЕ АЛГОРИТМЫ, ПРОГНОЗИРОВАНИЕ, ЭВОЛЮЦИОННЫЕ МЕТОДЫ, ГЕНЕТИЧЕСКИЙ АЛГОРИТМ.</w:t>
      </w:r>
    </w:p>
    <w:p w:rsidR="4A41B23D" w:rsidP="4A41B23D" w:rsidRDefault="4A41B23D" w14:paraId="69A73C37" w14:textId="3DE94BE5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</w:p>
    <w:p w:rsidR="27332CFA" w:rsidP="4A41B23D" w:rsidRDefault="27332CFA" w14:paraId="15765B10" w14:textId="797F1D1B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27332CFA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В настоящее время для обслуживания ветрогенераторов привлекаются альпинисты для визуальных осмотров и используются беспилотные летательные аппараты, управляемые с земли. Хотя эти методы выполняют свою функцию, они требуют значительных временных и финансовых затрат, а также не обеспечивают возможности прогнозирования неисправностей и их своевременного устранения.</w:t>
      </w:r>
    </w:p>
    <w:p w:rsidR="074BFC30" w:rsidP="4A41B23D" w:rsidRDefault="074BFC30" w14:paraId="1893EDBF" w14:textId="3AD5DF65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705E47F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В рамках проекта “Специализированные дроны для прогнозного обслуживания ветрогенераторов” для решения</w:t>
      </w:r>
      <w:r w:rsidRPr="4A41B23D" w:rsidR="2FA20723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данной проблемы были проведены исследования возможностей применения </w:t>
      </w:r>
      <w:r w:rsidRPr="4A41B23D" w:rsidR="2FA20723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биоинспирированных</w:t>
      </w:r>
      <w:r w:rsidRPr="4A41B23D" w:rsidR="605E844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</w:t>
      </w:r>
      <w:r w:rsidRPr="4A41B23D" w:rsidR="2FA20723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алгоритмов</w:t>
      </w:r>
      <w:r w:rsidRPr="4A41B23D" w:rsidR="2F5C300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на основе эволюционных вычислений для прогнозирования возникновения эксплуатационный неисправностей на </w:t>
      </w:r>
      <w:r w:rsidRPr="4A41B23D" w:rsidR="2F5C300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ветрогенераторных</w:t>
      </w:r>
      <w:r w:rsidRPr="4A41B23D" w:rsidR="2F5C300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электростанция</w:t>
      </w:r>
      <w:r w:rsidRPr="4A41B23D" w:rsidR="21876944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х.</w:t>
      </w:r>
      <w:r w:rsidRPr="4A41B23D" w:rsidR="0E3A7A89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21064279" w:rsidP="4A41B23D" w:rsidRDefault="21064279" w14:paraId="4B545895" w14:textId="41723B77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5F49AF77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Генетически</w:t>
      </w:r>
      <w:r w:rsidRPr="4A41B23D" w:rsidR="420A5AE9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й</w:t>
      </w:r>
      <w:r w:rsidRPr="4A41B23D" w:rsidR="5F49AF77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алгоритм (ГА) </w:t>
      </w:r>
      <w:r w:rsidRPr="4A41B23D" w:rsidR="7DE8A128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— это</w:t>
      </w:r>
      <w:r w:rsidRPr="4A41B23D" w:rsidR="62BBB3CD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</w:t>
      </w:r>
      <w:r w:rsidRPr="4A41B23D" w:rsidR="50089DAE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эвристический алгоритм </w:t>
      </w:r>
      <w:r w:rsidRPr="4A41B23D" w:rsidR="24B993F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поиска,</w:t>
      </w:r>
      <w:r w:rsidRPr="4A41B23D" w:rsidR="499C731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основанный на применении</w:t>
      </w:r>
      <w:r w:rsidRPr="4A41B23D" w:rsidR="499C731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</w:t>
      </w:r>
      <w:r w:rsidRPr="4A41B23D" w:rsidR="499C731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методов </w:t>
      </w:r>
      <w:r w:rsidRPr="4A41B23D" w:rsidR="24F6923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естественного отбора и эволюции, </w:t>
      </w:r>
      <w:r w:rsidRPr="4A41B23D" w:rsidR="499C731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и</w:t>
      </w:r>
      <w:r w:rsidRPr="4A41B23D" w:rsidR="24B993F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используемый для решения задач моделирования, оптимизации и </w:t>
      </w:r>
      <w:r w:rsidRPr="4A41B23D" w:rsidR="24B993F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прогнозирования</w:t>
      </w:r>
      <w:r w:rsidRPr="4A41B23D" w:rsidR="184D5DD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.</w:t>
      </w:r>
    </w:p>
    <w:p w:rsidR="2151B7DA" w:rsidP="4A41B23D" w:rsidRDefault="2151B7DA" w14:paraId="41FDA182" w14:textId="17913318">
      <w:pPr>
        <w:pStyle w:val="Normal"/>
        <w:spacing w:before="240" w:beforeAutospacing="off" w:after="0" w:afterAutospacing="off" w:line="240" w:lineRule="auto"/>
        <w:ind w:left="708" w:firstLine="0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2151B7DA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Ключевые функции генетического алгоритма:</w:t>
      </w:r>
    </w:p>
    <w:p w:rsidR="21926904" w:rsidP="4A41B23D" w:rsidRDefault="21926904" w14:paraId="380C9CF6" w14:textId="5D3C6740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ind w:left="900" w:hanging="27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21926904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Создание первоначальной популяции;</w:t>
      </w:r>
    </w:p>
    <w:p w:rsidR="38796F6F" w:rsidP="4A41B23D" w:rsidRDefault="38796F6F" w14:paraId="5C77D488" w14:textId="5A811A44">
      <w:pPr>
        <w:pStyle w:val="ListParagraph"/>
        <w:numPr>
          <w:ilvl w:val="0"/>
          <w:numId w:val="1"/>
        </w:numPr>
        <w:spacing w:before="240" w:beforeAutospacing="off" w:after="0" w:afterAutospacing="off" w:line="288" w:lineRule="auto"/>
        <w:ind w:left="900" w:hanging="27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38796F6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Мутация;</w:t>
      </w:r>
    </w:p>
    <w:p w:rsidR="38796F6F" w:rsidP="4A41B23D" w:rsidRDefault="38796F6F" w14:paraId="4A7CAB0F" w14:textId="3980EF81">
      <w:pPr>
        <w:pStyle w:val="ListParagraph"/>
        <w:numPr>
          <w:ilvl w:val="0"/>
          <w:numId w:val="1"/>
        </w:numPr>
        <w:spacing w:before="240" w:beforeAutospacing="off" w:after="0" w:afterAutospacing="off" w:line="288" w:lineRule="auto"/>
        <w:ind w:left="900" w:hanging="27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38796F6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Кроссигновер</w:t>
      </w:r>
      <w:r w:rsidRPr="4A41B23D" w:rsidR="38796F6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;</w:t>
      </w:r>
    </w:p>
    <w:p w:rsidR="38796F6F" w:rsidP="4A41B23D" w:rsidRDefault="38796F6F" w14:paraId="141CB81C" w14:textId="568CEAD6">
      <w:pPr>
        <w:pStyle w:val="ListParagraph"/>
        <w:numPr>
          <w:ilvl w:val="0"/>
          <w:numId w:val="1"/>
        </w:numPr>
        <w:spacing w:before="240" w:beforeAutospacing="off" w:after="0" w:afterAutospacing="off" w:line="288" w:lineRule="auto"/>
        <w:ind w:left="900" w:hanging="27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38796F6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Вычисление приспособленности (</w:t>
      </w:r>
      <w:r w:rsidRPr="4A41B23D" w:rsidR="38796F6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fitness</w:t>
      </w:r>
      <w:r w:rsidRPr="4A41B23D" w:rsidR="38796F6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-функция)</w:t>
      </w:r>
      <w:r w:rsidRPr="4A41B23D" w:rsidR="1DEA4E2D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;</w:t>
      </w:r>
    </w:p>
    <w:p w:rsidR="1DEA4E2D" w:rsidP="4A41B23D" w:rsidRDefault="1DEA4E2D" w14:paraId="2DD31168" w14:textId="38FD913C">
      <w:pPr>
        <w:pStyle w:val="ListParagraph"/>
        <w:numPr>
          <w:ilvl w:val="0"/>
          <w:numId w:val="1"/>
        </w:numPr>
        <w:spacing w:before="240" w:beforeAutospacing="off" w:after="0" w:afterAutospacing="off" w:line="288" w:lineRule="auto"/>
        <w:ind w:left="900" w:hanging="27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1DEA4E2D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Турнирный отбор.</w:t>
      </w:r>
    </w:p>
    <w:p w:rsidR="17604072" w:rsidP="4A41B23D" w:rsidRDefault="17604072" w14:paraId="7781C58F" w14:textId="35D23D6C">
      <w:pPr>
        <w:pStyle w:val="Normal"/>
        <w:spacing w:before="240" w:beforeAutospacing="off" w:after="0" w:afterAutospacing="off" w:line="288" w:lineRule="auto"/>
        <w:ind w:left="0"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17604072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Для более подробного описания способа реализации данных методов</w:t>
      </w:r>
      <w:r w:rsidRPr="4A41B23D" w:rsidR="41C1DD44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в разработанном алгоритме приведен псевдокод</w:t>
      </w:r>
      <w:r w:rsidRPr="4A41B23D" w:rsidR="5E1126D6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:</w:t>
      </w:r>
    </w:p>
    <w:p w:rsidR="4A41B23D" w:rsidP="4A41B23D" w:rsidRDefault="4A41B23D" w14:paraId="51C5B5A9" w14:textId="71A568D5">
      <w:pPr>
        <w:pStyle w:val="Normal"/>
        <w:spacing w:before="240" w:beforeAutospacing="off" w:after="0" w:afterAutospacing="off" w:line="288" w:lineRule="auto"/>
        <w:ind w:left="0"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7040"/>
      </w:tblGrid>
      <w:tr w:rsidR="4A41B23D" w:rsidTr="4A41B23D" w14:paraId="49373562">
        <w:trPr>
          <w:trHeight w:val="300"/>
        </w:trPr>
        <w:tc>
          <w:tcPr>
            <w:tcW w:w="7040" w:type="dxa"/>
            <w:tcBorders>
              <w:top w:val="none" w:color="000000" w:themeColor="text1" w:sz="12"/>
              <w:bottom w:val="non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4A41B23D" w:rsidP="4A41B23D" w:rsidRDefault="4A41B23D" w14:paraId="3501DFD8" w14:textId="50F0FF5C">
            <w:pPr>
              <w:spacing/>
              <w:ind w:right="20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4A41B2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Псевдокод 1. </w:t>
            </w:r>
            <w:r w:rsidRPr="4A41B23D" w:rsidR="1E60C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Создание начальной популяции</w:t>
            </w:r>
          </w:p>
        </w:tc>
      </w:tr>
      <w:tr w:rsidR="4A41B23D" w:rsidTr="4A41B23D" w14:paraId="2AA65503">
        <w:trPr>
          <w:trHeight w:val="300"/>
        </w:trPr>
        <w:tc>
          <w:tcPr>
            <w:tcW w:w="7040" w:type="dxa"/>
            <w:tcBorders>
              <w:top w:val="none" w:color="000000" w:themeColor="text1" w:sz="12"/>
              <w:bottom w:val="non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699ACB96" w:rsidP="4A41B23D" w:rsidRDefault="699ACB96" w14:paraId="646CA13F" w14:textId="3F69F043">
            <w:pPr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vector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&lt;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vector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&lt;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NodeState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&gt;&gt;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initialize_population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int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size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int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num_nodes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 {</w:t>
            </w:r>
          </w:p>
          <w:p w:rsidR="699ACB96" w:rsidP="4A41B23D" w:rsidRDefault="699ACB96" w14:paraId="51B8D735" w14:textId="1CC53F7C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vector&lt;vector&lt;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NodeState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&gt;&gt;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population(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size, vector&lt;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NodeState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&gt;(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num_nodes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)); //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Создаем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вектор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для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хранения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популяции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</w:p>
          <w:p w:rsidR="699ACB96" w:rsidP="4A41B23D" w:rsidRDefault="699ACB96" w14:paraId="05CBC535" w14:textId="0ED0981E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for (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int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i = 0; i &lt;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size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; ++i) { </w:t>
            </w:r>
          </w:p>
          <w:p w:rsidR="699ACB96" w:rsidP="4A41B23D" w:rsidRDefault="699ACB96" w14:paraId="526CE508" w14:textId="734F7EC3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for (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int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j = 1; j &lt;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num_nodes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; ++j) {</w:t>
            </w:r>
          </w:p>
          <w:p w:rsidR="699ACB96" w:rsidP="4A41B23D" w:rsidRDefault="699ACB96" w14:paraId="01440859" w14:textId="7505604C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population[i][j] = {</w:t>
            </w:r>
          </w:p>
          <w:p w:rsidR="699ACB96" w:rsidP="4A41B23D" w:rsidRDefault="699ACB96" w14:paraId="0425C4DC" w14:textId="30A161A7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rand() %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5,  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/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blades_mechanical_damage</w:t>
            </w:r>
          </w:p>
          <w:p w:rsidR="699ACB96" w:rsidP="4A41B23D" w:rsidRDefault="699ACB96" w14:paraId="21EBC56C" w14:textId="6E4122C2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rand() %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5,  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/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flaps_condition</w:t>
            </w:r>
          </w:p>
          <w:p w:rsidR="699ACB96" w:rsidP="4A41B23D" w:rsidRDefault="699ACB96" w14:paraId="320B9105" w14:textId="1B67C93A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rand() %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5,  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/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corrosion</w:t>
            </w:r>
          </w:p>
          <w:p w:rsidR="699ACB96" w:rsidP="4A41B23D" w:rsidRDefault="699ACB96" w14:paraId="613A084C" w14:textId="180957B1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rand() %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5,  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/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icing</w:t>
            </w:r>
          </w:p>
          <w:p w:rsidR="699ACB96" w:rsidP="4A41B23D" w:rsidRDefault="699ACB96" w14:paraId="0A58D9D5" w14:textId="3F3BB1C8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rand() %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5,  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/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rotary_mechanism</w:t>
            </w:r>
          </w:p>
          <w:p w:rsidR="699ACB96" w:rsidP="4A41B23D" w:rsidRDefault="699ACB96" w14:paraId="0CC46D4D" w14:textId="4E838E07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rand() %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5,  /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/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wind_sensor</w:t>
            </w:r>
          </w:p>
          <w:p w:rsidR="699ACB96" w:rsidP="4A41B23D" w:rsidRDefault="699ACB96" w14:paraId="54805B96" w14:textId="0526726E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};</w:t>
            </w:r>
            <w:r w:rsidRPr="4A41B23D" w:rsidR="2E015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699ACB96" w:rsidP="4A41B23D" w:rsidRDefault="699ACB96" w14:paraId="0FFB55BD" w14:textId="619621B0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4A41B23D" w:rsidR="5FD1CF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//Заполняем параметры случайными числами от 0 до 5</w:t>
            </w:r>
          </w:p>
          <w:p w:rsidR="699ACB96" w:rsidP="4A41B23D" w:rsidRDefault="699ACB96" w14:paraId="42D5B560" w14:textId="57961EF3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</w:p>
          <w:p w:rsidR="699ACB96" w:rsidP="4A41B23D" w:rsidRDefault="699ACB96" w14:paraId="6E03C2A4" w14:textId="5299CAA7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return 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population</w:t>
            </w: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;</w:t>
            </w:r>
            <w:r w:rsidRPr="4A41B23D" w:rsidR="6073A7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699ACB96" w:rsidP="4A41B23D" w:rsidRDefault="699ACB96" w14:paraId="33E255AE" w14:textId="1813BE86">
            <w:pPr>
              <w:pStyle w:val="Normal"/>
              <w:spacing/>
              <w:ind w:right="270"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A41B23D" w:rsidR="699ACB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</w:p>
        </w:tc>
      </w:tr>
    </w:tbl>
    <w:p w:rsidR="74674247" w:rsidP="4A41B23D" w:rsidRDefault="74674247" w14:paraId="22C3F344" w14:textId="776A4CD1">
      <w:pPr>
        <w:pStyle w:val="Normal"/>
        <w:spacing w:before="240" w:beforeAutospacing="off" w:after="0" w:afterAutospacing="off" w:line="288" w:lineRule="auto"/>
        <w:ind w:left="0"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74674247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Первоначальная популяция формируется путем присвоения каждому показателю случайно выбранного целочисленного значения от 0 до 5.</w:t>
      </w:r>
    </w:p>
    <w:p w:rsidR="4A41B23D" w:rsidP="4A41B23D" w:rsidRDefault="4A41B23D" w14:paraId="1601AF78" w14:textId="7D9F7D61">
      <w:pPr>
        <w:pStyle w:val="Normal"/>
        <w:spacing w:before="240" w:beforeAutospacing="off" w:after="0" w:afterAutospacing="off" w:line="288" w:lineRule="auto"/>
        <w:ind w:left="0" w:firstLine="0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6809"/>
      </w:tblGrid>
      <w:tr w:rsidR="4A41B23D" w:rsidTr="4A41B23D" w14:paraId="34D71E33">
        <w:trPr>
          <w:trHeight w:val="300"/>
        </w:trPr>
        <w:tc>
          <w:tcPr>
            <w:tcW w:w="6809" w:type="dxa"/>
            <w:tcBorders>
              <w:bottom w:val="non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4A41B23D" w:rsidP="4A41B23D" w:rsidRDefault="4A41B23D" w14:paraId="4A59C349" w14:textId="456F1621">
            <w:pPr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4A41B23D" w:rsidR="4A41B2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Псевдокод 2. </w:t>
            </w:r>
            <w:r w:rsidRPr="4A41B23D" w:rsidR="5CDB20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Мутация</w:t>
            </w:r>
          </w:p>
        </w:tc>
      </w:tr>
      <w:tr w:rsidR="4A41B23D" w:rsidTr="4A41B23D" w14:paraId="497C18AD">
        <w:trPr>
          <w:trHeight w:val="300"/>
        </w:trPr>
        <w:tc>
          <w:tcPr>
            <w:tcW w:w="6809" w:type="dxa"/>
            <w:tcBorders>
              <w:top w:val="none" w:color="000000" w:themeColor="text1" w:sz="12"/>
              <w:left w:val="none" w:color="000000" w:themeColor="text1" w:sz="6"/>
              <w:right w:val="non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2A6C38" w:rsidP="4A41B23D" w:rsidRDefault="1E2A6C38" w14:paraId="41D7BEE1" w14:textId="32152DED">
            <w:pPr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void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mutate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NodeState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&gt;&amp;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,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double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mutation_rate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 {</w:t>
            </w:r>
          </w:p>
          <w:p w:rsidR="1E2A6C38" w:rsidP="4A41B23D" w:rsidRDefault="1E2A6C38" w14:paraId="7B9A9BE7" w14:textId="4BC892A3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for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(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size_t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i = 1; i &lt;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individual.size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(); ++i) {</w:t>
            </w:r>
          </w:p>
          <w:p w:rsidR="1E2A6C38" w:rsidP="4A41B23D" w:rsidRDefault="1E2A6C38" w14:paraId="677681D6" w14:textId="1D5E8AAE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if (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static_cast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double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&gt;(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rng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()) /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rng.max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() &lt;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mutation_rate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 {</w:t>
            </w:r>
          </w:p>
          <w:p w:rsidR="1E2A6C38" w:rsidP="4A41B23D" w:rsidRDefault="1E2A6C38" w14:paraId="01EFB083" w14:textId="5F529FEE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flaps_condition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5 -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flaps_condition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E2A6C38" w:rsidP="4A41B23D" w:rsidRDefault="1E2A6C38" w14:paraId="50502848" w14:textId="13D20F2F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blades_mechanical_damage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5 -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blades_mechanical_damage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E2A6C38" w:rsidP="4A41B23D" w:rsidRDefault="1E2A6C38" w14:paraId="028A6961" w14:textId="2C833C8A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corrosion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5 -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corrosion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E2A6C38" w:rsidP="4A41B23D" w:rsidRDefault="1E2A6C38" w14:paraId="186804D4" w14:textId="22FAE06B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icing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5 -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icing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E2A6C38" w:rsidP="4A41B23D" w:rsidRDefault="1E2A6C38" w14:paraId="71BDA103" w14:textId="59761F4F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rotary_mechanism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5 -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rotary_mechanism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E2A6C38" w:rsidP="4A41B23D" w:rsidRDefault="1E2A6C38" w14:paraId="445C9CD0" w14:textId="15A3B944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wind_sensor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5 - 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[i].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wind_sensor</w:t>
            </w: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E2A6C38" w:rsidP="4A41B23D" w:rsidRDefault="1E2A6C38" w14:paraId="4BF33E41" w14:textId="28B786F4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}</w:t>
            </w:r>
          </w:p>
          <w:p w:rsidR="1E2A6C38" w:rsidP="4A41B23D" w:rsidRDefault="1E2A6C38" w14:paraId="2E41F743" w14:textId="73EEC432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}</w:t>
            </w:r>
          </w:p>
          <w:p w:rsidR="1E2A6C38" w:rsidP="4A41B23D" w:rsidRDefault="1E2A6C38" w14:paraId="6ABAF8F5" w14:textId="7F30CB38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E2A6C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}</w:t>
            </w:r>
          </w:p>
        </w:tc>
      </w:tr>
    </w:tbl>
    <w:p w:rsidR="1E2A6C38" w:rsidP="4A41B23D" w:rsidRDefault="1E2A6C38" w14:paraId="5D6D54C3" w14:textId="022BF62E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1E2A6C38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Функция мутации принимает в качестве параметров одного из “индивидов”, и значение </w:t>
      </w:r>
      <w:r w:rsidRPr="4A41B23D" w:rsidR="1E2A6C38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mutation_rate</w:t>
      </w:r>
      <w:r w:rsidRPr="4A41B23D" w:rsidR="1E2A6C38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, от которого зависит количество мутирующих параметров данного индивида. Далее случайно выбранные показатели меняются.</w:t>
      </w:r>
    </w:p>
    <w:p w:rsidR="4A41B23D" w:rsidP="4A41B23D" w:rsidRDefault="4A41B23D" w14:paraId="0547724B" w14:textId="6141AF9C">
      <w:pPr>
        <w:pStyle w:val="Normal"/>
        <w:spacing w:before="240" w:beforeAutospacing="off" w:after="0" w:afterAutospacing="off" w:line="288" w:lineRule="auto"/>
        <w:ind w:left="0"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6840"/>
      </w:tblGrid>
      <w:tr w:rsidR="4A41B23D" w:rsidTr="4A41B23D" w14:paraId="0C18A84F">
        <w:trPr>
          <w:trHeight w:val="300"/>
        </w:trPr>
        <w:tc>
          <w:tcPr>
            <w:tcW w:w="6840" w:type="dxa"/>
            <w:tcMar>
              <w:left w:w="105" w:type="dxa"/>
              <w:right w:w="105" w:type="dxa"/>
            </w:tcMar>
            <w:vAlign w:val="top"/>
          </w:tcPr>
          <w:p w:rsidR="4A41B23D" w:rsidP="4A41B23D" w:rsidRDefault="4A41B23D" w14:paraId="682B6100" w14:textId="467131F5">
            <w:pPr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4A41B23D" w:rsidR="4A41B2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Псевдокод </w:t>
            </w:r>
            <w:r w:rsidRPr="4A41B23D" w:rsidR="28ABBD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3</w:t>
            </w:r>
            <w:r w:rsidRPr="4A41B23D" w:rsidR="4A41B2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.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Кроссинговер</w:t>
            </w:r>
          </w:p>
        </w:tc>
      </w:tr>
      <w:tr w:rsidR="4A41B23D" w:rsidTr="4A41B23D" w14:paraId="01F1B8AF">
        <w:trPr>
          <w:trHeight w:val="300"/>
        </w:trPr>
        <w:tc>
          <w:tcPr>
            <w:tcW w:w="6840" w:type="dxa"/>
            <w:tcMar>
              <w:left w:w="105" w:type="dxa"/>
              <w:right w:w="105" w:type="dxa"/>
            </w:tcMar>
            <w:vAlign w:val="top"/>
          </w:tcPr>
          <w:p w:rsidR="1C04C1D5" w:rsidP="4A41B23D" w:rsidRDefault="1C04C1D5" w14:paraId="22957BB8" w14:textId="1601B7CD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NodeState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&gt;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crossover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const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NodeState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&gt;&amp; parent1,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const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NodeState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&gt;&amp; parent2) {</w:t>
            </w:r>
          </w:p>
          <w:p w:rsidR="1C04C1D5" w:rsidP="4A41B23D" w:rsidRDefault="1C04C1D5" w14:paraId="0246A4DD" w14:textId="3D455EBC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NodeState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&gt;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child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(parent1.size());</w:t>
            </w:r>
          </w:p>
          <w:p w:rsidR="1C04C1D5" w:rsidP="4A41B23D" w:rsidRDefault="1C04C1D5" w14:paraId="4FB6FA1F" w14:textId="58DA716C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for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(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size_t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i = 1; i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 parent1.size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(); ++i) {</w:t>
            </w:r>
          </w:p>
          <w:p w:rsidR="1C04C1D5" w:rsidP="4A41B23D" w:rsidRDefault="1C04C1D5" w14:paraId="17841E25" w14:textId="649F1EC2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  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child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[i] = (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rng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() % 2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 ?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parent1[i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] :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parent2[i];</w:t>
            </w:r>
          </w:p>
          <w:p w:rsidR="1C04C1D5" w:rsidP="4A41B23D" w:rsidRDefault="1C04C1D5" w14:paraId="5173E062" w14:textId="19852049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}</w:t>
            </w:r>
          </w:p>
          <w:p w:rsidR="1C04C1D5" w:rsidP="4A41B23D" w:rsidRDefault="1C04C1D5" w14:paraId="1A01E7C2" w14:textId="401DFCAB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return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child</w:t>
            </w: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1C04C1D5" w:rsidP="4A41B23D" w:rsidRDefault="1C04C1D5" w14:paraId="3105B969" w14:textId="2EB03559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1C04C1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}</w:t>
            </w:r>
          </w:p>
        </w:tc>
      </w:tr>
    </w:tbl>
    <w:p w:rsidR="1C04C1D5" w:rsidP="4A41B23D" w:rsidRDefault="1C04C1D5" w14:paraId="1F09264C" w14:textId="03879D8A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1C04C1D5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С помощью функции кроссинговера, представленной в псевдокоде 3, из двух родительских индивидов формируется индивид потомка. Случайно выбранные параметры в равном количестве наследуются от каждого из родителей.</w:t>
      </w:r>
    </w:p>
    <w:p w:rsidR="4A41B23D" w:rsidP="4A41B23D" w:rsidRDefault="4A41B23D" w14:paraId="3753F11A" w14:textId="093BFB02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6838"/>
      </w:tblGrid>
      <w:tr w:rsidR="4A41B23D" w:rsidTr="4A41B23D" w14:paraId="78DE1515">
        <w:trPr>
          <w:trHeight w:val="300"/>
        </w:trPr>
        <w:tc>
          <w:tcPr>
            <w:tcW w:w="6838" w:type="dxa"/>
            <w:tcMar>
              <w:left w:w="105" w:type="dxa"/>
              <w:right w:w="105" w:type="dxa"/>
            </w:tcMar>
            <w:vAlign w:val="top"/>
          </w:tcPr>
          <w:p w:rsidR="4A41B23D" w:rsidP="4A41B23D" w:rsidRDefault="4A41B23D" w14:paraId="21872B5D" w14:textId="5C105E48">
            <w:pPr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</w:pPr>
            <w:r w:rsidRPr="4A41B23D" w:rsidR="4A41B2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Псевдокод </w:t>
            </w:r>
            <w:r w:rsidRPr="4A41B23D" w:rsidR="6B5F77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4</w:t>
            </w:r>
            <w:r w:rsidRPr="4A41B23D" w:rsidR="4A41B2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 xml:space="preserve">. </w:t>
            </w:r>
            <w:r w:rsidRPr="4A41B23D" w:rsidR="5D660D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ru-RU"/>
              </w:rPr>
              <w:t>Fitness-функция</w:t>
            </w:r>
          </w:p>
        </w:tc>
      </w:tr>
      <w:tr w:rsidR="4A41B23D" w:rsidTr="4A41B23D" w14:paraId="7C763DAB">
        <w:trPr>
          <w:trHeight w:val="2358"/>
        </w:trPr>
        <w:tc>
          <w:tcPr>
            <w:tcW w:w="6838" w:type="dxa"/>
            <w:tcMar>
              <w:left w:w="105" w:type="dxa"/>
              <w:right w:w="105" w:type="dxa"/>
            </w:tcMar>
            <w:vAlign w:val="top"/>
          </w:tcPr>
          <w:p w:rsidR="4497788D" w:rsidP="4A41B23D" w:rsidRDefault="4497788D" w14:paraId="7A89D163" w14:textId="5C8249A4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double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fitness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const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NodeState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&gt;&amp;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,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const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std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::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vector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&lt;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int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&gt;&gt;&amp;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G) {</w:t>
            </w:r>
          </w:p>
          <w:p w:rsidR="4497788D" w:rsidP="4A41B23D" w:rsidRDefault="4497788D" w14:paraId="23257A90" w14:textId="05B1A22D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double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fitness_value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0.0;</w:t>
            </w:r>
          </w:p>
          <w:p w:rsidR="4497788D" w:rsidP="4A41B23D" w:rsidRDefault="4497788D" w14:paraId="0767AE71" w14:textId="173253B9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  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for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(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int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1;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&lt;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G.size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(); ++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 {</w:t>
            </w:r>
          </w:p>
          <w:p w:rsidR="4497788D" w:rsidP="4A41B23D" w:rsidRDefault="4497788D" w14:paraId="23B0B72B" w14:textId="18ED135E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const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auto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&amp;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individual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[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node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];</w:t>
            </w:r>
          </w:p>
          <w:p w:rsidR="4497788D" w:rsidP="4A41B23D" w:rsidRDefault="4497788D" w14:paraId="61C948E8" w14:textId="67C0F978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fitness_value +=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state.flaps_condition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* 3;</w:t>
            </w:r>
          </w:p>
          <w:p w:rsidR="4497788D" w:rsidP="4A41B23D" w:rsidRDefault="4497788D" w14:paraId="5CF5D843" w14:textId="021F25CB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fitness_value +=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state.blades_mechanical_damage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* 2;</w:t>
            </w:r>
          </w:p>
          <w:p w:rsidR="4497788D" w:rsidP="4A41B23D" w:rsidRDefault="4497788D" w14:paraId="0D729E46" w14:textId="6C147FFE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fitness_value +=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state.corrosion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* 1;</w:t>
            </w:r>
          </w:p>
          <w:p w:rsidR="4497788D" w:rsidP="4A41B23D" w:rsidRDefault="4497788D" w14:paraId="3C3E5B19" w14:textId="54A9BBE0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fitness_value +=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state.icing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* 0.1;</w:t>
            </w:r>
          </w:p>
          <w:p w:rsidR="4497788D" w:rsidP="4A41B23D" w:rsidRDefault="4497788D" w14:paraId="71223574" w14:textId="27C7CAC4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fitness_value +=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state.rotary_mechanism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* 0.5;</w:t>
            </w:r>
          </w:p>
          <w:p w:rsidR="4497788D" w:rsidP="4A41B23D" w:rsidRDefault="4497788D" w14:paraId="73C89D73" w14:textId="1C543A0E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fitness_value +=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state.wind_sensor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* 0.5;</w:t>
            </w:r>
          </w:p>
          <w:p w:rsidR="4497788D" w:rsidP="4A41B23D" w:rsidRDefault="4497788D" w14:paraId="4DDB705C" w14:textId="1E31C55E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}</w:t>
            </w:r>
          </w:p>
          <w:p w:rsidR="4497788D" w:rsidP="4A41B23D" w:rsidRDefault="4497788D" w14:paraId="4899AAF9" w14:textId="5AA47A96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return 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fitness_value</w:t>
            </w: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;</w:t>
            </w:r>
          </w:p>
          <w:p w:rsidR="4497788D" w:rsidP="4A41B23D" w:rsidRDefault="4497788D" w14:paraId="031A3957" w14:textId="51955E6F">
            <w:pPr>
              <w:pStyle w:val="Normal"/>
              <w:spacing/>
              <w:ind w:firstLine="283"/>
              <w:contextualSpacing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A41B23D" w:rsidR="449778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}</w:t>
            </w:r>
          </w:p>
        </w:tc>
      </w:tr>
    </w:tbl>
    <w:p w:rsidR="395AC1D4" w:rsidP="4A41B23D" w:rsidRDefault="395AC1D4" w14:paraId="08C912FA" w14:textId="226452D5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395AC1D4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В псевдокоде 4</w:t>
      </w:r>
      <w:r w:rsidRPr="4A41B23D" w:rsidR="310C965D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показана целевая функция, которая определяет уровень “приспособленности индивида</w:t>
      </w:r>
      <w:r w:rsidRPr="4A41B23D" w:rsidR="35E65024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”. В </w:t>
      </w:r>
      <w:r w:rsidRPr="4A41B23D" w:rsidR="7F8C314F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данном </w:t>
      </w:r>
      <w:r w:rsidRPr="4A41B23D" w:rsidR="35E65024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случае</w:t>
      </w:r>
      <w:r w:rsidRPr="4A41B23D" w:rsidR="79A5E71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функция </w:t>
      </w:r>
      <w:r w:rsidRPr="4A41B23D" w:rsidR="16293E9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fitness</w:t>
      </w:r>
      <w:r w:rsidRPr="4A41B23D" w:rsidR="16293E9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</w:t>
      </w:r>
      <w:r w:rsidRPr="4A41B23D" w:rsidR="79A5E71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определяет, насколько оптимальным является </w:t>
      </w:r>
      <w:r w:rsidRPr="4A41B23D" w:rsidR="6355375E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каждое</w:t>
      </w:r>
      <w:r w:rsidRPr="4A41B23D" w:rsidR="4416366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найденное</w:t>
      </w:r>
      <w:r w:rsidRPr="4A41B23D" w:rsidR="79A5E71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решение</w:t>
      </w:r>
      <w:r w:rsidRPr="4A41B23D" w:rsidR="79A5E71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.</w:t>
      </w:r>
      <w:r w:rsidRPr="4A41B23D" w:rsidR="310C965D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</w:t>
      </w:r>
    </w:p>
    <w:p w:rsidR="41D20600" w:rsidP="4A41B23D" w:rsidRDefault="41D20600" w14:paraId="1CC9C79C" w14:textId="64454EE0">
      <w:pPr>
        <w:pStyle w:val="Normal"/>
        <w:spacing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en-US"/>
        </w:rPr>
        <w:t>vector&lt;NodeState&gt; tournament_selection(const vector&lt;vector&lt;NodeState&gt;&gt;&amp; population, const vector&lt;double&gt;&amp; fitnesses, int k) {</w:t>
      </w:r>
    </w:p>
    <w:p w:rsidR="41D20600" w:rsidP="4A41B23D" w:rsidRDefault="41D20600" w14:paraId="3783D557" w14:textId="0A3332E8">
      <w:pPr>
        <w:pStyle w:val="Normal"/>
        <w:spacing/>
        <w:ind w:firstLine="283"/>
        <w:contextualSpacing/>
        <w:jc w:val="both"/>
      </w:pPr>
    </w:p>
    <w:p w:rsidR="41D20600" w:rsidP="4A41B23D" w:rsidRDefault="41D20600" w14:paraId="0A18799A" w14:textId="07196388">
      <w:pPr>
        <w:pStyle w:val="Normal"/>
        <w:spacing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Псевдокод 5. Турнирный отбор</w:t>
      </w:r>
    </w:p>
    <w:p w:rsidR="41D20600" w:rsidP="4A41B23D" w:rsidRDefault="41D20600" w14:paraId="4BB6A1C2" w14:textId="59AE9B99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vecto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r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&lt;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int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&gt;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selected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;</w:t>
      </w:r>
    </w:p>
    <w:p w:rsidR="41D20600" w:rsidP="4A41B23D" w:rsidRDefault="41D20600" w14:paraId="049B5145" w14:textId="141944CB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for (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int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i = 0; i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&lt; k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; ++i) {</w:t>
      </w:r>
    </w:p>
    <w:p w:rsidR="41D20600" w:rsidP="4A41B23D" w:rsidRDefault="41D20600" w14:paraId="418EF22F" w14:textId="155D5BE4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int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ind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=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rng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() %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population.size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();</w:t>
      </w:r>
    </w:p>
    <w:p w:rsidR="41D20600" w:rsidP="4A41B23D" w:rsidRDefault="41D20600" w14:paraId="3FAB560A" w14:textId="3583CAC3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selected.push_back(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ind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);</w:t>
      </w:r>
    </w:p>
    <w:p w:rsidR="41D20600" w:rsidP="4A41B23D" w:rsidRDefault="41D20600" w14:paraId="70F0FBBF" w14:textId="446D8E7B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}</w:t>
      </w:r>
    </w:p>
    <w:p w:rsidR="41D20600" w:rsidP="4A41B23D" w:rsidRDefault="41D20600" w14:paraId="4E73325A" w14:textId="41CD05BA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int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best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=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selected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[0];</w:t>
      </w:r>
    </w:p>
    <w:p w:rsidR="41D20600" w:rsidP="4A41B23D" w:rsidRDefault="41D20600" w14:paraId="2D514FCB" w14:textId="41C6A1DE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for (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int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i = 1; i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&lt; k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; ++i) {</w:t>
      </w:r>
    </w:p>
    <w:p w:rsidR="41D20600" w:rsidP="4A41B23D" w:rsidRDefault="41D20600" w14:paraId="12D89682" w14:textId="296132A0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if (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fitnesses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[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selected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[i]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 &gt;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fitnesses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[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best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]) {</w:t>
      </w:r>
    </w:p>
    <w:p w:rsidR="41D20600" w:rsidP="4A41B23D" w:rsidRDefault="41D20600" w14:paraId="35797543" w14:textId="68C8280F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best =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selected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[i];</w:t>
      </w:r>
    </w:p>
    <w:p w:rsidR="41D20600" w:rsidP="4A41B23D" w:rsidRDefault="41D20600" w14:paraId="1C8F076A" w14:textId="1FC09FB5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}</w:t>
      </w:r>
    </w:p>
    <w:p w:rsidR="41D20600" w:rsidP="4A41B23D" w:rsidRDefault="41D20600" w14:paraId="6DAB441B" w14:textId="36B6AA79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}</w:t>
      </w:r>
    </w:p>
    <w:p w:rsidR="41D20600" w:rsidP="4A41B23D" w:rsidRDefault="41D20600" w14:paraId="6C474BDD" w14:textId="52313C69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 xml:space="preserve">return 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population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[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best</w:t>
      </w: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];</w:t>
      </w:r>
    </w:p>
    <w:p w:rsidR="41D20600" w:rsidP="4A41B23D" w:rsidRDefault="41D20600" w14:paraId="7545F69A" w14:textId="70B39114">
      <w:pPr>
        <w:pStyle w:val="Normal"/>
        <w:spacing w:line="240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</w:pPr>
      <w:r w:rsidRPr="4A41B23D" w:rsidR="41D206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</w:rPr>
        <w:t>}</w:t>
      </w:r>
    </w:p>
    <w:p w:rsidR="4A41B23D" w:rsidP="4A41B23D" w:rsidRDefault="4A41B23D" w14:paraId="7FE3123D" w14:textId="0DBAFCCA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</w:p>
    <w:p w:rsidR="3A3DAC90" w:rsidP="4A41B23D" w:rsidRDefault="3A3DAC90" w14:paraId="234A8893" w14:textId="700F469C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3A3DAC90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После выполнения всех предыдущих операций</w:t>
      </w:r>
      <w:r w:rsidRPr="4A41B23D" w:rsidR="4FFDBA89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и вычисления приспособленности для индивида последу</w:t>
      </w:r>
      <w:r w:rsidRPr="4A41B23D" w:rsidR="6021FF7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ющая популяция формируется методом турнирного отбора наиболее приспособленных индивидов, </w:t>
      </w:r>
      <w:r w:rsidRPr="4A41B23D" w:rsidR="2D378FA5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т. е.</w:t>
      </w:r>
      <w:r w:rsidRPr="4A41B23D" w:rsidR="6021FF71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 решений, пок</w:t>
      </w:r>
      <w:r w:rsidRPr="4A41B23D" w:rsidR="1AD3388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азавших наиболее высокие значения целевой функции. Остальные, менее приспособленные индивиды, </w:t>
      </w:r>
      <w:r w:rsidRPr="4A41B23D" w:rsidR="4C4009F7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отсеиваются таким образом, чтобы размер популяции всегда оставался </w:t>
      </w:r>
      <w:r w:rsidRPr="4A41B23D" w:rsidR="4C4009F7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постоянным.</w:t>
      </w:r>
    </w:p>
    <w:p w:rsidR="6B9F1DBC" w:rsidP="4A41B23D" w:rsidRDefault="6B9F1DBC" w14:paraId="5CA0A6E2" w14:textId="58140C76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</w:pPr>
      <w:r w:rsidRPr="4A41B23D" w:rsidR="6B9F1DBC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В ходе данного исследования был проведен эксперимент, в котором разработанный алгоритм сравнивался с </w:t>
      </w:r>
      <w:r w:rsidRPr="4A41B23D" w:rsidR="46700B63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известными методами решения подобных задач, такими как алгоритм полного перебора и алгоритм отжига.</w:t>
      </w:r>
    </w:p>
    <w:p w:rsidR="2471ADF2" w:rsidP="4A41B23D" w:rsidRDefault="2471ADF2" w14:paraId="6BDDD4E4" w14:textId="6089A814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</w:pPr>
      <w:r w:rsidRPr="4A41B23D" w:rsidR="2471ADF2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Для эксперимента данные алгоритмы были применены для решения задачи нахождения оптимального </w:t>
      </w:r>
      <w:r w:rsidRPr="4A41B23D" w:rsidR="6FEDFF72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>значения целевой функции</w:t>
      </w:r>
      <w:r w:rsidRPr="4A41B23D" w:rsidR="3D2DF2CB">
        <w:rPr>
          <w:rFonts w:ascii="Times New Roman" w:hAnsi="Times New Roman" w:eastAsia="Times New Roman" w:cs="Times New Roman"/>
          <w:i w:val="0"/>
          <w:iCs w:val="0"/>
          <w:noProof w:val="0"/>
          <w:sz w:val="20"/>
          <w:szCs w:val="20"/>
          <w:lang w:val="ru-RU"/>
        </w:rPr>
        <w:t xml:space="preserve">. </w:t>
      </w:r>
      <w:r w:rsidRPr="4A41B23D" w:rsidR="3ACB31B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В таблице 1, представленной ниже, собраны результаты работы каждого алгоритм</w:t>
      </w:r>
      <w:r w:rsidRPr="4A41B23D" w:rsidR="3A0388E5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а. </w:t>
      </w:r>
    </w:p>
    <w:p w:rsidR="4A41B23D" w:rsidP="4A41B23D" w:rsidRDefault="4A41B23D" w14:paraId="59F06498" w14:textId="033677DE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</w:pPr>
    </w:p>
    <w:p w:rsidR="7CABE78C" w:rsidP="4A41B23D" w:rsidRDefault="7CABE78C" w14:paraId="5B24DF5C" w14:textId="129C4C5A">
      <w:pPr>
        <w:pStyle w:val="Normal"/>
        <w:keepNext w:val="1"/>
        <w:spacing w:before="240" w:beforeAutospacing="off" w:after="0" w:afterAutospacing="off" w:line="288" w:lineRule="auto"/>
        <w:ind w:left="0" w:firstLine="283"/>
        <w:contextualSpacing/>
        <w:jc w:val="both"/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</w:pPr>
      <w:r w:rsidRPr="4A41B23D" w:rsidR="7CABE78C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Таблица 1 - </w:t>
      </w:r>
      <w:r w:rsidRPr="4A41B23D" w:rsidR="40722BAA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Результаты исследования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0"/>
        <w:gridCol w:w="1055"/>
        <w:gridCol w:w="2475"/>
        <w:gridCol w:w="1399"/>
      </w:tblGrid>
      <w:tr w:rsidR="4A41B23D" w:rsidTr="4A41B23D" w14:paraId="76A02796">
        <w:trPr>
          <w:trHeight w:val="300"/>
        </w:trPr>
        <w:tc>
          <w:tcPr>
            <w:tcW w:w="1900" w:type="dxa"/>
            <w:tcMar/>
            <w:vAlign w:val="center"/>
          </w:tcPr>
          <w:p w:rsidR="3A0388E5" w:rsidP="4A41B23D" w:rsidRDefault="3A0388E5" w14:paraId="54E8C7B4" w14:textId="282BF874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Название алгоритма</w:t>
            </w:r>
          </w:p>
        </w:tc>
        <w:tc>
          <w:tcPr>
            <w:tcW w:w="1055" w:type="dxa"/>
            <w:tcMar/>
            <w:vAlign w:val="center"/>
          </w:tcPr>
          <w:p w:rsidR="3A0388E5" w:rsidP="4A41B23D" w:rsidRDefault="3A0388E5" w14:paraId="16E67762" w14:textId="1D388FEB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Значение целевой функции</w:t>
            </w:r>
          </w:p>
        </w:tc>
        <w:tc>
          <w:tcPr>
            <w:tcW w:w="2475" w:type="dxa"/>
            <w:tcMar/>
            <w:vAlign w:val="center"/>
          </w:tcPr>
          <w:p w:rsidR="3A0388E5" w:rsidP="4A41B23D" w:rsidRDefault="3A0388E5" w14:paraId="07399AA5" w14:textId="27DAA5D6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% к полностью оптимальному решению</w:t>
            </w:r>
          </w:p>
        </w:tc>
        <w:tc>
          <w:tcPr>
            <w:tcW w:w="1399" w:type="dxa"/>
            <w:tcMar/>
            <w:vAlign w:val="center"/>
          </w:tcPr>
          <w:p w:rsidR="3A0388E5" w:rsidP="4A41B23D" w:rsidRDefault="3A0388E5" w14:paraId="322362BC" w14:textId="44D57735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Время выполнения алгоритма</w:t>
            </w:r>
          </w:p>
        </w:tc>
      </w:tr>
      <w:tr w:rsidR="4A41B23D" w:rsidTr="4A41B23D" w14:paraId="05F5DE9A">
        <w:trPr>
          <w:trHeight w:val="300"/>
        </w:trPr>
        <w:tc>
          <w:tcPr>
            <w:tcW w:w="1900" w:type="dxa"/>
            <w:tcMar/>
            <w:vAlign w:val="center"/>
          </w:tcPr>
          <w:p w:rsidR="3A0388E5" w:rsidP="4A41B23D" w:rsidRDefault="3A0388E5" w14:paraId="4F0801F4" w14:textId="0DC2343B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Алгоритм полного перебора</w:t>
            </w:r>
          </w:p>
        </w:tc>
        <w:tc>
          <w:tcPr>
            <w:tcW w:w="1055" w:type="dxa"/>
            <w:tcMar/>
            <w:vAlign w:val="center"/>
          </w:tcPr>
          <w:p w:rsidR="27C8FAA1" w:rsidP="4A41B23D" w:rsidRDefault="27C8FAA1" w14:paraId="3D1A8380" w14:textId="1425AF04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27C8FAA1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1</w:t>
            </w:r>
            <w:r w:rsidRPr="4A41B23D" w:rsidR="61CBB981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41</w:t>
            </w:r>
          </w:p>
        </w:tc>
        <w:tc>
          <w:tcPr>
            <w:tcW w:w="2475" w:type="dxa"/>
            <w:tcMar/>
            <w:vAlign w:val="center"/>
          </w:tcPr>
          <w:p w:rsidR="27C8FAA1" w:rsidP="4A41B23D" w:rsidRDefault="27C8FAA1" w14:paraId="29004AB6" w14:textId="18B8FC51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27C8FAA1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100%</w:t>
            </w:r>
          </w:p>
        </w:tc>
        <w:tc>
          <w:tcPr>
            <w:tcW w:w="1399" w:type="dxa"/>
            <w:tcMar/>
            <w:vAlign w:val="center"/>
          </w:tcPr>
          <w:p w:rsidR="3601598F" w:rsidP="4A41B23D" w:rsidRDefault="3601598F" w14:paraId="4E08E9B4" w14:textId="1F17BDCE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601598F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0.07889</w:t>
            </w:r>
          </w:p>
        </w:tc>
      </w:tr>
      <w:tr w:rsidR="4A41B23D" w:rsidTr="4A41B23D" w14:paraId="17210EC9">
        <w:trPr>
          <w:trHeight w:val="300"/>
        </w:trPr>
        <w:tc>
          <w:tcPr>
            <w:tcW w:w="1900" w:type="dxa"/>
            <w:tcMar/>
            <w:vAlign w:val="center"/>
          </w:tcPr>
          <w:p w:rsidR="3A0388E5" w:rsidP="4A41B23D" w:rsidRDefault="3A0388E5" w14:paraId="2F4A7391" w14:textId="2E7DDBA2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Алгоритм отжига</w:t>
            </w:r>
          </w:p>
        </w:tc>
        <w:tc>
          <w:tcPr>
            <w:tcW w:w="1055" w:type="dxa"/>
            <w:tcMar/>
            <w:vAlign w:val="center"/>
          </w:tcPr>
          <w:p w:rsidR="21EB54CA" w:rsidP="4A41B23D" w:rsidRDefault="21EB54CA" w14:paraId="1B960EF6" w14:textId="5A749DD5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21EB54CA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92</w:t>
            </w:r>
            <w:r w:rsidRPr="4A41B23D" w:rsidR="5A9661F6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.3</w:t>
            </w:r>
          </w:p>
        </w:tc>
        <w:tc>
          <w:tcPr>
            <w:tcW w:w="2475" w:type="dxa"/>
            <w:tcMar/>
            <w:vAlign w:val="center"/>
          </w:tcPr>
          <w:p w:rsidR="59A14704" w:rsidP="4A41B23D" w:rsidRDefault="59A14704" w14:paraId="5D4A42D3" w14:textId="2C2BBA38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59A14704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65.5</w:t>
            </w:r>
            <w:r w:rsidRPr="4A41B23D" w:rsidR="01DFB60F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%</w:t>
            </w:r>
          </w:p>
        </w:tc>
        <w:tc>
          <w:tcPr>
            <w:tcW w:w="1399" w:type="dxa"/>
            <w:tcMar/>
            <w:vAlign w:val="center"/>
          </w:tcPr>
          <w:p w:rsidR="21EB54CA" w:rsidP="4A41B23D" w:rsidRDefault="21EB54CA" w14:paraId="6AB5D158" w14:textId="712F22BB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21EB54CA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0.00131</w:t>
            </w:r>
          </w:p>
        </w:tc>
      </w:tr>
      <w:tr w:rsidR="4A41B23D" w:rsidTr="4A41B23D" w14:paraId="19FEA417">
        <w:trPr>
          <w:trHeight w:val="300"/>
        </w:trPr>
        <w:tc>
          <w:tcPr>
            <w:tcW w:w="1900" w:type="dxa"/>
            <w:tcMar/>
            <w:vAlign w:val="center"/>
          </w:tcPr>
          <w:p w:rsidR="3A0388E5" w:rsidP="4A41B23D" w:rsidRDefault="3A0388E5" w14:paraId="2B05D23A" w14:textId="4259C76E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A0388E5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Генетический алгоритм</w:t>
            </w:r>
          </w:p>
        </w:tc>
        <w:tc>
          <w:tcPr>
            <w:tcW w:w="1055" w:type="dxa"/>
            <w:tcMar/>
            <w:vAlign w:val="center"/>
          </w:tcPr>
          <w:p w:rsidR="691F81DD" w:rsidP="4A41B23D" w:rsidRDefault="691F81DD" w14:paraId="6D10B159" w14:textId="1C59745A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691F81DD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125.</w:t>
            </w:r>
            <w:r w:rsidRPr="4A41B23D" w:rsidR="4CB6DA06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2475" w:type="dxa"/>
            <w:tcMar/>
            <w:vAlign w:val="center"/>
          </w:tcPr>
          <w:p w:rsidR="37301C5B" w:rsidP="4A41B23D" w:rsidRDefault="37301C5B" w14:paraId="1FF362B4" w14:textId="2E378925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37301C5B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88</w:t>
            </w:r>
            <w:r w:rsidRPr="4A41B23D" w:rsidR="4CB6DA06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.</w:t>
            </w:r>
            <w:r w:rsidRPr="4A41B23D" w:rsidR="243F0A6E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9</w:t>
            </w:r>
            <w:r w:rsidRPr="4A41B23D" w:rsidR="4CB6DA06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%</w:t>
            </w:r>
          </w:p>
        </w:tc>
        <w:tc>
          <w:tcPr>
            <w:tcW w:w="1399" w:type="dxa"/>
            <w:tcMar/>
            <w:vAlign w:val="center"/>
          </w:tcPr>
          <w:p w:rsidR="4CB6DA06" w:rsidP="4A41B23D" w:rsidRDefault="4CB6DA06" w14:paraId="131651C4" w14:textId="6511B9C0">
            <w:pPr>
              <w:pStyle w:val="Normal"/>
              <w:spacing/>
              <w:ind w:firstLine="0"/>
              <w:contextualSpacing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</w:pPr>
            <w:r w:rsidRPr="4A41B23D" w:rsidR="4CB6DA06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0.0096</w:t>
            </w:r>
            <w:r w:rsidRPr="4A41B23D" w:rsidR="52B49032">
              <w:rPr>
                <w:rFonts w:ascii="Times New Roman" w:hAnsi="Times New Roman" w:eastAsia="Times New Roman" w:cs="Times New Roman"/>
                <w:i w:val="0"/>
                <w:iCs w:val="0"/>
                <w:noProof/>
                <w:sz w:val="20"/>
                <w:szCs w:val="20"/>
                <w:lang w:val="en-US"/>
              </w:rPr>
              <w:t>4</w:t>
            </w:r>
          </w:p>
        </w:tc>
      </w:tr>
    </w:tbl>
    <w:p w:rsidR="3ACB31B1" w:rsidP="4A41B23D" w:rsidRDefault="3ACB31B1" w14:paraId="0A247208" w14:textId="4FA3D566">
      <w:pPr>
        <w:pStyle w:val="Normal"/>
        <w:spacing w:before="240" w:beforeAutospacing="off" w:after="0" w:afterAutospacing="off" w:line="288" w:lineRule="auto"/>
        <w:ind w:left="0" w:firstLine="283"/>
        <w:contextualSpacing/>
        <w:jc w:val="center"/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</w:pPr>
      <w:r w:rsidRPr="4A41B23D" w:rsidR="3ACB31B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 </w:t>
      </w:r>
      <w:r w:rsidR="5C083B2A">
        <w:drawing>
          <wp:inline wp14:editId="2B987A85" wp14:anchorId="40DA908C">
            <wp:extent cx="4130582" cy="2305050"/>
            <wp:effectExtent l="0" t="0" r="0" b="0"/>
            <wp:docPr id="49194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99a9ca0c4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8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41B23D" w:rsidR="41C3452F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Рис</w:t>
      </w:r>
      <w:r w:rsidRPr="4A41B23D" w:rsidR="4EBFD017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унок</w:t>
      </w:r>
      <w:r w:rsidRPr="4A41B23D" w:rsidR="01E3050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 1</w:t>
      </w:r>
      <w:r w:rsidRPr="4A41B23D" w:rsidR="5A4C88D6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 </w:t>
      </w:r>
      <w:r w:rsidRPr="4A41B23D" w:rsidR="433940AF">
        <w:rPr>
          <w:rFonts w:ascii="Times New Roman" w:hAnsi="Times New Roman" w:eastAsia="Times New Roman" w:cs="Times New Roman"/>
          <w:noProof/>
          <w:sz w:val="20"/>
          <w:szCs w:val="20"/>
          <w:lang w:val="en-US"/>
        </w:rPr>
        <w:t xml:space="preserve">– </w:t>
      </w:r>
      <w:r w:rsidRPr="4A41B23D" w:rsidR="78C873C7">
        <w:rPr>
          <w:rFonts w:ascii="Times New Roman" w:hAnsi="Times New Roman" w:eastAsia="Times New Roman" w:cs="Times New Roman"/>
          <w:noProof/>
          <w:sz w:val="20"/>
          <w:szCs w:val="20"/>
          <w:lang w:val="en-US"/>
        </w:rPr>
        <w:t>Сравнение п</w:t>
      </w:r>
      <w:r w:rsidRPr="4A41B23D" w:rsidR="01E3050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оказател</w:t>
      </w:r>
      <w:r w:rsidRPr="4A41B23D" w:rsidR="690E426E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ей</w:t>
      </w:r>
      <w:r w:rsidRPr="4A41B23D" w:rsidR="01E3050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 целевой функции и процен</w:t>
      </w:r>
      <w:r w:rsidRPr="4A41B23D" w:rsidR="2D4E9EB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тое отношение к </w:t>
      </w:r>
      <w:r w:rsidRPr="4A41B23D" w:rsidR="45C0B350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 xml:space="preserve">полностью </w:t>
      </w:r>
      <w:r w:rsidRPr="4A41B23D" w:rsidR="2D4E9EB1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оптимальному решению</w:t>
      </w:r>
    </w:p>
    <w:p w:rsidR="4A41B23D" w:rsidP="4A41B23D" w:rsidRDefault="4A41B23D" w14:paraId="34F6BC48" w14:textId="3582F52A">
      <w:pPr>
        <w:pStyle w:val="Normal"/>
        <w:spacing w:before="240" w:beforeAutospacing="off" w:after="0" w:afterAutospacing="off" w:line="288" w:lineRule="auto"/>
        <w:ind w:left="0" w:firstLine="283"/>
        <w:contextualSpacing/>
        <w:jc w:val="center"/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</w:pPr>
    </w:p>
    <w:p w:rsidR="41C3452F" w:rsidP="4A41B23D" w:rsidRDefault="41C3452F" w14:paraId="6FA76251" w14:textId="122C0C71">
      <w:pPr>
        <w:pStyle w:val="Normal"/>
        <w:spacing w:before="240" w:beforeAutospacing="off" w:after="0" w:afterAutospacing="off" w:line="288" w:lineRule="auto"/>
        <w:ind w:firstLine="0"/>
        <w:contextual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="41C3452F">
        <w:drawing>
          <wp:inline wp14:editId="43A3683E" wp14:anchorId="7788796F">
            <wp:extent cx="4081461" cy="1642031"/>
            <wp:effectExtent l="0" t="0" r="0" b="0"/>
            <wp:docPr id="241854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5b91fec9d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461" cy="16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1E7D9" w:rsidP="4A41B23D" w:rsidRDefault="3B91E7D9" w14:paraId="20B61909" w14:textId="7746F152">
      <w:pPr>
        <w:pStyle w:val="Normal"/>
        <w:spacing w:before="240" w:beforeAutospacing="off" w:after="0" w:afterAutospacing="off" w:line="288" w:lineRule="auto"/>
        <w:ind w:firstLine="283"/>
        <w:contextualSpacing/>
        <w:jc w:val="center"/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</w:pPr>
      <w:r w:rsidRPr="4A41B23D" w:rsidR="3B91E7D9">
        <w:rPr>
          <w:rFonts w:ascii="Times New Roman" w:hAnsi="Times New Roman" w:eastAsia="Times New Roman" w:cs="Times New Roman"/>
          <w:i w:val="0"/>
          <w:iCs w:val="0"/>
          <w:noProof/>
          <w:sz w:val="20"/>
          <w:szCs w:val="20"/>
          <w:lang w:val="en-US"/>
        </w:rPr>
        <w:t>Рисунок 2 –</w:t>
      </w:r>
      <w:r w:rsidRPr="4A41B23D" w:rsidR="45D73376">
        <w:rPr>
          <w:rFonts w:ascii="Times New Roman" w:hAnsi="Times New Roman" w:eastAsia="Times New Roman" w:cs="Times New Roman"/>
          <w:sz w:val="20"/>
          <w:szCs w:val="20"/>
        </w:rPr>
        <w:t xml:space="preserve"> Сравнение времени выполнения алгоритмо</w:t>
      </w:r>
      <w:r w:rsidRPr="4A41B23D" w:rsidR="61F2D6B9">
        <w:rPr>
          <w:rFonts w:ascii="Times New Roman" w:hAnsi="Times New Roman" w:eastAsia="Times New Roman" w:cs="Times New Roman"/>
          <w:sz w:val="20"/>
          <w:szCs w:val="20"/>
        </w:rPr>
        <w:t>в</w:t>
      </w:r>
    </w:p>
    <w:p w:rsidR="4A41B23D" w:rsidP="4A41B23D" w:rsidRDefault="4A41B23D" w14:paraId="10BE16FE" w14:textId="01FCFC39">
      <w:pPr>
        <w:pStyle w:val="Normal"/>
        <w:spacing w:before="240" w:beforeAutospacing="off" w:after="0" w:afterAutospacing="off" w:line="288" w:lineRule="auto"/>
        <w:ind w:firstLine="283"/>
        <w:contextualSpacing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w:rsidR="6E926D0A" w:rsidP="4A41B23D" w:rsidRDefault="6E926D0A" w14:paraId="2FF41C44" w14:textId="45480E39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A41B23D" w:rsidR="6E926D0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Заключение.</w:t>
      </w:r>
      <w:r w:rsidRPr="4A41B23D" w:rsidR="6E926D0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A41B23D" w:rsidR="3DC80000">
        <w:rPr>
          <w:rFonts w:ascii="Times New Roman" w:hAnsi="Times New Roman" w:eastAsia="Times New Roman" w:cs="Times New Roman"/>
          <w:sz w:val="20"/>
          <w:szCs w:val="20"/>
        </w:rPr>
        <w:t>Р</w:t>
      </w:r>
      <w:r w:rsidRPr="4A41B23D" w:rsidR="61F2D6B9">
        <w:rPr>
          <w:rFonts w:ascii="Times New Roman" w:hAnsi="Times New Roman" w:eastAsia="Times New Roman" w:cs="Times New Roman"/>
          <w:sz w:val="20"/>
          <w:szCs w:val="20"/>
        </w:rPr>
        <w:t>езультаты исследования показали, что разработанный генетический алгоритм</w:t>
      </w:r>
      <w:r w:rsidRPr="4A41B23D" w:rsidR="333E7908">
        <w:rPr>
          <w:rFonts w:ascii="Times New Roman" w:hAnsi="Times New Roman" w:eastAsia="Times New Roman" w:cs="Times New Roman"/>
          <w:sz w:val="20"/>
          <w:szCs w:val="20"/>
        </w:rPr>
        <w:t xml:space="preserve"> способен находить значение, достаточно близкое к оптимальному</w:t>
      </w:r>
      <w:r w:rsidRPr="4A41B23D" w:rsidR="1E20A94C">
        <w:rPr>
          <w:rFonts w:ascii="Times New Roman" w:hAnsi="Times New Roman" w:eastAsia="Times New Roman" w:cs="Times New Roman"/>
          <w:sz w:val="20"/>
          <w:szCs w:val="20"/>
        </w:rPr>
        <w:t>, при затратах времени примерно в 8 раз меньших, чем потребовалось для поиска абсолютного оптимума методом полного</w:t>
      </w:r>
      <w:r w:rsidRPr="4A41B23D" w:rsidR="1FAACBCE">
        <w:rPr>
          <w:rFonts w:ascii="Times New Roman" w:hAnsi="Times New Roman" w:eastAsia="Times New Roman" w:cs="Times New Roman"/>
          <w:sz w:val="20"/>
          <w:szCs w:val="20"/>
        </w:rPr>
        <w:t xml:space="preserve"> перебора. Алгоритм отжига выполняется быстрее, чем алгоритм, основанный</w:t>
      </w:r>
      <w:r w:rsidRPr="4A41B23D" w:rsidR="1E20A94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A41B23D" w:rsidR="19E3621B">
        <w:rPr>
          <w:rFonts w:ascii="Times New Roman" w:hAnsi="Times New Roman" w:eastAsia="Times New Roman" w:cs="Times New Roman"/>
          <w:sz w:val="20"/>
          <w:szCs w:val="20"/>
        </w:rPr>
        <w:t>на эволюционных методах, но его точность гораздо ниже.</w:t>
      </w:r>
    </w:p>
    <w:p w:rsidR="6A3222CE" w:rsidP="4A41B23D" w:rsidRDefault="6A3222CE" w14:paraId="66F30674" w14:textId="48A1A008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A41B23D" w:rsidR="6A3222CE">
        <w:rPr>
          <w:rFonts w:ascii="Times New Roman" w:hAnsi="Times New Roman" w:eastAsia="Times New Roman" w:cs="Times New Roman"/>
          <w:sz w:val="20"/>
          <w:szCs w:val="20"/>
        </w:rPr>
        <w:t>Таким образом, разработанный алгоритм может успешно применяться дл</w:t>
      </w:r>
      <w:r w:rsidRPr="4A41B23D" w:rsidR="06EADE00">
        <w:rPr>
          <w:rFonts w:ascii="Times New Roman" w:hAnsi="Times New Roman" w:eastAsia="Times New Roman" w:cs="Times New Roman"/>
          <w:sz w:val="20"/>
          <w:szCs w:val="20"/>
        </w:rPr>
        <w:t>я решения задач, связанных с прогнозированием неисправностей ветрогенераторов, выдавая результат,</w:t>
      </w:r>
      <w:r w:rsidRPr="4A41B23D" w:rsidR="468AA086">
        <w:rPr>
          <w:rFonts w:ascii="Times New Roman" w:hAnsi="Times New Roman" w:eastAsia="Times New Roman" w:cs="Times New Roman"/>
          <w:sz w:val="20"/>
          <w:szCs w:val="20"/>
        </w:rPr>
        <w:t xml:space="preserve"> близкий к оптимальному, за приемлемое время.</w:t>
      </w:r>
    </w:p>
    <w:p w:rsidR="468AA086" w:rsidP="4A41B23D" w:rsidRDefault="468AA086" w14:paraId="38E418AE" w14:textId="1B2BFB12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A41B23D" w:rsidR="468AA08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Поддержка.</w:t>
      </w:r>
      <w:r w:rsidRPr="4A41B23D" w:rsidR="468AA086">
        <w:rPr>
          <w:rFonts w:ascii="Times New Roman" w:hAnsi="Times New Roman" w:eastAsia="Times New Roman" w:cs="Times New Roman"/>
          <w:sz w:val="20"/>
          <w:szCs w:val="20"/>
        </w:rPr>
        <w:t xml:space="preserve"> Исследование выполнено за счет гранта Российского научного фонда No 24-71-00035, https://rscf.ru/project/24-71-00035/ в Южном федеральном университете.</w:t>
      </w:r>
    </w:p>
    <w:p w:rsidR="4A41B23D" w:rsidP="4A41B23D" w:rsidRDefault="4A41B23D" w14:paraId="59CBFDAC" w14:textId="008FC8E0">
      <w:pPr>
        <w:pStyle w:val="Normal"/>
        <w:spacing w:before="240" w:beforeAutospacing="off" w:after="0" w:afterAutospacing="off" w:line="288" w:lineRule="auto"/>
        <w:ind w:firstLine="283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1C695BC2" w:rsidP="4A41B23D" w:rsidRDefault="1C695BC2" w14:paraId="7B743CA5" w14:textId="617121F7">
      <w:pPr>
        <w:pStyle w:val="Normal"/>
        <w:suppressLineNumbers w:val="0"/>
        <w:bidi w:val="0"/>
        <w:spacing w:before="160" w:beforeAutospacing="off" w:after="0" w:afterAutospacing="off" w:line="240" w:lineRule="auto"/>
        <w:ind w:left="0" w:right="0" w:firstLine="283"/>
        <w:contextualSpacing/>
        <w:jc w:val="center"/>
      </w:pPr>
      <w:r w:rsidRPr="4A41B23D" w:rsidR="1C695BC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Библиографический список</w:t>
      </w:r>
    </w:p>
    <w:p w:rsidR="4A41B23D" w:rsidP="4A41B23D" w:rsidRDefault="4A41B23D" w14:paraId="4E89C775" w14:textId="5BF1984D">
      <w:pPr>
        <w:pStyle w:val="Normal"/>
        <w:spacing w:before="160" w:beforeAutospacing="off" w:after="0" w:afterAutospacing="off" w:line="288" w:lineRule="auto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4A41B23D" w:rsidR="4A41B2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1.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А.С.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Татевосян. Практикум по технологиям разработки алгоритмов интеллектуальных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ин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фориационных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с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истем: Методические указания для проведения лабораторных занятий по дисциплине «Интеллектуальные информационные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си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стемы»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Омск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: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Изд-во 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Ом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ГТУ ,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2</w:t>
      </w:r>
      <w:r w:rsidRPr="4A41B23D" w:rsidR="04CA4C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008. – 60 с.</w:t>
      </w:r>
    </w:p>
    <w:p w:rsidR="4A41B23D" w:rsidP="4A41B23D" w:rsidRDefault="4A41B23D" w14:paraId="4D01D9CC" w14:textId="5F17B3BF">
      <w:pPr>
        <w:pStyle w:val="ListParagraph"/>
        <w:spacing w:before="160" w:beforeAutospacing="off" w:after="0" w:afterAutospacing="off" w:line="240" w:lineRule="auto"/>
        <w:ind w:left="643"/>
        <w:contextualSpacing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sectPr>
      <w:pgSz w:w="8391" w:h="11907" w:orient="portrait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17d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6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8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0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2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4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6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8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03" w:hanging="180"/>
      </w:pPr>
    </w:lvl>
  </w:abstractNum>
  <w:abstractNum xmlns:w="http://schemas.openxmlformats.org/wordprocessingml/2006/main" w:abstractNumId="3">
    <w:nsid w:val="5744cf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6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8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0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2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4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6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8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03" w:hanging="180"/>
      </w:pPr>
    </w:lvl>
  </w:abstractNum>
  <w:abstractNum xmlns:w="http://schemas.openxmlformats.org/wordprocessingml/2006/main" w:abstractNumId="2">
    <w:nsid w:val="363d8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fc5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5EB7E"/>
    <w:rsid w:val="00388EAB"/>
    <w:rsid w:val="0044F382"/>
    <w:rsid w:val="0082621A"/>
    <w:rsid w:val="00C5DD9C"/>
    <w:rsid w:val="00D0963B"/>
    <w:rsid w:val="017C9AFD"/>
    <w:rsid w:val="018C540E"/>
    <w:rsid w:val="01DFB60F"/>
    <w:rsid w:val="01E30501"/>
    <w:rsid w:val="01EC6BFF"/>
    <w:rsid w:val="01FC1301"/>
    <w:rsid w:val="022A4E84"/>
    <w:rsid w:val="026DF625"/>
    <w:rsid w:val="02E9EE61"/>
    <w:rsid w:val="030BF44E"/>
    <w:rsid w:val="0374725D"/>
    <w:rsid w:val="03897951"/>
    <w:rsid w:val="03C11CBA"/>
    <w:rsid w:val="03FF0E91"/>
    <w:rsid w:val="04136296"/>
    <w:rsid w:val="044E21E0"/>
    <w:rsid w:val="04519BB5"/>
    <w:rsid w:val="04524B3F"/>
    <w:rsid w:val="04B7B7B8"/>
    <w:rsid w:val="04CA4CA6"/>
    <w:rsid w:val="04D73954"/>
    <w:rsid w:val="05238D84"/>
    <w:rsid w:val="054BA290"/>
    <w:rsid w:val="055A4987"/>
    <w:rsid w:val="055B4264"/>
    <w:rsid w:val="055B7242"/>
    <w:rsid w:val="05739578"/>
    <w:rsid w:val="05A877FE"/>
    <w:rsid w:val="05B1DDD4"/>
    <w:rsid w:val="05BEA1FA"/>
    <w:rsid w:val="062F1177"/>
    <w:rsid w:val="065C741E"/>
    <w:rsid w:val="06D1B14A"/>
    <w:rsid w:val="06D8D1FA"/>
    <w:rsid w:val="06EADE00"/>
    <w:rsid w:val="06F29B9B"/>
    <w:rsid w:val="0705A529"/>
    <w:rsid w:val="07226F5C"/>
    <w:rsid w:val="072EFB69"/>
    <w:rsid w:val="074BFC30"/>
    <w:rsid w:val="07CE51D2"/>
    <w:rsid w:val="080107C4"/>
    <w:rsid w:val="081D2564"/>
    <w:rsid w:val="08A039BF"/>
    <w:rsid w:val="08CF2D6B"/>
    <w:rsid w:val="08D1BAFD"/>
    <w:rsid w:val="09977936"/>
    <w:rsid w:val="09F26308"/>
    <w:rsid w:val="0A3F8C9F"/>
    <w:rsid w:val="0A677724"/>
    <w:rsid w:val="0A680A71"/>
    <w:rsid w:val="0AD6EC63"/>
    <w:rsid w:val="0AEC545F"/>
    <w:rsid w:val="0B1F5F46"/>
    <w:rsid w:val="0B2044FB"/>
    <w:rsid w:val="0BB7BAB1"/>
    <w:rsid w:val="0BDB4468"/>
    <w:rsid w:val="0C640162"/>
    <w:rsid w:val="0C983794"/>
    <w:rsid w:val="0CA7BD39"/>
    <w:rsid w:val="0CADDB99"/>
    <w:rsid w:val="0CFC0926"/>
    <w:rsid w:val="0D30651E"/>
    <w:rsid w:val="0D340C03"/>
    <w:rsid w:val="0D50D6D4"/>
    <w:rsid w:val="0D7A1F4B"/>
    <w:rsid w:val="0D7CA79A"/>
    <w:rsid w:val="0D8B91A7"/>
    <w:rsid w:val="0DADA0D6"/>
    <w:rsid w:val="0DB9166E"/>
    <w:rsid w:val="0DBAEF8E"/>
    <w:rsid w:val="0DCFB44D"/>
    <w:rsid w:val="0E34A7E5"/>
    <w:rsid w:val="0E3A7A89"/>
    <w:rsid w:val="0EDB2FCD"/>
    <w:rsid w:val="0F283AEF"/>
    <w:rsid w:val="0F900F09"/>
    <w:rsid w:val="0FB93B78"/>
    <w:rsid w:val="1024CC23"/>
    <w:rsid w:val="107D6A22"/>
    <w:rsid w:val="1099A820"/>
    <w:rsid w:val="1099F4E7"/>
    <w:rsid w:val="10BEEB42"/>
    <w:rsid w:val="10C03244"/>
    <w:rsid w:val="114DAEFB"/>
    <w:rsid w:val="1156DB78"/>
    <w:rsid w:val="1190C737"/>
    <w:rsid w:val="122DB320"/>
    <w:rsid w:val="12404FEF"/>
    <w:rsid w:val="12B018C6"/>
    <w:rsid w:val="12CD7875"/>
    <w:rsid w:val="12D74535"/>
    <w:rsid w:val="131176BF"/>
    <w:rsid w:val="1364207D"/>
    <w:rsid w:val="13713D94"/>
    <w:rsid w:val="140F570B"/>
    <w:rsid w:val="14544C1F"/>
    <w:rsid w:val="149D1532"/>
    <w:rsid w:val="149E0EA5"/>
    <w:rsid w:val="14BB7479"/>
    <w:rsid w:val="151B89A7"/>
    <w:rsid w:val="152CD583"/>
    <w:rsid w:val="15D19E48"/>
    <w:rsid w:val="15E4308F"/>
    <w:rsid w:val="15F2370F"/>
    <w:rsid w:val="16293E91"/>
    <w:rsid w:val="16373CC8"/>
    <w:rsid w:val="1681F89E"/>
    <w:rsid w:val="16FD797A"/>
    <w:rsid w:val="1735E48B"/>
    <w:rsid w:val="17604072"/>
    <w:rsid w:val="177EF55E"/>
    <w:rsid w:val="17A917C5"/>
    <w:rsid w:val="1813D4D2"/>
    <w:rsid w:val="18206E6E"/>
    <w:rsid w:val="184CA2FC"/>
    <w:rsid w:val="184D5DDC"/>
    <w:rsid w:val="186089AF"/>
    <w:rsid w:val="18741002"/>
    <w:rsid w:val="18DFCA23"/>
    <w:rsid w:val="194F3699"/>
    <w:rsid w:val="19A48AB1"/>
    <w:rsid w:val="19A689E1"/>
    <w:rsid w:val="19E3621B"/>
    <w:rsid w:val="1A18B847"/>
    <w:rsid w:val="1AABBCB5"/>
    <w:rsid w:val="1AD3388B"/>
    <w:rsid w:val="1AE6ADEB"/>
    <w:rsid w:val="1B3A0BC6"/>
    <w:rsid w:val="1BCF9FC3"/>
    <w:rsid w:val="1C04C1D5"/>
    <w:rsid w:val="1C06D2AF"/>
    <w:rsid w:val="1C695BC2"/>
    <w:rsid w:val="1C873480"/>
    <w:rsid w:val="1DC0A6D7"/>
    <w:rsid w:val="1DEA4E2D"/>
    <w:rsid w:val="1E20A94C"/>
    <w:rsid w:val="1E2A6C38"/>
    <w:rsid w:val="1E60CEEE"/>
    <w:rsid w:val="1EBE55AA"/>
    <w:rsid w:val="1EFBE96E"/>
    <w:rsid w:val="1F6BBC06"/>
    <w:rsid w:val="1FAACBCE"/>
    <w:rsid w:val="1FDF76BB"/>
    <w:rsid w:val="2072145A"/>
    <w:rsid w:val="20770D53"/>
    <w:rsid w:val="2093DA70"/>
    <w:rsid w:val="209EA08D"/>
    <w:rsid w:val="21064279"/>
    <w:rsid w:val="2151B7DA"/>
    <w:rsid w:val="21876944"/>
    <w:rsid w:val="21926904"/>
    <w:rsid w:val="21EB54CA"/>
    <w:rsid w:val="22C55F0C"/>
    <w:rsid w:val="22DF5B47"/>
    <w:rsid w:val="23125A95"/>
    <w:rsid w:val="231857E5"/>
    <w:rsid w:val="231C0BD4"/>
    <w:rsid w:val="2403D6B7"/>
    <w:rsid w:val="243F0A6E"/>
    <w:rsid w:val="24642F58"/>
    <w:rsid w:val="2471ADF2"/>
    <w:rsid w:val="24B993FC"/>
    <w:rsid w:val="24DE5D44"/>
    <w:rsid w:val="24F6923B"/>
    <w:rsid w:val="2553358B"/>
    <w:rsid w:val="25677979"/>
    <w:rsid w:val="25958A11"/>
    <w:rsid w:val="2595E38D"/>
    <w:rsid w:val="260BAF09"/>
    <w:rsid w:val="263C3C70"/>
    <w:rsid w:val="265A0AED"/>
    <w:rsid w:val="26E6A62E"/>
    <w:rsid w:val="26FB34D8"/>
    <w:rsid w:val="27332CFA"/>
    <w:rsid w:val="27C8FAA1"/>
    <w:rsid w:val="27E549F0"/>
    <w:rsid w:val="2809C1B3"/>
    <w:rsid w:val="284EB1C7"/>
    <w:rsid w:val="286798CE"/>
    <w:rsid w:val="288831D8"/>
    <w:rsid w:val="28ABBD83"/>
    <w:rsid w:val="28C7CEF2"/>
    <w:rsid w:val="28D4A66C"/>
    <w:rsid w:val="29163BD9"/>
    <w:rsid w:val="29232944"/>
    <w:rsid w:val="29299EAB"/>
    <w:rsid w:val="2931A8FB"/>
    <w:rsid w:val="2938E9BB"/>
    <w:rsid w:val="2960208A"/>
    <w:rsid w:val="296EF20A"/>
    <w:rsid w:val="29A592E1"/>
    <w:rsid w:val="29D3103A"/>
    <w:rsid w:val="2A2F8B46"/>
    <w:rsid w:val="2A34FCAE"/>
    <w:rsid w:val="2A4A8895"/>
    <w:rsid w:val="2B725839"/>
    <w:rsid w:val="2BA8EAFC"/>
    <w:rsid w:val="2BC3EDF9"/>
    <w:rsid w:val="2BC4455E"/>
    <w:rsid w:val="2C5A6C82"/>
    <w:rsid w:val="2CD8C378"/>
    <w:rsid w:val="2D1DD9C7"/>
    <w:rsid w:val="2D24212C"/>
    <w:rsid w:val="2D378FA5"/>
    <w:rsid w:val="2D4E9EB1"/>
    <w:rsid w:val="2E0151DC"/>
    <w:rsid w:val="2E5DEA2F"/>
    <w:rsid w:val="2E7CF6B3"/>
    <w:rsid w:val="2EE1F807"/>
    <w:rsid w:val="2F026775"/>
    <w:rsid w:val="2F5C300C"/>
    <w:rsid w:val="2F7A0BBB"/>
    <w:rsid w:val="2FA20723"/>
    <w:rsid w:val="2FE3BC83"/>
    <w:rsid w:val="2FF2A129"/>
    <w:rsid w:val="2FF59A77"/>
    <w:rsid w:val="304263AD"/>
    <w:rsid w:val="304ECE2E"/>
    <w:rsid w:val="30AD81CF"/>
    <w:rsid w:val="310C965D"/>
    <w:rsid w:val="313BFB53"/>
    <w:rsid w:val="318E5AE0"/>
    <w:rsid w:val="3190801E"/>
    <w:rsid w:val="3190FFEF"/>
    <w:rsid w:val="31A61509"/>
    <w:rsid w:val="31DA1575"/>
    <w:rsid w:val="320AA7E2"/>
    <w:rsid w:val="323FCC04"/>
    <w:rsid w:val="32642B54"/>
    <w:rsid w:val="3274EC7B"/>
    <w:rsid w:val="327D84B0"/>
    <w:rsid w:val="328B15EF"/>
    <w:rsid w:val="3298EDD1"/>
    <w:rsid w:val="333E7908"/>
    <w:rsid w:val="334B5B2B"/>
    <w:rsid w:val="33BE2487"/>
    <w:rsid w:val="33D81501"/>
    <w:rsid w:val="34818D30"/>
    <w:rsid w:val="34E7D81B"/>
    <w:rsid w:val="3503EE2F"/>
    <w:rsid w:val="35E65024"/>
    <w:rsid w:val="3601598F"/>
    <w:rsid w:val="361E7DF4"/>
    <w:rsid w:val="3643A69F"/>
    <w:rsid w:val="364F6D51"/>
    <w:rsid w:val="37301C5B"/>
    <w:rsid w:val="3731929E"/>
    <w:rsid w:val="3734505D"/>
    <w:rsid w:val="3769C5DF"/>
    <w:rsid w:val="38539897"/>
    <w:rsid w:val="38796F6F"/>
    <w:rsid w:val="391E7758"/>
    <w:rsid w:val="395AC1D4"/>
    <w:rsid w:val="39D3A937"/>
    <w:rsid w:val="39FF5841"/>
    <w:rsid w:val="3A0388E5"/>
    <w:rsid w:val="3A3DAC90"/>
    <w:rsid w:val="3A98E0B3"/>
    <w:rsid w:val="3ACB31B1"/>
    <w:rsid w:val="3AE0FA17"/>
    <w:rsid w:val="3B4D5422"/>
    <w:rsid w:val="3B597840"/>
    <w:rsid w:val="3B73ED8E"/>
    <w:rsid w:val="3B81EA8B"/>
    <w:rsid w:val="3B91E7D9"/>
    <w:rsid w:val="3BB54500"/>
    <w:rsid w:val="3C0BDEEF"/>
    <w:rsid w:val="3C7B91BB"/>
    <w:rsid w:val="3CDE3D21"/>
    <w:rsid w:val="3D2DF2CB"/>
    <w:rsid w:val="3DA70BC6"/>
    <w:rsid w:val="3DC80000"/>
    <w:rsid w:val="3DFDA9A8"/>
    <w:rsid w:val="3E6A8858"/>
    <w:rsid w:val="3E7AEDBB"/>
    <w:rsid w:val="3F07C57E"/>
    <w:rsid w:val="3F117263"/>
    <w:rsid w:val="3F9F9BEF"/>
    <w:rsid w:val="3FEAAF06"/>
    <w:rsid w:val="3FF2AD87"/>
    <w:rsid w:val="40722BAA"/>
    <w:rsid w:val="40C86DEA"/>
    <w:rsid w:val="40D6B0AD"/>
    <w:rsid w:val="40F6EC27"/>
    <w:rsid w:val="413BCE10"/>
    <w:rsid w:val="415BCB39"/>
    <w:rsid w:val="4164E1C2"/>
    <w:rsid w:val="41871711"/>
    <w:rsid w:val="41C1DD44"/>
    <w:rsid w:val="41C3452F"/>
    <w:rsid w:val="41D20600"/>
    <w:rsid w:val="420A5AE9"/>
    <w:rsid w:val="421F44E1"/>
    <w:rsid w:val="42395E55"/>
    <w:rsid w:val="428DA8C8"/>
    <w:rsid w:val="4307AB5B"/>
    <w:rsid w:val="43255DDE"/>
    <w:rsid w:val="433940AF"/>
    <w:rsid w:val="43B28434"/>
    <w:rsid w:val="43B66A7D"/>
    <w:rsid w:val="43C57F12"/>
    <w:rsid w:val="43D7E17C"/>
    <w:rsid w:val="43FE9FB0"/>
    <w:rsid w:val="4405F36C"/>
    <w:rsid w:val="4416366B"/>
    <w:rsid w:val="4454F666"/>
    <w:rsid w:val="446665D3"/>
    <w:rsid w:val="4489B7F3"/>
    <w:rsid w:val="4497788D"/>
    <w:rsid w:val="44E9049A"/>
    <w:rsid w:val="44EA0D33"/>
    <w:rsid w:val="4517EEDF"/>
    <w:rsid w:val="457B2014"/>
    <w:rsid w:val="45A0E3DE"/>
    <w:rsid w:val="45C0B350"/>
    <w:rsid w:val="45C37897"/>
    <w:rsid w:val="45C935C1"/>
    <w:rsid w:val="45D73376"/>
    <w:rsid w:val="45EEDCEF"/>
    <w:rsid w:val="45FDBC12"/>
    <w:rsid w:val="461425C8"/>
    <w:rsid w:val="46700B63"/>
    <w:rsid w:val="46709F7F"/>
    <w:rsid w:val="468AA086"/>
    <w:rsid w:val="469A4230"/>
    <w:rsid w:val="46A79189"/>
    <w:rsid w:val="46D3C810"/>
    <w:rsid w:val="46F504AA"/>
    <w:rsid w:val="46F66250"/>
    <w:rsid w:val="4710B04D"/>
    <w:rsid w:val="4774BEE2"/>
    <w:rsid w:val="47FEA9EF"/>
    <w:rsid w:val="49987CE8"/>
    <w:rsid w:val="499C731B"/>
    <w:rsid w:val="49DBEAC2"/>
    <w:rsid w:val="4A3DE6AD"/>
    <w:rsid w:val="4A41B23D"/>
    <w:rsid w:val="4B2FE5FE"/>
    <w:rsid w:val="4BA7D573"/>
    <w:rsid w:val="4BDBAE19"/>
    <w:rsid w:val="4C2E43D4"/>
    <w:rsid w:val="4C4009F7"/>
    <w:rsid w:val="4C53778A"/>
    <w:rsid w:val="4CB6DA06"/>
    <w:rsid w:val="4D4C66B0"/>
    <w:rsid w:val="4D69BCB5"/>
    <w:rsid w:val="4D6C0F8D"/>
    <w:rsid w:val="4DA319BC"/>
    <w:rsid w:val="4E14D70C"/>
    <w:rsid w:val="4E6881B7"/>
    <w:rsid w:val="4E80627B"/>
    <w:rsid w:val="4EA93F49"/>
    <w:rsid w:val="4EBFD017"/>
    <w:rsid w:val="4ED874BB"/>
    <w:rsid w:val="4EE50145"/>
    <w:rsid w:val="4EFCE44A"/>
    <w:rsid w:val="4F04F718"/>
    <w:rsid w:val="4F0DA375"/>
    <w:rsid w:val="4F82D6BC"/>
    <w:rsid w:val="4FFDBA89"/>
    <w:rsid w:val="50089DAE"/>
    <w:rsid w:val="500C8CDF"/>
    <w:rsid w:val="50164220"/>
    <w:rsid w:val="50559520"/>
    <w:rsid w:val="508FDC0A"/>
    <w:rsid w:val="50BD38F6"/>
    <w:rsid w:val="511D96A4"/>
    <w:rsid w:val="51ABEC3A"/>
    <w:rsid w:val="51CDA732"/>
    <w:rsid w:val="51FD304C"/>
    <w:rsid w:val="5229956B"/>
    <w:rsid w:val="5259C5CC"/>
    <w:rsid w:val="5269EF88"/>
    <w:rsid w:val="52A26F32"/>
    <w:rsid w:val="52B49032"/>
    <w:rsid w:val="52C9FCF6"/>
    <w:rsid w:val="533E45AD"/>
    <w:rsid w:val="534C424D"/>
    <w:rsid w:val="53680861"/>
    <w:rsid w:val="53B2733A"/>
    <w:rsid w:val="53E53D97"/>
    <w:rsid w:val="5438D00F"/>
    <w:rsid w:val="54436F58"/>
    <w:rsid w:val="54DC6B37"/>
    <w:rsid w:val="54F1B52E"/>
    <w:rsid w:val="5546BBDC"/>
    <w:rsid w:val="5547EF0C"/>
    <w:rsid w:val="55D1B07F"/>
    <w:rsid w:val="56415329"/>
    <w:rsid w:val="5653FB49"/>
    <w:rsid w:val="566D450D"/>
    <w:rsid w:val="5686D6F3"/>
    <w:rsid w:val="57300292"/>
    <w:rsid w:val="57A9CE5A"/>
    <w:rsid w:val="57CAAAEB"/>
    <w:rsid w:val="583E3A01"/>
    <w:rsid w:val="586BC01E"/>
    <w:rsid w:val="58CC631E"/>
    <w:rsid w:val="58D9F4AA"/>
    <w:rsid w:val="591FA850"/>
    <w:rsid w:val="595528F9"/>
    <w:rsid w:val="597F961C"/>
    <w:rsid w:val="598B384E"/>
    <w:rsid w:val="59A14704"/>
    <w:rsid w:val="59C68764"/>
    <w:rsid w:val="59CB0CE1"/>
    <w:rsid w:val="5A015808"/>
    <w:rsid w:val="5A0D2A70"/>
    <w:rsid w:val="5A259E42"/>
    <w:rsid w:val="5A2AB7A2"/>
    <w:rsid w:val="5A4C88D6"/>
    <w:rsid w:val="5A9661F6"/>
    <w:rsid w:val="5AC008CB"/>
    <w:rsid w:val="5B0E142B"/>
    <w:rsid w:val="5B3BB676"/>
    <w:rsid w:val="5B6427DF"/>
    <w:rsid w:val="5C083B2A"/>
    <w:rsid w:val="5C3CC65A"/>
    <w:rsid w:val="5C63D2C0"/>
    <w:rsid w:val="5CDB204C"/>
    <w:rsid w:val="5D660DBE"/>
    <w:rsid w:val="5E1126D6"/>
    <w:rsid w:val="5EF0841E"/>
    <w:rsid w:val="5EF9C57D"/>
    <w:rsid w:val="5F42F437"/>
    <w:rsid w:val="5F49AF77"/>
    <w:rsid w:val="5F7C220B"/>
    <w:rsid w:val="5FD1CFEC"/>
    <w:rsid w:val="6021FF71"/>
    <w:rsid w:val="6028A52B"/>
    <w:rsid w:val="605E844C"/>
    <w:rsid w:val="6073A7E9"/>
    <w:rsid w:val="6090A3DA"/>
    <w:rsid w:val="60B72BE7"/>
    <w:rsid w:val="60C494D9"/>
    <w:rsid w:val="610887D4"/>
    <w:rsid w:val="6187126A"/>
    <w:rsid w:val="61B796DF"/>
    <w:rsid w:val="61CBB981"/>
    <w:rsid w:val="61D79B99"/>
    <w:rsid w:val="61DCDE52"/>
    <w:rsid w:val="61F068A3"/>
    <w:rsid w:val="61F2D6B9"/>
    <w:rsid w:val="61F2DEAA"/>
    <w:rsid w:val="61FBF4BF"/>
    <w:rsid w:val="628443AC"/>
    <w:rsid w:val="628D77CA"/>
    <w:rsid w:val="62BBB3CD"/>
    <w:rsid w:val="634388EF"/>
    <w:rsid w:val="6355375E"/>
    <w:rsid w:val="636A2001"/>
    <w:rsid w:val="63808E7E"/>
    <w:rsid w:val="63ACC8C6"/>
    <w:rsid w:val="63E21BF0"/>
    <w:rsid w:val="64122D63"/>
    <w:rsid w:val="641F7857"/>
    <w:rsid w:val="643EFAB1"/>
    <w:rsid w:val="644AE596"/>
    <w:rsid w:val="64616628"/>
    <w:rsid w:val="647540A2"/>
    <w:rsid w:val="64AE0E98"/>
    <w:rsid w:val="6515AE83"/>
    <w:rsid w:val="65290797"/>
    <w:rsid w:val="65648EF2"/>
    <w:rsid w:val="65767DAA"/>
    <w:rsid w:val="65820252"/>
    <w:rsid w:val="6670ACF5"/>
    <w:rsid w:val="66C1A15E"/>
    <w:rsid w:val="673AB411"/>
    <w:rsid w:val="67F34B8B"/>
    <w:rsid w:val="685743B3"/>
    <w:rsid w:val="6890EDC7"/>
    <w:rsid w:val="68B11903"/>
    <w:rsid w:val="68CBE26D"/>
    <w:rsid w:val="690E426E"/>
    <w:rsid w:val="69120338"/>
    <w:rsid w:val="691F81DD"/>
    <w:rsid w:val="6935EB7E"/>
    <w:rsid w:val="695F2AFF"/>
    <w:rsid w:val="698D45FC"/>
    <w:rsid w:val="699ACB96"/>
    <w:rsid w:val="69AA919B"/>
    <w:rsid w:val="69B0AFA1"/>
    <w:rsid w:val="69FE579C"/>
    <w:rsid w:val="6A3222CE"/>
    <w:rsid w:val="6A383FB7"/>
    <w:rsid w:val="6A544342"/>
    <w:rsid w:val="6AABB70B"/>
    <w:rsid w:val="6AE1348D"/>
    <w:rsid w:val="6AF4C21A"/>
    <w:rsid w:val="6B063EB0"/>
    <w:rsid w:val="6B5F776F"/>
    <w:rsid w:val="6B9F1DBC"/>
    <w:rsid w:val="6C036E74"/>
    <w:rsid w:val="6C0A83BD"/>
    <w:rsid w:val="6C29FF2B"/>
    <w:rsid w:val="6C619AF0"/>
    <w:rsid w:val="6C9D2357"/>
    <w:rsid w:val="6CC8DEEF"/>
    <w:rsid w:val="6CD694E2"/>
    <w:rsid w:val="6D228615"/>
    <w:rsid w:val="6DA17AA7"/>
    <w:rsid w:val="6DF2CCD9"/>
    <w:rsid w:val="6E926D0A"/>
    <w:rsid w:val="6F098BB4"/>
    <w:rsid w:val="6F6AE800"/>
    <w:rsid w:val="6F70C922"/>
    <w:rsid w:val="6FEDFF72"/>
    <w:rsid w:val="7046E0B4"/>
    <w:rsid w:val="705E47FC"/>
    <w:rsid w:val="706226BA"/>
    <w:rsid w:val="706AB38F"/>
    <w:rsid w:val="70EC73EE"/>
    <w:rsid w:val="71A4B595"/>
    <w:rsid w:val="71C72084"/>
    <w:rsid w:val="7206EE01"/>
    <w:rsid w:val="7227FDD4"/>
    <w:rsid w:val="724E0636"/>
    <w:rsid w:val="726452B1"/>
    <w:rsid w:val="727F3179"/>
    <w:rsid w:val="72A2FA62"/>
    <w:rsid w:val="72F10AFB"/>
    <w:rsid w:val="72F2E470"/>
    <w:rsid w:val="730A028B"/>
    <w:rsid w:val="731AA384"/>
    <w:rsid w:val="737503DB"/>
    <w:rsid w:val="739B78AD"/>
    <w:rsid w:val="74674247"/>
    <w:rsid w:val="746FDF70"/>
    <w:rsid w:val="7518485B"/>
    <w:rsid w:val="7548DBBD"/>
    <w:rsid w:val="754DF70F"/>
    <w:rsid w:val="755BE8CC"/>
    <w:rsid w:val="75A9B42F"/>
    <w:rsid w:val="75AB9F42"/>
    <w:rsid w:val="764C90C6"/>
    <w:rsid w:val="76714CE5"/>
    <w:rsid w:val="7689BAAD"/>
    <w:rsid w:val="7730CC57"/>
    <w:rsid w:val="7737CD84"/>
    <w:rsid w:val="773CADDE"/>
    <w:rsid w:val="77525EED"/>
    <w:rsid w:val="775EA923"/>
    <w:rsid w:val="77677D6B"/>
    <w:rsid w:val="778B432F"/>
    <w:rsid w:val="77982692"/>
    <w:rsid w:val="77E9C496"/>
    <w:rsid w:val="78363F44"/>
    <w:rsid w:val="78C873C7"/>
    <w:rsid w:val="79495319"/>
    <w:rsid w:val="79915A55"/>
    <w:rsid w:val="79A5E711"/>
    <w:rsid w:val="7A455FC6"/>
    <w:rsid w:val="7A9B1BF1"/>
    <w:rsid w:val="7AD9B9F0"/>
    <w:rsid w:val="7AFAA267"/>
    <w:rsid w:val="7B027B9C"/>
    <w:rsid w:val="7BF63D89"/>
    <w:rsid w:val="7C0E2A62"/>
    <w:rsid w:val="7C3B3E2B"/>
    <w:rsid w:val="7CABE78C"/>
    <w:rsid w:val="7CC3F6E4"/>
    <w:rsid w:val="7D64012D"/>
    <w:rsid w:val="7D6480C1"/>
    <w:rsid w:val="7D95ECD3"/>
    <w:rsid w:val="7DBB2E72"/>
    <w:rsid w:val="7DBB8AA7"/>
    <w:rsid w:val="7DE8A128"/>
    <w:rsid w:val="7E198FF2"/>
    <w:rsid w:val="7E5384E0"/>
    <w:rsid w:val="7E6CC90F"/>
    <w:rsid w:val="7EADF745"/>
    <w:rsid w:val="7EDC310E"/>
    <w:rsid w:val="7F4D6D67"/>
    <w:rsid w:val="7F50BBFE"/>
    <w:rsid w:val="7F7AC0D8"/>
    <w:rsid w:val="7F841E9B"/>
    <w:rsid w:val="7F8C314F"/>
    <w:rsid w:val="7FA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EB7E"/>
  <w15:chartTrackingRefBased/>
  <w15:docId w15:val="{24C90B6D-0EE1-4389-85D4-330510493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0559520"/>
    <w:rPr>
      <w:u w:val="single"/>
    </w:rPr>
  </w:style>
  <w:style w:type="paragraph" w:styleId="ListParagraph">
    <w:uiPriority w:val="34"/>
    <w:name w:val="List Paragraph"/>
    <w:basedOn w:val="Normal"/>
    <w:qFormat/>
    <w:rsid w:val="4A41B23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vromatidis@sfedu.ru" TargetMode="External" Id="Rd169567e3729410a" /><Relationship Type="http://schemas.openxmlformats.org/officeDocument/2006/relationships/image" Target="/media/image.png" Id="Rc3799a9ca0c44e8e" /><Relationship Type="http://schemas.openxmlformats.org/officeDocument/2006/relationships/image" Target="/media/image2.png" Id="R7e95b91fec9d4b9a" /><Relationship Type="http://schemas.openxmlformats.org/officeDocument/2006/relationships/numbering" Target="numbering.xml" Id="R213a7da148d64a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2024-11-18T13:04:04.0679565Z</dcterms:created>
  <dcterms:modified xsi:type="dcterms:W3CDTF">2024-11-26T19:48:03.5984117Z</dcterms:modified>
  <dc:creator>Мавроматидис Вангелис Юрьевич</dc:creator>
  <lastModifiedBy>Мавроматидис Вангелис Юрьевич</lastModifiedBy>
</coreProperties>
</file>