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E0E2E9" w14:textId="77777777" w:rsidR="004C33DF" w:rsidRPr="004C33DF" w:rsidRDefault="00691F3C" w:rsidP="0053763B">
      <w:pPr>
        <w:spacing w:after="0" w:line="288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4C33DF">
        <w:rPr>
          <w:rFonts w:ascii="Times New Roman" w:hAnsi="Times New Roman" w:cs="Times New Roman"/>
          <w:b/>
          <w:bCs/>
          <w:sz w:val="28"/>
          <w:szCs w:val="28"/>
        </w:rPr>
        <w:t xml:space="preserve">Прогнозирование эксплуатационных неисправностей ветрогенераторов </w:t>
      </w:r>
    </w:p>
    <w:p w14:paraId="6527838B" w14:textId="3BDC777E" w:rsidR="00090E3E" w:rsidRPr="009E3123" w:rsidRDefault="00691F3C" w:rsidP="00745560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33DF">
        <w:rPr>
          <w:rFonts w:ascii="Times New Roman" w:hAnsi="Times New Roman" w:cs="Times New Roman"/>
          <w:b/>
          <w:bCs/>
          <w:sz w:val="28"/>
          <w:szCs w:val="28"/>
        </w:rPr>
        <w:t xml:space="preserve">на основе </w:t>
      </w:r>
      <w:r w:rsidR="004C33DF" w:rsidRPr="004C33DF">
        <w:rPr>
          <w:rFonts w:ascii="Times New Roman" w:hAnsi="Times New Roman" w:cs="Times New Roman"/>
          <w:b/>
          <w:bCs/>
          <w:sz w:val="28"/>
          <w:szCs w:val="28"/>
        </w:rPr>
        <w:t>эволюционных вычислений</w:t>
      </w:r>
    </w:p>
    <w:bookmarkEnd w:id="0"/>
    <w:p w14:paraId="730749F8" w14:textId="37BFC566" w:rsidR="00745560" w:rsidRPr="00581AC5" w:rsidRDefault="00745560" w:rsidP="00745560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Данильченко В.И.,</w:t>
      </w:r>
      <w:r w:rsidR="00BD2936" w:rsidRPr="00BD2936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179720600"/>
      <w:r w:rsidR="00BD2936">
        <w:rPr>
          <w:rFonts w:ascii="Times New Roman" w:hAnsi="Times New Roman" w:cs="Times New Roman"/>
          <w:sz w:val="28"/>
          <w:szCs w:val="28"/>
        </w:rPr>
        <w:t>Данильченко Е.В.,</w:t>
      </w:r>
      <w:bookmarkEnd w:id="1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5560">
        <w:rPr>
          <w:rFonts w:ascii="Times New Roman" w:hAnsi="Times New Roman" w:cs="Times New Roman"/>
          <w:sz w:val="28"/>
          <w:szCs w:val="28"/>
        </w:rPr>
        <w:t>Мавроматидис В.Ю.</w:t>
      </w:r>
      <w:r w:rsidR="00581AC5" w:rsidRPr="00581A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14C0AE" w14:textId="10B7B646" w:rsidR="00745560" w:rsidRPr="00745560" w:rsidRDefault="00745560" w:rsidP="00745560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745560">
        <w:rPr>
          <w:rFonts w:ascii="Times New Roman" w:hAnsi="Times New Roman" w:cs="Times New Roman"/>
          <w:sz w:val="24"/>
          <w:szCs w:val="24"/>
        </w:rPr>
        <w:t xml:space="preserve">(1) </w:t>
      </w:r>
      <w:bookmarkStart w:id="2" w:name="_Hlk179720578"/>
      <w:r w:rsidRPr="00745560">
        <w:rPr>
          <w:rFonts w:ascii="Times New Roman" w:hAnsi="Times New Roman" w:cs="Times New Roman"/>
          <w:sz w:val="24"/>
          <w:szCs w:val="24"/>
        </w:rPr>
        <w:t>к.т.н., доцент каф. САПР им</w:t>
      </w:r>
      <w:r w:rsidR="000F20AF">
        <w:rPr>
          <w:rFonts w:ascii="Times New Roman" w:hAnsi="Times New Roman" w:cs="Times New Roman"/>
          <w:sz w:val="24"/>
          <w:szCs w:val="24"/>
        </w:rPr>
        <w:t>.</w:t>
      </w:r>
      <w:r w:rsidRPr="00745560">
        <w:rPr>
          <w:rFonts w:ascii="Times New Roman" w:hAnsi="Times New Roman" w:cs="Times New Roman"/>
          <w:sz w:val="24"/>
          <w:szCs w:val="24"/>
        </w:rPr>
        <w:t xml:space="preserve"> В.М. Курейчика, ИКТИБ, ЮФУ</w:t>
      </w:r>
      <w:bookmarkEnd w:id="2"/>
      <w:r w:rsidRPr="007455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BE76B9" w14:textId="72D86070" w:rsidR="00745560" w:rsidRPr="00581AC5" w:rsidRDefault="00745560" w:rsidP="00745560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74556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(2) </w:t>
      </w:r>
      <w:r w:rsidR="00BD2936">
        <w:rPr>
          <w:rFonts w:ascii="Times New Roman" w:hAnsi="Times New Roman" w:cs="Times New Roman"/>
          <w:sz w:val="24"/>
          <w:szCs w:val="24"/>
        </w:rPr>
        <w:t>ассистент</w:t>
      </w:r>
      <w:r w:rsidR="00BD2936" w:rsidRPr="00745560">
        <w:rPr>
          <w:rFonts w:ascii="Times New Roman" w:hAnsi="Times New Roman" w:cs="Times New Roman"/>
          <w:sz w:val="24"/>
          <w:szCs w:val="24"/>
        </w:rPr>
        <w:t xml:space="preserve"> каф. САПР им</w:t>
      </w:r>
      <w:r w:rsidR="000F20AF">
        <w:rPr>
          <w:rFonts w:ascii="Times New Roman" w:hAnsi="Times New Roman" w:cs="Times New Roman"/>
          <w:sz w:val="24"/>
          <w:szCs w:val="24"/>
        </w:rPr>
        <w:t>.</w:t>
      </w:r>
      <w:r w:rsidR="00BD2936" w:rsidRPr="00745560">
        <w:rPr>
          <w:rFonts w:ascii="Times New Roman" w:hAnsi="Times New Roman" w:cs="Times New Roman"/>
          <w:sz w:val="24"/>
          <w:szCs w:val="24"/>
        </w:rPr>
        <w:t xml:space="preserve"> В.М. Курейчика, ИКТИБ, ЮФУ</w:t>
      </w:r>
      <w:r w:rsidR="00581AC5" w:rsidRPr="00581A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70425D" w14:textId="71F88DB0" w:rsidR="00BD2936" w:rsidRPr="00581AC5" w:rsidRDefault="00BD2936" w:rsidP="00745560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</w:t>
      </w:r>
      <w:r w:rsidRPr="00BD293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74556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студент </w:t>
      </w:r>
      <w:r w:rsidRPr="00745560">
        <w:rPr>
          <w:rFonts w:ascii="Times New Roman" w:hAnsi="Times New Roman" w:cs="Times New Roman"/>
          <w:sz w:val="24"/>
          <w:szCs w:val="24"/>
        </w:rPr>
        <w:t>каф. САПР им</w:t>
      </w:r>
      <w:r w:rsidR="000F20AF">
        <w:rPr>
          <w:rFonts w:ascii="Times New Roman" w:hAnsi="Times New Roman" w:cs="Times New Roman"/>
          <w:sz w:val="24"/>
          <w:szCs w:val="24"/>
        </w:rPr>
        <w:t>.</w:t>
      </w:r>
      <w:r w:rsidRPr="00745560">
        <w:rPr>
          <w:rFonts w:ascii="Times New Roman" w:hAnsi="Times New Roman" w:cs="Times New Roman"/>
          <w:sz w:val="24"/>
          <w:szCs w:val="24"/>
        </w:rPr>
        <w:t xml:space="preserve"> В.М. Курейчика, ИКТИБ, ЮФУ</w:t>
      </w:r>
      <w:r w:rsidR="00581AC5" w:rsidRPr="00581A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63A56B" w14:textId="4D83E8DF" w:rsidR="00745560" w:rsidRPr="00745560" w:rsidRDefault="00745560" w:rsidP="00745560">
      <w:pPr>
        <w:spacing w:after="0" w:line="288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45560">
        <w:rPr>
          <w:rFonts w:ascii="Times New Roman" w:hAnsi="Times New Roman" w:cs="Times New Roman"/>
          <w:sz w:val="24"/>
          <w:szCs w:val="24"/>
        </w:rPr>
        <w:t>г. Таганрог</w:t>
      </w:r>
    </w:p>
    <w:p w14:paraId="51D116A2" w14:textId="73E79CC2" w:rsidR="00745560" w:rsidRPr="00D20F1C" w:rsidRDefault="008C77EC" w:rsidP="00745560">
      <w:pPr>
        <w:spacing w:after="0" w:line="288" w:lineRule="auto"/>
        <w:jc w:val="right"/>
        <w:rPr>
          <w:rFonts w:ascii="Times New Roman" w:hAnsi="Times New Roman" w:cs="Times New Roman"/>
          <w:sz w:val="24"/>
          <w:szCs w:val="24"/>
        </w:rPr>
      </w:pPr>
      <w:hyperlink r:id="rId5" w:history="1">
        <w:r w:rsidR="00745560" w:rsidRPr="003C76F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vdanilchenko</w:t>
        </w:r>
        <w:r w:rsidR="00745560" w:rsidRPr="00D20F1C">
          <w:rPr>
            <w:rStyle w:val="a4"/>
            <w:rFonts w:ascii="Times New Roman" w:hAnsi="Times New Roman" w:cs="Times New Roman"/>
            <w:sz w:val="24"/>
            <w:szCs w:val="24"/>
          </w:rPr>
          <w:t>@</w:t>
        </w:r>
        <w:r w:rsidR="00745560" w:rsidRPr="003C76F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sfedu</w:t>
        </w:r>
        <w:r w:rsidR="00745560" w:rsidRPr="00D20F1C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745560" w:rsidRPr="003C76F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</w:p>
    <w:p w14:paraId="7F1D3739" w14:textId="0353CF11" w:rsidR="00745560" w:rsidRPr="00D20F1C" w:rsidRDefault="00D20F1C" w:rsidP="00745560">
      <w:pPr>
        <w:spacing w:after="0" w:line="288" w:lineRule="auto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20F1C">
        <w:rPr>
          <w:rFonts w:ascii="Times New Roman" w:hAnsi="Times New Roman" w:cs="Times New Roman"/>
          <w:i/>
          <w:iCs/>
          <w:sz w:val="28"/>
          <w:szCs w:val="28"/>
        </w:rPr>
        <w:t xml:space="preserve">В статье рассматривается </w:t>
      </w:r>
      <w:r w:rsidR="000F20AF">
        <w:rPr>
          <w:rFonts w:ascii="Times New Roman" w:hAnsi="Times New Roman" w:cs="Times New Roman"/>
          <w:i/>
          <w:iCs/>
          <w:sz w:val="28"/>
          <w:szCs w:val="28"/>
        </w:rPr>
        <w:t>применение</w:t>
      </w:r>
      <w:r w:rsidRPr="00D20F1C">
        <w:rPr>
          <w:rFonts w:ascii="Times New Roman" w:hAnsi="Times New Roman" w:cs="Times New Roman"/>
          <w:i/>
          <w:iCs/>
          <w:sz w:val="28"/>
          <w:szCs w:val="28"/>
        </w:rPr>
        <w:t xml:space="preserve"> эволюционных методов для прогнозирования эксплуатационных неисправностей ветрогенераторов с целью повышения их надежности и снижения риска отказов. Рассматриваются</w:t>
      </w:r>
      <w:r w:rsidR="000F20AF">
        <w:rPr>
          <w:rFonts w:ascii="Times New Roman" w:hAnsi="Times New Roman" w:cs="Times New Roman"/>
          <w:i/>
          <w:iCs/>
          <w:sz w:val="28"/>
          <w:szCs w:val="28"/>
        </w:rPr>
        <w:t xml:space="preserve"> класс </w:t>
      </w:r>
      <w:r w:rsidR="00DD4F4D" w:rsidRPr="00DD4F4D">
        <w:rPr>
          <w:rFonts w:ascii="Times New Roman" w:hAnsi="Times New Roman" w:cs="Times New Roman"/>
          <w:i/>
          <w:iCs/>
          <w:sz w:val="28"/>
          <w:szCs w:val="28"/>
        </w:rPr>
        <w:t>эволюционных</w:t>
      </w:r>
      <w:r w:rsidR="000F20AF">
        <w:rPr>
          <w:rFonts w:ascii="Times New Roman" w:hAnsi="Times New Roman" w:cs="Times New Roman"/>
          <w:i/>
          <w:iCs/>
          <w:sz w:val="28"/>
          <w:szCs w:val="28"/>
        </w:rPr>
        <w:t xml:space="preserve"> методов и алгоритмов на их основе</w:t>
      </w:r>
      <w:r w:rsidRPr="00D20F1C">
        <w:rPr>
          <w:rFonts w:ascii="Times New Roman" w:hAnsi="Times New Roman" w:cs="Times New Roman"/>
          <w:i/>
          <w:iCs/>
          <w:sz w:val="28"/>
          <w:szCs w:val="28"/>
        </w:rPr>
        <w:t>, которые показывают хорошие результаты при решении задач диагностики и предиктивного мониторинга. Такие методы позволяют учитывать множество факторов, влияющих на состояние оборудования, и повышают точность прогнозирования потенциальных неисправностей. В работе проведен анализ эффективности эволюционных подходов по сравнению с традиционными методами машинного обучения, что демонстрирует их преимущества в ряде сценариев. Результаты показывают, что использование этих алгоритмов помогает выявлять неисправности на ранних этапах, что способствует своевременному техническому обслуживанию и предотвращению поломок, снижая тем самым затраты на эксплуатацию и обслуживание ветрогенераторов.</w:t>
      </w:r>
    </w:p>
    <w:p w14:paraId="6FC11050" w14:textId="6872941F" w:rsidR="00D20F1C" w:rsidRDefault="00D20F1C" w:rsidP="00745560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20F1C">
        <w:rPr>
          <w:rFonts w:ascii="Times New Roman" w:hAnsi="Times New Roman" w:cs="Times New Roman"/>
          <w:sz w:val="24"/>
          <w:szCs w:val="24"/>
        </w:rPr>
        <w:t xml:space="preserve">ВЕТРОГЕНЕРАТОРЫ, ПРОГНОЗИРОВАНИЕ, </w:t>
      </w:r>
      <w:r w:rsidR="00FB0AAE" w:rsidRPr="00FB0AAE">
        <w:rPr>
          <w:rFonts w:ascii="Times New Roman" w:hAnsi="Times New Roman" w:cs="Times New Roman"/>
          <w:sz w:val="24"/>
          <w:szCs w:val="24"/>
        </w:rPr>
        <w:t>ЭВОЛЮЦИОННЫ</w:t>
      </w:r>
      <w:r w:rsidR="00FB0AAE">
        <w:rPr>
          <w:rFonts w:ascii="Times New Roman" w:hAnsi="Times New Roman" w:cs="Times New Roman"/>
          <w:sz w:val="24"/>
          <w:szCs w:val="24"/>
        </w:rPr>
        <w:t>Е</w:t>
      </w:r>
      <w:r w:rsidR="00FB0AAE" w:rsidRPr="00FB0AAE">
        <w:rPr>
          <w:rFonts w:ascii="Times New Roman" w:hAnsi="Times New Roman" w:cs="Times New Roman"/>
          <w:sz w:val="24"/>
          <w:szCs w:val="24"/>
        </w:rPr>
        <w:t xml:space="preserve"> ВЫЧИСЛЕНИ</w:t>
      </w:r>
      <w:r w:rsidR="00FB0AAE">
        <w:rPr>
          <w:rFonts w:ascii="Times New Roman" w:hAnsi="Times New Roman" w:cs="Times New Roman"/>
          <w:sz w:val="24"/>
          <w:szCs w:val="24"/>
        </w:rPr>
        <w:t>Я</w:t>
      </w:r>
      <w:r w:rsidRPr="00D20F1C">
        <w:rPr>
          <w:rFonts w:ascii="Times New Roman" w:hAnsi="Times New Roman" w:cs="Times New Roman"/>
          <w:sz w:val="24"/>
          <w:szCs w:val="24"/>
        </w:rPr>
        <w:t>, ПРЕДИКТИВНАЯ АНАЛИТИКА, ДИАГНОСТИКА, НАДЕЖНОСТЬ, ТЕХНИЧЕСКОЕ ОБСЛУЖИВАНИЕ</w:t>
      </w:r>
    </w:p>
    <w:p w14:paraId="0EAB2899" w14:textId="23683C24" w:rsidR="00EB4B2C" w:rsidRPr="00EB4B2C" w:rsidRDefault="00EB4B2C" w:rsidP="00EB4B2C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4B2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настоящее время</w:t>
      </w:r>
      <w:r w:rsidRPr="00EB4B2C">
        <w:rPr>
          <w:rFonts w:ascii="Times New Roman" w:hAnsi="Times New Roman" w:cs="Times New Roman"/>
          <w:sz w:val="28"/>
          <w:szCs w:val="28"/>
        </w:rPr>
        <w:t xml:space="preserve"> ветряная энергетика приобретает всё большее значение как один из наиболее перспективных источников возобновляемой энергии. </w:t>
      </w:r>
      <w:r w:rsidR="00DD4F4D">
        <w:rPr>
          <w:rFonts w:ascii="Times New Roman" w:hAnsi="Times New Roman" w:cs="Times New Roman"/>
          <w:sz w:val="28"/>
          <w:szCs w:val="28"/>
        </w:rPr>
        <w:t>Отметим</w:t>
      </w:r>
      <w:r w:rsidRPr="00EB4B2C">
        <w:rPr>
          <w:rFonts w:ascii="Times New Roman" w:hAnsi="Times New Roman" w:cs="Times New Roman"/>
          <w:sz w:val="28"/>
          <w:szCs w:val="28"/>
        </w:rPr>
        <w:t>,</w:t>
      </w:r>
      <w:r w:rsidR="00DD4F4D">
        <w:rPr>
          <w:rFonts w:ascii="Times New Roman" w:hAnsi="Times New Roman" w:cs="Times New Roman"/>
          <w:sz w:val="28"/>
          <w:szCs w:val="28"/>
        </w:rPr>
        <w:t xml:space="preserve"> что</w:t>
      </w:r>
      <w:r w:rsidRPr="00EB4B2C">
        <w:rPr>
          <w:rFonts w:ascii="Times New Roman" w:hAnsi="Times New Roman" w:cs="Times New Roman"/>
          <w:sz w:val="28"/>
          <w:szCs w:val="28"/>
        </w:rPr>
        <w:t xml:space="preserve"> с увеличением масштабов эксплуатации ветрогенераторов возникает необходимость в эффективных методах мониторинга и диагностики их технического состояния. Прогнозирование неисправностей ветрогенераторов становится критически важным для обеспечения их надежности и долговечности.</w:t>
      </w:r>
    </w:p>
    <w:p w14:paraId="5741234A" w14:textId="254DA04B" w:rsidR="00EB4B2C" w:rsidRPr="00EB4B2C" w:rsidRDefault="00EB4B2C" w:rsidP="00EB4B2C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4B2C">
        <w:rPr>
          <w:rFonts w:ascii="Times New Roman" w:hAnsi="Times New Roman" w:cs="Times New Roman"/>
          <w:sz w:val="28"/>
          <w:szCs w:val="28"/>
        </w:rPr>
        <w:t xml:space="preserve">Современные подходы к диагностике часто основаны на традиционных методах, таких как анализ данных и статистические модели. Однако, такие методы могут не обеспечивать достаточную точность в условиях сложной динамики работы оборудования и влияния внешних факторов [1-3]. В этой связи эволюционные вычислительные </w:t>
      </w:r>
      <w:r w:rsidR="00ED6165">
        <w:rPr>
          <w:rFonts w:ascii="Times New Roman" w:hAnsi="Times New Roman" w:cs="Times New Roman"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4B2C">
        <w:rPr>
          <w:rFonts w:ascii="Times New Roman" w:hAnsi="Times New Roman" w:cs="Times New Roman"/>
          <w:sz w:val="28"/>
          <w:szCs w:val="28"/>
        </w:rPr>
        <w:t xml:space="preserve">демонстрируют значительный потенциал в решении задач прогнозирования. </w:t>
      </w:r>
      <w:r w:rsidR="00ED6165">
        <w:rPr>
          <w:rFonts w:ascii="Times New Roman" w:hAnsi="Times New Roman" w:cs="Times New Roman"/>
          <w:sz w:val="28"/>
          <w:szCs w:val="28"/>
        </w:rPr>
        <w:t>Такие</w:t>
      </w:r>
      <w:r w:rsidRPr="00EB4B2C">
        <w:rPr>
          <w:rFonts w:ascii="Times New Roman" w:hAnsi="Times New Roman" w:cs="Times New Roman"/>
          <w:sz w:val="28"/>
          <w:szCs w:val="28"/>
        </w:rPr>
        <w:t xml:space="preserve"> методы основываются на </w:t>
      </w:r>
      <w:r w:rsidRPr="00EB4B2C">
        <w:rPr>
          <w:rFonts w:ascii="Times New Roman" w:hAnsi="Times New Roman" w:cs="Times New Roman"/>
          <w:sz w:val="28"/>
          <w:szCs w:val="28"/>
        </w:rPr>
        <w:lastRenderedPageBreak/>
        <w:t xml:space="preserve">принципах естественного отбора и коллективного поведения, что позволяет им эффективно адаптироваться к изменяющимся условиям и многопараметрическим задачам </w:t>
      </w:r>
      <w:r w:rsidR="00ED6165" w:rsidRPr="00ED6165">
        <w:rPr>
          <w:rFonts w:ascii="Times New Roman" w:hAnsi="Times New Roman" w:cs="Times New Roman"/>
          <w:sz w:val="28"/>
          <w:szCs w:val="28"/>
        </w:rPr>
        <w:t>[2]</w:t>
      </w:r>
      <w:r w:rsidRPr="00EB4B2C">
        <w:rPr>
          <w:rFonts w:ascii="Times New Roman" w:hAnsi="Times New Roman" w:cs="Times New Roman"/>
          <w:sz w:val="28"/>
          <w:szCs w:val="28"/>
        </w:rPr>
        <w:t>.</w:t>
      </w:r>
    </w:p>
    <w:p w14:paraId="78F3AE72" w14:textId="4C4A799A" w:rsidR="00EB4B2C" w:rsidRPr="00EB4B2C" w:rsidRDefault="00EB4B2C" w:rsidP="00EB4B2C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4B2C">
        <w:rPr>
          <w:rFonts w:ascii="Times New Roman" w:hAnsi="Times New Roman" w:cs="Times New Roman"/>
          <w:sz w:val="28"/>
          <w:szCs w:val="28"/>
        </w:rPr>
        <w:t xml:space="preserve">Ранее проводимые исследования показали, что применение </w:t>
      </w:r>
      <w:proofErr w:type="spellStart"/>
      <w:r w:rsidRPr="00EB4B2C">
        <w:rPr>
          <w:rFonts w:ascii="Times New Roman" w:hAnsi="Times New Roman" w:cs="Times New Roman"/>
          <w:sz w:val="28"/>
          <w:szCs w:val="28"/>
        </w:rPr>
        <w:t>биоинспирированных</w:t>
      </w:r>
      <w:proofErr w:type="spellEnd"/>
      <w:r w:rsidRPr="00EB4B2C">
        <w:rPr>
          <w:rFonts w:ascii="Times New Roman" w:hAnsi="Times New Roman" w:cs="Times New Roman"/>
          <w:sz w:val="28"/>
          <w:szCs w:val="28"/>
        </w:rPr>
        <w:t xml:space="preserve"> алгоритмов в сфере диагностики может существенно повысить точность прогнозов и сократить время на техническое обслуживание </w:t>
      </w:r>
      <w:r w:rsidR="00ED6165" w:rsidRPr="00ED6165">
        <w:rPr>
          <w:rFonts w:ascii="Times New Roman" w:hAnsi="Times New Roman" w:cs="Times New Roman"/>
          <w:sz w:val="28"/>
          <w:szCs w:val="28"/>
        </w:rPr>
        <w:t>[3]</w:t>
      </w:r>
      <w:r w:rsidRPr="00EB4B2C">
        <w:rPr>
          <w:rFonts w:ascii="Times New Roman" w:hAnsi="Times New Roman" w:cs="Times New Roman"/>
          <w:sz w:val="28"/>
          <w:szCs w:val="28"/>
        </w:rPr>
        <w:t>. Данная статья направлена на исследование возможностей применения эволюционных методов для прогнозирования эксплуатационных неисправностей ветрогенераторов</w:t>
      </w:r>
      <w:r w:rsidR="00ED6165">
        <w:rPr>
          <w:rFonts w:ascii="Times New Roman" w:hAnsi="Times New Roman" w:cs="Times New Roman"/>
          <w:sz w:val="28"/>
          <w:szCs w:val="28"/>
        </w:rPr>
        <w:t>.</w:t>
      </w:r>
      <w:r w:rsidR="00ED6165" w:rsidRPr="00ED6165">
        <w:t xml:space="preserve"> </w:t>
      </w:r>
      <w:r w:rsidR="00ED6165" w:rsidRPr="00ED6165">
        <w:rPr>
          <w:rFonts w:ascii="Times New Roman" w:hAnsi="Times New Roman" w:cs="Times New Roman"/>
          <w:sz w:val="28"/>
          <w:szCs w:val="28"/>
        </w:rPr>
        <w:t>Также проводится сравнительный анализ эффективности этих методов относительно традиционных подходов в области диагностики.</w:t>
      </w:r>
    </w:p>
    <w:p w14:paraId="7644643A" w14:textId="39CE8E2C" w:rsidR="00ED6165" w:rsidRPr="00ED6165" w:rsidRDefault="00ED6165" w:rsidP="00ED6165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D6165">
        <w:rPr>
          <w:rFonts w:ascii="Times New Roman" w:hAnsi="Times New Roman" w:cs="Times New Roman"/>
          <w:sz w:val="28"/>
          <w:szCs w:val="28"/>
        </w:rPr>
        <w:t>Генетические алгоритмы (ГА) представляют собой классы эвристических методов, основанных на механизмах естественного отбора и эволюции. Эти алгоритмы применяются для решения сложных оптимизационных задач, включая прогнозирование неисправностей ветрогенераторов. Основная идея ГА заключается в эволюции популяции потенциальных решений через операции, такие как мутация, кроссинговер и отбор.</w:t>
      </w:r>
    </w:p>
    <w:p w14:paraId="1B8F309A" w14:textId="40B5C419" w:rsidR="00ED6165" w:rsidRDefault="00AF59AA" w:rsidP="00ED6165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59AA">
        <w:rPr>
          <w:rFonts w:ascii="Times New Roman" w:hAnsi="Times New Roman" w:cs="Times New Roman"/>
          <w:sz w:val="28"/>
          <w:szCs w:val="28"/>
        </w:rPr>
        <w:t>Моделирование состояния ветрогенераторов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F59AA">
        <w:rPr>
          <w:rFonts w:ascii="Times New Roman" w:hAnsi="Times New Roman" w:cs="Times New Roman"/>
          <w:sz w:val="28"/>
          <w:szCs w:val="28"/>
        </w:rPr>
        <w:t>Состояние ветрогенераторов описывается набором параметров, представленным в виде вектора X: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5"/>
        <w:gridCol w:w="543"/>
      </w:tblGrid>
      <w:tr w:rsidR="00AF59AA" w14:paraId="4831369C" w14:textId="77777777" w:rsidTr="00C6093B">
        <w:tc>
          <w:tcPr>
            <w:tcW w:w="9095" w:type="dxa"/>
          </w:tcPr>
          <w:p w14:paraId="6EDE55D6" w14:textId="2ADFD883" w:rsidR="00AF59AA" w:rsidRPr="00AF59AA" w:rsidRDefault="00AF59AA" w:rsidP="00ED6165">
            <w:pPr>
              <w:spacing w:line="288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43" w:type="dxa"/>
          </w:tcPr>
          <w:p w14:paraId="628FF830" w14:textId="2FC6FA6B" w:rsidR="00AF59AA" w:rsidRDefault="00AF59AA" w:rsidP="00ED6165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</w:tbl>
    <w:p w14:paraId="2312ACD5" w14:textId="6E72FE5B" w:rsidR="00AF59AA" w:rsidRPr="00C6093B" w:rsidRDefault="00C6093B" w:rsidP="00323101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93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C6093B">
        <w:rPr>
          <w:rFonts w:ascii="Times New Roman" w:hAnsi="Times New Roman" w:cs="Times New Roman"/>
          <w:sz w:val="28"/>
          <w:szCs w:val="28"/>
        </w:rPr>
        <w:t xml:space="preserve">​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6093B">
        <w:rPr>
          <w:rFonts w:ascii="Times New Roman" w:hAnsi="Times New Roman" w:cs="Times New Roman"/>
          <w:sz w:val="28"/>
          <w:szCs w:val="28"/>
        </w:rPr>
        <w:t xml:space="preserve"> целочисленное значение, отражающее уровень повреждений для </w:t>
      </w:r>
      <w:proofErr w:type="spellStart"/>
      <w:r w:rsidRPr="00C6093B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C609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093B">
        <w:rPr>
          <w:rFonts w:ascii="Times New Roman" w:hAnsi="Times New Roman" w:cs="Times New Roman"/>
          <w:sz w:val="28"/>
          <w:szCs w:val="28"/>
        </w:rPr>
        <w:t xml:space="preserve">элемента (лопасти, трансмиссии и т.д.). Каждое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C6093B">
        <w:rPr>
          <w:rFonts w:ascii="Times New Roman" w:hAnsi="Times New Roman" w:cs="Times New Roman"/>
          <w:sz w:val="28"/>
          <w:szCs w:val="28"/>
        </w:rPr>
        <w:t xml:space="preserve">​ может принимать значения от 0 до 5, где: 0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6093B">
        <w:rPr>
          <w:rFonts w:ascii="Times New Roman" w:hAnsi="Times New Roman" w:cs="Times New Roman"/>
          <w:sz w:val="28"/>
          <w:szCs w:val="28"/>
        </w:rPr>
        <w:t xml:space="preserve"> отсутствие повреждений, 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6093B">
        <w:rPr>
          <w:rFonts w:ascii="Times New Roman" w:hAnsi="Times New Roman" w:cs="Times New Roman"/>
          <w:sz w:val="28"/>
          <w:szCs w:val="28"/>
        </w:rPr>
        <w:t xml:space="preserve"> незначительные повреждения,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6093B">
        <w:rPr>
          <w:rFonts w:ascii="Times New Roman" w:hAnsi="Times New Roman" w:cs="Times New Roman"/>
          <w:sz w:val="28"/>
          <w:szCs w:val="28"/>
        </w:rPr>
        <w:t xml:space="preserve"> умеренные повреждения, 3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6093B">
        <w:rPr>
          <w:rFonts w:ascii="Times New Roman" w:hAnsi="Times New Roman" w:cs="Times New Roman"/>
          <w:sz w:val="28"/>
          <w:szCs w:val="28"/>
        </w:rPr>
        <w:t xml:space="preserve"> значительные повреждения, 4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6093B">
        <w:rPr>
          <w:rFonts w:ascii="Times New Roman" w:hAnsi="Times New Roman" w:cs="Times New Roman"/>
          <w:sz w:val="28"/>
          <w:szCs w:val="28"/>
        </w:rPr>
        <w:t xml:space="preserve"> критические повреждения, 5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6093B">
        <w:rPr>
          <w:rFonts w:ascii="Times New Roman" w:hAnsi="Times New Roman" w:cs="Times New Roman"/>
          <w:sz w:val="28"/>
          <w:szCs w:val="28"/>
        </w:rPr>
        <w:t xml:space="preserve"> серьезная неисправность</w:t>
      </w:r>
      <w:r w:rsidR="00581AC5">
        <w:rPr>
          <w:rFonts w:ascii="Times New Roman" w:hAnsi="Times New Roman" w:cs="Times New Roman"/>
          <w:sz w:val="28"/>
          <w:szCs w:val="28"/>
        </w:rPr>
        <w:t xml:space="preserve"> </w:t>
      </w:r>
      <w:r w:rsidR="00581AC5" w:rsidRPr="00581AC5">
        <w:rPr>
          <w:rFonts w:ascii="Times New Roman" w:hAnsi="Times New Roman" w:cs="Times New Roman"/>
          <w:sz w:val="28"/>
          <w:szCs w:val="28"/>
        </w:rPr>
        <w:t>[4]</w:t>
      </w:r>
      <w:r w:rsidRPr="00C6093B">
        <w:rPr>
          <w:rFonts w:ascii="Times New Roman" w:hAnsi="Times New Roman" w:cs="Times New Roman"/>
          <w:sz w:val="28"/>
          <w:szCs w:val="28"/>
        </w:rPr>
        <w:t>.</w:t>
      </w:r>
    </w:p>
    <w:p w14:paraId="43BAB03F" w14:textId="00A54DB0" w:rsidR="001F40B4" w:rsidRDefault="001F40B4" w:rsidP="001F40B4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40B4">
        <w:rPr>
          <w:rFonts w:ascii="Times New Roman" w:hAnsi="Times New Roman" w:cs="Times New Roman"/>
          <w:sz w:val="28"/>
          <w:szCs w:val="28"/>
        </w:rPr>
        <w:t xml:space="preserve">Модуль прогнозирования представляет собой десктоп-приложение, интегрированное с базой данных, в которой хранится информация о состоянии ветрогенераторов. Данные собираются с помощью сенсоров, установленных на ветрогенераторах, и регулярно обновляются для обеспечения актуальности информации. База данных содержит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1F40B4">
        <w:rPr>
          <w:rFonts w:ascii="Times New Roman" w:hAnsi="Times New Roman" w:cs="Times New Roman"/>
          <w:sz w:val="28"/>
          <w:szCs w:val="28"/>
        </w:rPr>
        <w:t xml:space="preserve"> параметры: состояние лопастей,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1F40B4">
        <w:rPr>
          <w:rFonts w:ascii="Times New Roman" w:hAnsi="Times New Roman" w:cs="Times New Roman"/>
          <w:sz w:val="28"/>
          <w:szCs w:val="28"/>
        </w:rPr>
        <w:t>аличие механических повреждений,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1F40B4">
        <w:rPr>
          <w:rFonts w:ascii="Times New Roman" w:hAnsi="Times New Roman" w:cs="Times New Roman"/>
          <w:sz w:val="28"/>
          <w:szCs w:val="28"/>
        </w:rPr>
        <w:t>оказатели работы генератора,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1F40B4">
        <w:rPr>
          <w:rFonts w:ascii="Times New Roman" w:hAnsi="Times New Roman" w:cs="Times New Roman"/>
          <w:sz w:val="28"/>
          <w:szCs w:val="28"/>
        </w:rPr>
        <w:t>анные о внешних условиях (ветровые нагрузки, температура и влажность)</w:t>
      </w:r>
      <w:r w:rsidR="00581AC5" w:rsidRPr="00581AC5">
        <w:rPr>
          <w:rFonts w:ascii="Times New Roman" w:hAnsi="Times New Roman" w:cs="Times New Roman"/>
          <w:sz w:val="28"/>
          <w:szCs w:val="28"/>
        </w:rPr>
        <w:t xml:space="preserve"> [4-6]</w:t>
      </w:r>
      <w:r w:rsidRPr="001F40B4">
        <w:rPr>
          <w:rFonts w:ascii="Times New Roman" w:hAnsi="Times New Roman" w:cs="Times New Roman"/>
          <w:sz w:val="28"/>
          <w:szCs w:val="28"/>
        </w:rPr>
        <w:t>.</w:t>
      </w:r>
      <w:r w:rsidR="00CD7FC2">
        <w:rPr>
          <w:rFonts w:ascii="Times New Roman" w:hAnsi="Times New Roman" w:cs="Times New Roman"/>
          <w:sz w:val="28"/>
          <w:szCs w:val="28"/>
        </w:rPr>
        <w:t xml:space="preserve"> </w:t>
      </w:r>
      <w:r w:rsidR="00CD7FC2" w:rsidRPr="00CD7FC2">
        <w:rPr>
          <w:rFonts w:ascii="Times New Roman" w:hAnsi="Times New Roman" w:cs="Times New Roman"/>
          <w:sz w:val="28"/>
          <w:szCs w:val="28"/>
        </w:rPr>
        <w:t xml:space="preserve">Каждый из этих параметров представлен целочисленными значениями, отражающими уровень повреждений и износа. Например, состояние лопастей может быть оценено по шкале от 0 до 5, где 0 указывает на идеальное состояние, а 5 </w:t>
      </w:r>
      <w:r w:rsidR="00A1206D">
        <w:rPr>
          <w:rFonts w:ascii="Times New Roman" w:hAnsi="Times New Roman" w:cs="Times New Roman"/>
          <w:sz w:val="28"/>
          <w:szCs w:val="28"/>
        </w:rPr>
        <w:t>–</w:t>
      </w:r>
      <w:r w:rsidR="00CD7FC2" w:rsidRPr="00CD7FC2">
        <w:rPr>
          <w:rFonts w:ascii="Times New Roman" w:hAnsi="Times New Roman" w:cs="Times New Roman"/>
          <w:sz w:val="28"/>
          <w:szCs w:val="28"/>
        </w:rPr>
        <w:t xml:space="preserve"> на критическую неисправность</w:t>
      </w:r>
      <w:r w:rsidR="00A1206D">
        <w:rPr>
          <w:rFonts w:ascii="Times New Roman" w:hAnsi="Times New Roman" w:cs="Times New Roman"/>
          <w:sz w:val="28"/>
          <w:szCs w:val="28"/>
        </w:rPr>
        <w:t>.</w:t>
      </w:r>
    </w:p>
    <w:p w14:paraId="50E664C4" w14:textId="056AD615" w:rsidR="00A1206D" w:rsidRDefault="00A1206D" w:rsidP="001F40B4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206D">
        <w:rPr>
          <w:rFonts w:ascii="Times New Roman" w:hAnsi="Times New Roman" w:cs="Times New Roman"/>
          <w:sz w:val="28"/>
          <w:szCs w:val="28"/>
        </w:rPr>
        <w:t>Основу приложения составляет генетический алгоритм, который использует данные из базы для формирования первоначальной популяции, дополняя их случайно сгенерированными значениями. Этот подход позволяет генерировать множество возможных сценариев состояния ветрогенератора и учитывать разнообразие вектора состояния</w:t>
      </w:r>
      <w:r w:rsidR="00581AC5" w:rsidRPr="00581AC5">
        <w:rPr>
          <w:rFonts w:ascii="Times New Roman" w:hAnsi="Times New Roman" w:cs="Times New Roman"/>
          <w:sz w:val="28"/>
          <w:szCs w:val="28"/>
        </w:rPr>
        <w:t xml:space="preserve"> [7]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325123" w14:textId="0C8A3489" w:rsidR="00A1206D" w:rsidRPr="00EE5011" w:rsidRDefault="00EE5011" w:rsidP="00EE5011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1206D">
        <w:rPr>
          <w:rFonts w:ascii="Times New Roman" w:hAnsi="Times New Roman" w:cs="Times New Roman"/>
          <w:sz w:val="28"/>
          <w:szCs w:val="28"/>
        </w:rPr>
        <w:t xml:space="preserve">Первоначальная популяция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</m:oMath>
      <w:r w:rsidRPr="00A1206D">
        <w:rPr>
          <w:rFonts w:ascii="Times New Roman" w:hAnsi="Times New Roman" w:cs="Times New Roman"/>
          <w:sz w:val="28"/>
          <w:szCs w:val="28"/>
        </w:rPr>
        <w:t xml:space="preserve"> формируется из случайно сгенерированных векторов состояния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</m:t>
        </m:r>
      </m:oMath>
      <w:r w:rsidRPr="00A1206D">
        <w:rPr>
          <w:rFonts w:ascii="Times New Roman" w:hAnsi="Times New Roman" w:cs="Times New Roman"/>
          <w:sz w:val="28"/>
          <w:szCs w:val="28"/>
        </w:rPr>
        <w:t xml:space="preserve">. Размер популяции определяется параметром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A1206D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pPr w:leftFromText="180" w:rightFromText="180" w:vertAnchor="text" w:horzAnchor="margin" w:tblpY="-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5"/>
        <w:gridCol w:w="543"/>
      </w:tblGrid>
      <w:tr w:rsidR="00A1206D" w14:paraId="6B01D059" w14:textId="77777777" w:rsidTr="00A1206D">
        <w:tc>
          <w:tcPr>
            <w:tcW w:w="9095" w:type="dxa"/>
          </w:tcPr>
          <w:p w14:paraId="55996F65" w14:textId="11F2F149" w:rsidR="00A1206D" w:rsidRPr="00AF59AA" w:rsidRDefault="00EE5011" w:rsidP="00A1206D">
            <w:pPr>
              <w:spacing w:line="288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43" w:type="dxa"/>
          </w:tcPr>
          <w:p w14:paraId="7A535C1D" w14:textId="11759534" w:rsidR="00A1206D" w:rsidRDefault="00A1206D" w:rsidP="00A1206D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E50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5E52DD27" w14:textId="660F267C" w:rsidR="000D55D6" w:rsidRPr="001F40B4" w:rsidRDefault="00EE5011" w:rsidP="00EE5011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206D">
        <w:rPr>
          <w:rFonts w:ascii="Times New Roman" w:hAnsi="Times New Roman" w:cs="Times New Roman"/>
          <w:sz w:val="28"/>
          <w:szCs w:val="28"/>
        </w:rPr>
        <w:t>Каждый вектор состояния генерируется путем случайного выбора значений для каждого элемента:</w:t>
      </w:r>
    </w:p>
    <w:tbl>
      <w:tblPr>
        <w:tblStyle w:val="a5"/>
        <w:tblpPr w:leftFromText="180" w:rightFromText="180" w:vertAnchor="text" w:horzAnchor="margin" w:tblpY="-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5"/>
        <w:gridCol w:w="543"/>
      </w:tblGrid>
      <w:tr w:rsidR="000D55D6" w14:paraId="4A74AEC9" w14:textId="77777777" w:rsidTr="001C4BEF">
        <w:tc>
          <w:tcPr>
            <w:tcW w:w="9095" w:type="dxa"/>
          </w:tcPr>
          <w:p w14:paraId="462A04EF" w14:textId="777EA075" w:rsidR="000D55D6" w:rsidRPr="00AF59AA" w:rsidRDefault="008C77EC" w:rsidP="001C4BEF">
            <w:pPr>
              <w:spacing w:line="288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in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43" w:type="dxa"/>
          </w:tcPr>
          <w:p w14:paraId="550C0DA7" w14:textId="2A78878F" w:rsidR="000D55D6" w:rsidRDefault="000D55D6" w:rsidP="001C4BEF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E50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583CB939" w14:textId="1471BF15" w:rsidR="000D55D6" w:rsidRDefault="000D55D6" w:rsidP="000D55D6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55D6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0D55D6">
        <w:rPr>
          <w:rFonts w:ascii="Times New Roman" w:hAnsi="Times New Roman" w:cs="Times New Roman"/>
          <w:sz w:val="28"/>
          <w:szCs w:val="28"/>
        </w:rPr>
        <w:t xml:space="preserve">​ </w:t>
      </w:r>
      <w:r w:rsidR="00EE5011">
        <w:rPr>
          <w:rFonts w:ascii="Times New Roman" w:hAnsi="Times New Roman" w:cs="Times New Roman"/>
          <w:sz w:val="28"/>
          <w:szCs w:val="28"/>
        </w:rPr>
        <w:t>–</w:t>
      </w:r>
      <w:r w:rsidRPr="000D55D6">
        <w:rPr>
          <w:rFonts w:ascii="Times New Roman" w:hAnsi="Times New Roman" w:cs="Times New Roman"/>
          <w:sz w:val="28"/>
          <w:szCs w:val="28"/>
        </w:rPr>
        <w:t xml:space="preserve"> весовой коэффициент, определяющий </w:t>
      </w:r>
      <w:r w:rsidR="00EE5011">
        <w:rPr>
          <w:rFonts w:ascii="Times New Roman" w:hAnsi="Times New Roman" w:cs="Times New Roman"/>
          <w:sz w:val="28"/>
          <w:szCs w:val="28"/>
        </w:rPr>
        <w:t>приоритет</w:t>
      </w:r>
      <w:r w:rsidRPr="000D55D6">
        <w:rPr>
          <w:rFonts w:ascii="Times New Roman" w:hAnsi="Times New Roman" w:cs="Times New Roman"/>
          <w:sz w:val="28"/>
          <w:szCs w:val="28"/>
        </w:rPr>
        <w:t xml:space="preserve"> </w:t>
      </w:r>
      <w:r w:rsidRPr="00EE5011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0D55D6">
        <w:rPr>
          <w:rFonts w:ascii="Times New Roman" w:hAnsi="Times New Roman" w:cs="Times New Roman"/>
          <w:sz w:val="28"/>
          <w:szCs w:val="28"/>
        </w:rPr>
        <w:t>-го элемента для общего состояния системы. Эти веса могут быть установлены на основе статистического анализа, экспертных оценок или в результате предварительного обучения модели</w:t>
      </w:r>
      <w:r w:rsidR="00581AC5" w:rsidRPr="00581AC5">
        <w:rPr>
          <w:rFonts w:ascii="Times New Roman" w:hAnsi="Times New Roman" w:cs="Times New Roman"/>
          <w:sz w:val="28"/>
          <w:szCs w:val="28"/>
        </w:rPr>
        <w:t xml:space="preserve"> [7]</w:t>
      </w:r>
      <w:r w:rsidRPr="000D55D6">
        <w:rPr>
          <w:rFonts w:ascii="Times New Roman" w:hAnsi="Times New Roman" w:cs="Times New Roman"/>
          <w:sz w:val="28"/>
          <w:szCs w:val="28"/>
        </w:rPr>
        <w:t>.</w:t>
      </w:r>
    </w:p>
    <w:p w14:paraId="450FC426" w14:textId="5EE0EAB3" w:rsidR="00EE5011" w:rsidRDefault="00EE5011" w:rsidP="00EE5011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E5011">
        <w:rPr>
          <w:rFonts w:ascii="Times New Roman" w:hAnsi="Times New Roman" w:cs="Times New Roman"/>
          <w:sz w:val="28"/>
          <w:szCs w:val="28"/>
        </w:rPr>
        <w:t xml:space="preserve">Для каждого индивидуального решения в популяции вычисляется значение целевой функции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EE5011">
        <w:rPr>
          <w:rFonts w:ascii="Times New Roman" w:hAnsi="Times New Roman" w:cs="Times New Roman"/>
          <w:sz w:val="28"/>
          <w:szCs w:val="28"/>
        </w:rPr>
        <w:t>, отражающее эффективность состояния ветрогенератора. В данном контексте целевая функция может быть определена как:</w:t>
      </w:r>
    </w:p>
    <w:tbl>
      <w:tblPr>
        <w:tblStyle w:val="a5"/>
        <w:tblpPr w:leftFromText="180" w:rightFromText="180" w:vertAnchor="text" w:horzAnchor="margin" w:tblpY="-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5"/>
        <w:gridCol w:w="543"/>
      </w:tblGrid>
      <w:tr w:rsidR="00EE5011" w14:paraId="35008A1E" w14:textId="77777777" w:rsidTr="001C4BEF">
        <w:tc>
          <w:tcPr>
            <w:tcW w:w="9095" w:type="dxa"/>
          </w:tcPr>
          <w:p w14:paraId="5CD257D5" w14:textId="2F7BF508" w:rsidR="00EE5011" w:rsidRPr="00AF59AA" w:rsidRDefault="00EE5011" w:rsidP="001C4BEF">
            <w:pPr>
              <w:spacing w:line="288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</m:e>
                </m:nary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43" w:type="dxa"/>
          </w:tcPr>
          <w:p w14:paraId="0C80671D" w14:textId="41740BF2" w:rsidR="00EE5011" w:rsidRDefault="00EE5011" w:rsidP="00EE5011">
            <w:pPr>
              <w:spacing w:before="28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</w:tr>
    </w:tbl>
    <w:p w14:paraId="02D8E7FD" w14:textId="451B35DA" w:rsidR="00ED6165" w:rsidRDefault="00EE5011" w:rsidP="00EE5011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011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EE50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E5011">
        <w:rPr>
          <w:rFonts w:ascii="Times New Roman" w:hAnsi="Times New Roman" w:cs="Times New Roman"/>
          <w:sz w:val="28"/>
          <w:szCs w:val="28"/>
        </w:rPr>
        <w:t xml:space="preserve"> весовой коэффициент, определяющий важность </w:t>
      </w:r>
      <w:r w:rsidRPr="00EE5011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EE5011">
        <w:rPr>
          <w:rFonts w:ascii="Times New Roman" w:hAnsi="Times New Roman" w:cs="Times New Roman"/>
          <w:sz w:val="28"/>
          <w:szCs w:val="28"/>
        </w:rPr>
        <w:t>-го элемента для общего состояния системы. Эти веса могут быть установлены на основе статистического анализа, экспертных оценок или в результате предварительного обучения модели.</w:t>
      </w:r>
    </w:p>
    <w:p w14:paraId="3A53D96E" w14:textId="0EC9C90D" w:rsidR="00036736" w:rsidRPr="00EE5011" w:rsidRDefault="00036736" w:rsidP="00036736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6736">
        <w:rPr>
          <w:rFonts w:ascii="Times New Roman" w:hAnsi="Times New Roman" w:cs="Times New Roman"/>
          <w:sz w:val="28"/>
          <w:szCs w:val="28"/>
        </w:rPr>
        <w:t xml:space="preserve">После оценки целевой функции осуществляется отбор наиболее приспособленных индивидуумов. Наиболее распространенными методами отбора являются рулеточный и турнирный отбор. В случае турнирного отбора выбирается </w:t>
      </w:r>
      <w:r w:rsidRPr="00036736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036736">
        <w:rPr>
          <w:rFonts w:ascii="Times New Roman" w:hAnsi="Times New Roman" w:cs="Times New Roman"/>
          <w:sz w:val="28"/>
          <w:szCs w:val="28"/>
        </w:rPr>
        <w:t xml:space="preserve"> случайных особей, и наилучший из них сохраняется:</w:t>
      </w:r>
    </w:p>
    <w:tbl>
      <w:tblPr>
        <w:tblStyle w:val="a5"/>
        <w:tblpPr w:leftFromText="180" w:rightFromText="180" w:vertAnchor="text" w:horzAnchor="margin" w:tblpY="-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5"/>
        <w:gridCol w:w="543"/>
      </w:tblGrid>
      <w:tr w:rsidR="00036736" w14:paraId="7FC7C546" w14:textId="77777777" w:rsidTr="001C4BEF">
        <w:tc>
          <w:tcPr>
            <w:tcW w:w="9095" w:type="dxa"/>
          </w:tcPr>
          <w:p w14:paraId="4D4D63B1" w14:textId="5FAA81B2" w:rsidR="00036736" w:rsidRPr="00AF59AA" w:rsidRDefault="008C77EC" w:rsidP="001C4BEF">
            <w:pPr>
              <w:spacing w:line="288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elected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=argmax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∀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43" w:type="dxa"/>
          </w:tcPr>
          <w:p w14:paraId="2CF64BD4" w14:textId="3BB9C0D6" w:rsidR="00036736" w:rsidRDefault="00036736" w:rsidP="001C4BEF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(5)</w:t>
            </w:r>
          </w:p>
        </w:tc>
      </w:tr>
    </w:tbl>
    <w:p w14:paraId="3779F194" w14:textId="042F55C4" w:rsidR="00ED6165" w:rsidRPr="00B21C2C" w:rsidRDefault="00036736" w:rsidP="00036736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6736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036736">
        <w:rPr>
          <w:rFonts w:ascii="Times New Roman" w:hAnsi="Times New Roman" w:cs="Times New Roman"/>
          <w:sz w:val="28"/>
          <w:szCs w:val="28"/>
        </w:rPr>
        <w:t xml:space="preserve">​ </w:t>
      </w:r>
      <w:r w:rsidRPr="00036736">
        <w:rPr>
          <w:rFonts w:ascii="Times New Roman" w:hAnsi="Times New Roman" w:cs="Times New Roman"/>
          <w:sz w:val="32"/>
          <w:szCs w:val="32"/>
        </w:rPr>
        <w:t xml:space="preserve">– </w:t>
      </w:r>
      <w:r w:rsidRPr="00036736">
        <w:rPr>
          <w:rFonts w:ascii="Times New Roman" w:hAnsi="Times New Roman" w:cs="Times New Roman"/>
          <w:sz w:val="28"/>
          <w:szCs w:val="28"/>
        </w:rPr>
        <w:t xml:space="preserve">набор из </w:t>
      </w:r>
      <w:r w:rsidRPr="00036736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036736">
        <w:rPr>
          <w:rFonts w:ascii="Times New Roman" w:hAnsi="Times New Roman" w:cs="Times New Roman"/>
          <w:sz w:val="28"/>
          <w:szCs w:val="28"/>
        </w:rPr>
        <w:t xml:space="preserve"> случайно выбранных индивидуумов.</w:t>
      </w:r>
    </w:p>
    <w:p w14:paraId="42CB6219" w14:textId="7A414B49" w:rsidR="00B21C2C" w:rsidRDefault="00B21C2C" w:rsidP="00B21C2C">
      <w:pPr>
        <w:spacing w:after="0" w:line="288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21C2C">
        <w:rPr>
          <w:rFonts w:ascii="Times New Roman" w:hAnsi="Times New Roman" w:cs="Times New Roman"/>
          <w:sz w:val="28"/>
          <w:szCs w:val="28"/>
        </w:rPr>
        <w:t xml:space="preserve">Для генерации новой популяции применяются операции кроссинговера и мутации. </w:t>
      </w:r>
      <w:proofErr w:type="spellStart"/>
      <w:r w:rsidRPr="00B21C2C">
        <w:rPr>
          <w:rFonts w:ascii="Times New Roman" w:hAnsi="Times New Roman" w:cs="Times New Roman"/>
          <w:sz w:val="28"/>
          <w:szCs w:val="28"/>
          <w:lang w:val="en-US"/>
        </w:rPr>
        <w:t>Кроссинговер</w:t>
      </w:r>
      <w:proofErr w:type="spellEnd"/>
      <w:r w:rsidRPr="00B21C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1C2C">
        <w:rPr>
          <w:rFonts w:ascii="Times New Roman" w:hAnsi="Times New Roman" w:cs="Times New Roman"/>
          <w:sz w:val="28"/>
          <w:szCs w:val="28"/>
          <w:lang w:val="en-US"/>
        </w:rPr>
        <w:t>осуществляется</w:t>
      </w:r>
      <w:proofErr w:type="spellEnd"/>
      <w:r w:rsidRPr="00B21C2C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B21C2C">
        <w:rPr>
          <w:rFonts w:ascii="Times New Roman" w:hAnsi="Times New Roman" w:cs="Times New Roman"/>
          <w:sz w:val="28"/>
          <w:szCs w:val="28"/>
          <w:lang w:val="en-US"/>
        </w:rPr>
        <w:t>использованием</w:t>
      </w:r>
      <w:proofErr w:type="spellEnd"/>
      <w:r w:rsidRPr="00B21C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1C2C">
        <w:rPr>
          <w:rFonts w:ascii="Times New Roman" w:hAnsi="Times New Roman" w:cs="Times New Roman"/>
          <w:sz w:val="28"/>
          <w:szCs w:val="28"/>
          <w:lang w:val="en-US"/>
        </w:rPr>
        <w:t>вероятности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tbl>
      <w:tblPr>
        <w:tblStyle w:val="a5"/>
        <w:tblpPr w:leftFromText="180" w:rightFromText="180" w:vertAnchor="text" w:horzAnchor="margin" w:tblpY="-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5"/>
        <w:gridCol w:w="543"/>
      </w:tblGrid>
      <w:tr w:rsidR="00B21C2C" w14:paraId="3C9C8611" w14:textId="77777777" w:rsidTr="00AA3E61">
        <w:tc>
          <w:tcPr>
            <w:tcW w:w="9095" w:type="dxa"/>
          </w:tcPr>
          <w:p w14:paraId="7A8CA0B0" w14:textId="7406C643" w:rsidR="00B21C2C" w:rsidRPr="00B21C2C" w:rsidRDefault="008C77EC" w:rsidP="00AA3E61">
            <w:pPr>
              <w:spacing w:line="288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offspring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с вероятностью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543" w:type="dxa"/>
          </w:tcPr>
          <w:p w14:paraId="7FFD89CD" w14:textId="59602654" w:rsidR="00B21C2C" w:rsidRDefault="00B21C2C" w:rsidP="00AA3E61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A1D275F" w14:textId="673B0840" w:rsidR="00B21C2C" w:rsidRPr="00B21C2C" w:rsidRDefault="00B21C2C" w:rsidP="00B21C2C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C2C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</m:oMath>
      <w:r w:rsidRPr="00B21C2C">
        <w:rPr>
          <w:rFonts w:ascii="Times New Roman" w:hAnsi="Times New Roman" w:cs="Times New Roman"/>
          <w:sz w:val="28"/>
          <w:szCs w:val="28"/>
        </w:rPr>
        <w:t xml:space="preserve"> </w:t>
      </w:r>
      <w:r w:rsidRPr="00036736">
        <w:rPr>
          <w:rFonts w:ascii="Times New Roman" w:hAnsi="Times New Roman" w:cs="Times New Roman"/>
          <w:sz w:val="32"/>
          <w:szCs w:val="32"/>
        </w:rPr>
        <w:t>–</w:t>
      </w:r>
      <w:r w:rsidRPr="00B21C2C">
        <w:rPr>
          <w:rFonts w:ascii="Times New Roman" w:hAnsi="Times New Roman" w:cs="Times New Roman"/>
          <w:sz w:val="28"/>
          <w:szCs w:val="28"/>
        </w:rPr>
        <w:t xml:space="preserve"> родительские векторы состояния. Операция мутации вносит случайные изменения в отдельные гены:</w:t>
      </w:r>
    </w:p>
    <w:tbl>
      <w:tblPr>
        <w:tblStyle w:val="a5"/>
        <w:tblpPr w:leftFromText="180" w:rightFromText="180" w:vertAnchor="text" w:horzAnchor="margin" w:tblpY="-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5"/>
        <w:gridCol w:w="543"/>
      </w:tblGrid>
      <w:tr w:rsidR="00B21C2C" w14:paraId="4028AEA9" w14:textId="77777777" w:rsidTr="00AA3E61">
        <w:tc>
          <w:tcPr>
            <w:tcW w:w="9095" w:type="dxa"/>
          </w:tcPr>
          <w:p w14:paraId="04B6B619" w14:textId="51A2E38B" w:rsidR="00B21C2C" w:rsidRPr="00B21C2C" w:rsidRDefault="008C77EC" w:rsidP="00AA3E61">
            <w:pPr>
              <w:spacing w:line="288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utated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=X+δ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где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δ~N(0,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543" w:type="dxa"/>
          </w:tcPr>
          <w:p w14:paraId="70747E93" w14:textId="5BBB5578" w:rsidR="00B21C2C" w:rsidRDefault="00B21C2C" w:rsidP="00AA3E61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FB802CB" w14:textId="06EB2089" w:rsidR="00ED6165" w:rsidRPr="00B21C2C" w:rsidRDefault="00B21C2C" w:rsidP="00B21C2C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C2C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N</m:t>
        </m:r>
        <m:r>
          <w:rPr>
            <w:rFonts w:ascii="Cambria Math" w:hAnsi="Cambria Math" w:cs="Times New Roman"/>
            <w:sz w:val="32"/>
            <w:szCs w:val="32"/>
          </w:rPr>
          <m:t>(0,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σ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)</m:t>
        </m:r>
      </m:oMath>
      <w:r w:rsidRPr="00B21C2C">
        <w:rPr>
          <w:rFonts w:ascii="Times New Roman" w:hAnsi="Times New Roman" w:cs="Times New Roman"/>
          <w:sz w:val="28"/>
          <w:szCs w:val="28"/>
        </w:rPr>
        <w:t xml:space="preserve"> </w:t>
      </w:r>
      <w:r w:rsidRPr="00B21C2C">
        <w:rPr>
          <w:rFonts w:ascii="Times New Roman" w:hAnsi="Times New Roman" w:cs="Times New Roman"/>
          <w:sz w:val="36"/>
          <w:szCs w:val="36"/>
        </w:rPr>
        <w:t xml:space="preserve">– </w:t>
      </w:r>
      <w:r w:rsidRPr="00B21C2C">
        <w:rPr>
          <w:rFonts w:ascii="Times New Roman" w:hAnsi="Times New Roman" w:cs="Times New Roman"/>
          <w:sz w:val="28"/>
          <w:szCs w:val="28"/>
        </w:rPr>
        <w:t xml:space="preserve">нормальное распределение с нулевым средним и дисперсией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σ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 w:rsidRPr="00B21C2C">
        <w:rPr>
          <w:rFonts w:ascii="Times New Roman" w:hAnsi="Times New Roman" w:cs="Times New Roman"/>
          <w:sz w:val="28"/>
          <w:szCs w:val="28"/>
        </w:rPr>
        <w:t>.</w:t>
      </w:r>
    </w:p>
    <w:p w14:paraId="0F7B2F50" w14:textId="5BB67A68" w:rsidR="00ED6165" w:rsidRPr="00581AC5" w:rsidRDefault="00B21C2C" w:rsidP="00ED6165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1C2C">
        <w:rPr>
          <w:rFonts w:ascii="Times New Roman" w:hAnsi="Times New Roman" w:cs="Times New Roman"/>
          <w:sz w:val="28"/>
          <w:szCs w:val="28"/>
        </w:rPr>
        <w:t>После каждой итерации генетического алгоритма производится обновление базы данных, в которой фиксируются изменения состояния ветрогенераторов, а также результаты работы алгоритма</w:t>
      </w:r>
      <w:r w:rsidR="00581AC5" w:rsidRPr="00581AC5">
        <w:rPr>
          <w:rFonts w:ascii="Times New Roman" w:hAnsi="Times New Roman" w:cs="Times New Roman"/>
          <w:sz w:val="28"/>
          <w:szCs w:val="28"/>
        </w:rPr>
        <w:t xml:space="preserve"> [</w:t>
      </w:r>
      <w:r w:rsidR="00F55B8A">
        <w:rPr>
          <w:rFonts w:ascii="Times New Roman" w:hAnsi="Times New Roman" w:cs="Times New Roman"/>
          <w:sz w:val="28"/>
          <w:szCs w:val="28"/>
        </w:rPr>
        <w:t>8</w:t>
      </w:r>
      <w:r w:rsidR="00581AC5" w:rsidRPr="00581AC5">
        <w:rPr>
          <w:rFonts w:ascii="Times New Roman" w:hAnsi="Times New Roman" w:cs="Times New Roman"/>
          <w:sz w:val="28"/>
          <w:szCs w:val="28"/>
        </w:rPr>
        <w:t>]</w:t>
      </w:r>
      <w:r w:rsidRPr="00B21C2C">
        <w:rPr>
          <w:rFonts w:ascii="Times New Roman" w:hAnsi="Times New Roman" w:cs="Times New Roman"/>
          <w:sz w:val="28"/>
          <w:szCs w:val="28"/>
        </w:rPr>
        <w:t>. Это позволяет не только отслеживать динамику состояния, но и использовать полученные данные для дальнейшего обучения модели и улучшения точности прогнозов</w:t>
      </w:r>
      <w:r w:rsidR="00581AC5" w:rsidRPr="00581AC5">
        <w:rPr>
          <w:rFonts w:ascii="Times New Roman" w:hAnsi="Times New Roman" w:cs="Times New Roman"/>
          <w:sz w:val="28"/>
          <w:szCs w:val="28"/>
        </w:rPr>
        <w:t>.</w:t>
      </w:r>
    </w:p>
    <w:p w14:paraId="4A718E32" w14:textId="310A91A3" w:rsidR="00B21C2C" w:rsidRPr="00B21C2C" w:rsidRDefault="00B21C2C" w:rsidP="00ED6165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1C2C">
        <w:rPr>
          <w:rFonts w:ascii="Times New Roman" w:hAnsi="Times New Roman" w:cs="Times New Roman"/>
          <w:sz w:val="28"/>
          <w:szCs w:val="28"/>
        </w:rPr>
        <w:t>Процесс повторяется на протяжении заданного числа поколений или до достижения условия останов</w:t>
      </w:r>
      <w:r w:rsidR="00DD4F4D">
        <w:rPr>
          <w:rFonts w:ascii="Times New Roman" w:hAnsi="Times New Roman" w:cs="Times New Roman"/>
          <w:sz w:val="28"/>
          <w:szCs w:val="28"/>
        </w:rPr>
        <w:t>а</w:t>
      </w:r>
      <w:r w:rsidRPr="00B21C2C">
        <w:rPr>
          <w:rFonts w:ascii="Times New Roman" w:hAnsi="Times New Roman" w:cs="Times New Roman"/>
          <w:sz w:val="28"/>
          <w:szCs w:val="28"/>
        </w:rPr>
        <w:t xml:space="preserve">, основанного на изменении значений целевой функции. Итоговое значение целевой функции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B21C2C">
        <w:rPr>
          <w:rFonts w:ascii="Times New Roman" w:hAnsi="Times New Roman" w:cs="Times New Roman"/>
          <w:sz w:val="28"/>
          <w:szCs w:val="28"/>
        </w:rPr>
        <w:t xml:space="preserve"> интерпретируется как индикатор состояния ветрогенератора:</w:t>
      </w:r>
    </w:p>
    <w:tbl>
      <w:tblPr>
        <w:tblStyle w:val="a5"/>
        <w:tblpPr w:leftFromText="180" w:rightFromText="180" w:vertAnchor="text" w:horzAnchor="margin" w:tblpY="-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5"/>
        <w:gridCol w:w="543"/>
      </w:tblGrid>
      <w:tr w:rsidR="00B21C2C" w14:paraId="3F4AB345" w14:textId="77777777" w:rsidTr="00AA3E61">
        <w:tc>
          <w:tcPr>
            <w:tcW w:w="9095" w:type="dxa"/>
          </w:tcPr>
          <w:p w14:paraId="72719370" w14:textId="1F36E9ED" w:rsidR="00B21C2C" w:rsidRPr="00B21C2C" w:rsidRDefault="008C77EC" w:rsidP="00AA3E61">
            <w:pPr>
              <w:spacing w:line="288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=argmax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∀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543" w:type="dxa"/>
          </w:tcPr>
          <w:p w14:paraId="0A321B37" w14:textId="477E3CFB" w:rsidR="00B21C2C" w:rsidRDefault="00B21C2C" w:rsidP="00AA3E61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(8)</w:t>
            </w:r>
          </w:p>
        </w:tc>
      </w:tr>
    </w:tbl>
    <w:p w14:paraId="5F494121" w14:textId="73FF2AB3" w:rsidR="00B21C2C" w:rsidRPr="00A43517" w:rsidRDefault="00B21C2C" w:rsidP="00B21C2C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17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sub>
        </m:sSub>
      </m:oMath>
      <w:r w:rsidRPr="00A43517">
        <w:rPr>
          <w:rFonts w:ascii="Times New Roman" w:hAnsi="Times New Roman" w:cs="Times New Roman"/>
          <w:sz w:val="28"/>
          <w:szCs w:val="28"/>
        </w:rPr>
        <w:t xml:space="preserve">​ </w:t>
      </w:r>
      <w:r w:rsidR="00A43517" w:rsidRPr="00B21C2C">
        <w:rPr>
          <w:rFonts w:ascii="Times New Roman" w:hAnsi="Times New Roman" w:cs="Times New Roman"/>
          <w:sz w:val="36"/>
          <w:szCs w:val="36"/>
        </w:rPr>
        <w:t>–</w:t>
      </w:r>
      <w:r w:rsidRPr="00A43517">
        <w:rPr>
          <w:rFonts w:ascii="Times New Roman" w:hAnsi="Times New Roman" w:cs="Times New Roman"/>
          <w:sz w:val="28"/>
          <w:szCs w:val="28"/>
        </w:rPr>
        <w:t xml:space="preserve"> финальная популяция после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BD2936" w:rsidRPr="00BD2936">
        <w:rPr>
          <w:rFonts w:ascii="Times New Roman" w:hAnsi="Times New Roman" w:cs="Times New Roman"/>
          <w:sz w:val="28"/>
          <w:szCs w:val="28"/>
        </w:rPr>
        <w:t xml:space="preserve"> </w:t>
      </w:r>
      <w:r w:rsidRPr="00A43517">
        <w:rPr>
          <w:rFonts w:ascii="Times New Roman" w:hAnsi="Times New Roman" w:cs="Times New Roman"/>
          <w:sz w:val="28"/>
          <w:szCs w:val="28"/>
        </w:rPr>
        <w:t>итераций.</w:t>
      </w:r>
    </w:p>
    <w:p w14:paraId="1431EE62" w14:textId="33EA2B8F" w:rsidR="00B21C2C" w:rsidRPr="004A5F7F" w:rsidRDefault="00C358E9" w:rsidP="00ED6165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58E9">
        <w:rPr>
          <w:rFonts w:ascii="Times New Roman" w:hAnsi="Times New Roman" w:cs="Times New Roman"/>
          <w:sz w:val="28"/>
          <w:szCs w:val="28"/>
        </w:rPr>
        <w:t xml:space="preserve">Целью эксперимента является оценка эффективности модуля прогнозирования неисправностей ветрогенераторов на основе генетических алгоритмов и сравнение результатов с традиционными методами диагностики. В качестве данных использовались параметры состояния ветрогенераторов, включая состояние лопастей (оценка от 0 до 5), наличие механических повреждений (да/нет), уровень вибраций, температуру двигателя и состояние электрооборудования (также от 0 до 5). Первоначальная популяция формировалась с использованием случайно сгенерированных значений, после чего применялись </w:t>
      </w:r>
      <w:r w:rsidRPr="004A5F7F">
        <w:rPr>
          <w:rFonts w:ascii="Times New Roman" w:hAnsi="Times New Roman" w:cs="Times New Roman"/>
          <w:sz w:val="28"/>
          <w:szCs w:val="28"/>
        </w:rPr>
        <w:t xml:space="preserve">генетические </w:t>
      </w:r>
      <w:r w:rsidR="00DD4F4D">
        <w:rPr>
          <w:rFonts w:ascii="Times New Roman" w:hAnsi="Times New Roman" w:cs="Times New Roman"/>
          <w:sz w:val="28"/>
          <w:szCs w:val="28"/>
        </w:rPr>
        <w:t>операторы</w:t>
      </w:r>
      <w:r w:rsidRPr="004A5F7F">
        <w:rPr>
          <w:rFonts w:ascii="Times New Roman" w:hAnsi="Times New Roman" w:cs="Times New Roman"/>
          <w:sz w:val="28"/>
          <w:szCs w:val="28"/>
        </w:rPr>
        <w:t>, такие как мутация, кроссинговер и турнирный отбор. Для оценки эффективности использовалась целевая функция, выражаемая формулой:</w:t>
      </w:r>
    </w:p>
    <w:tbl>
      <w:tblPr>
        <w:tblStyle w:val="a5"/>
        <w:tblpPr w:leftFromText="180" w:rightFromText="180" w:vertAnchor="text" w:horzAnchor="margin" w:tblpY="-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5"/>
        <w:gridCol w:w="543"/>
      </w:tblGrid>
      <w:tr w:rsidR="008B0C5F" w:rsidRPr="004A5F7F" w14:paraId="0BBAA206" w14:textId="77777777" w:rsidTr="00AA3E61">
        <w:tc>
          <w:tcPr>
            <w:tcW w:w="9095" w:type="dxa"/>
          </w:tcPr>
          <w:p w14:paraId="1E1BEFA2" w14:textId="544D11F9" w:rsidR="008B0C5F" w:rsidRPr="004A5F7F" w:rsidRDefault="004A5F7F" w:rsidP="00AA3E61">
            <w:pPr>
              <w:spacing w:line="288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bl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∙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∙T+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543" w:type="dxa"/>
          </w:tcPr>
          <w:p w14:paraId="30C4DF63" w14:textId="00CE2E2B" w:rsidR="008B0C5F" w:rsidRPr="004A5F7F" w:rsidRDefault="008B0C5F" w:rsidP="00AA3E61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5F7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82CCD" w:rsidRPr="004A5F7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4A5F7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DDE0E9A" w14:textId="66495E67" w:rsidR="00B21C2C" w:rsidRPr="004A5F7F" w:rsidRDefault="008B0C5F" w:rsidP="008B0C5F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5F7F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bl</m:t>
            </m:r>
          </m:sub>
        </m:sSub>
      </m:oMath>
      <w:r w:rsidRPr="004A5F7F">
        <w:rPr>
          <w:rFonts w:ascii="Times New Roman" w:hAnsi="Times New Roman" w:cs="Times New Roman"/>
          <w:sz w:val="28"/>
          <w:szCs w:val="28"/>
        </w:rPr>
        <w:t xml:space="preserve">​ </w:t>
      </w:r>
      <w:r w:rsidR="005206EB" w:rsidRPr="004A5F7F">
        <w:rPr>
          <w:rFonts w:ascii="Times New Roman" w:hAnsi="Times New Roman" w:cs="Times New Roman"/>
          <w:sz w:val="28"/>
          <w:szCs w:val="28"/>
        </w:rPr>
        <w:t>–</w:t>
      </w:r>
      <w:r w:rsidRPr="004A5F7F">
        <w:rPr>
          <w:rFonts w:ascii="Times New Roman" w:hAnsi="Times New Roman" w:cs="Times New Roman"/>
          <w:sz w:val="28"/>
          <w:szCs w:val="28"/>
        </w:rPr>
        <w:t xml:space="preserve"> состояние лопастей,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5206EB" w:rsidRPr="004A5F7F">
        <w:rPr>
          <w:rFonts w:ascii="Times New Roman" w:hAnsi="Times New Roman" w:cs="Times New Roman"/>
          <w:sz w:val="28"/>
          <w:szCs w:val="28"/>
        </w:rPr>
        <w:t>–</w:t>
      </w:r>
      <w:r w:rsidR="004A5F7F" w:rsidRPr="004A5F7F">
        <w:rPr>
          <w:rFonts w:ascii="Times New Roman" w:hAnsi="Times New Roman" w:cs="Times New Roman"/>
          <w:sz w:val="28"/>
          <w:szCs w:val="28"/>
        </w:rPr>
        <w:t xml:space="preserve"> </w:t>
      </w:r>
      <w:r w:rsidRPr="004A5F7F">
        <w:rPr>
          <w:rFonts w:ascii="Times New Roman" w:hAnsi="Times New Roman" w:cs="Times New Roman"/>
          <w:sz w:val="28"/>
          <w:szCs w:val="28"/>
        </w:rPr>
        <w:t xml:space="preserve">наличие механических повреждений,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</m:oMath>
      <w:r w:rsidRPr="004A5F7F">
        <w:rPr>
          <w:rFonts w:ascii="Times New Roman" w:hAnsi="Times New Roman" w:cs="Times New Roman"/>
          <w:sz w:val="28"/>
          <w:szCs w:val="28"/>
        </w:rPr>
        <w:t xml:space="preserve"> </w:t>
      </w:r>
      <w:r w:rsidR="005206EB" w:rsidRPr="004A5F7F">
        <w:rPr>
          <w:rFonts w:ascii="Times New Roman" w:hAnsi="Times New Roman" w:cs="Times New Roman"/>
          <w:sz w:val="28"/>
          <w:szCs w:val="28"/>
        </w:rPr>
        <w:t>–</w:t>
      </w:r>
      <w:r w:rsidRPr="004A5F7F">
        <w:rPr>
          <w:rFonts w:ascii="Times New Roman" w:hAnsi="Times New Roman" w:cs="Times New Roman"/>
          <w:sz w:val="28"/>
          <w:szCs w:val="28"/>
        </w:rPr>
        <w:t xml:space="preserve"> уровень вибраций,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</m:oMath>
      <w:r w:rsidRPr="004A5F7F">
        <w:rPr>
          <w:rFonts w:ascii="Times New Roman" w:hAnsi="Times New Roman" w:cs="Times New Roman"/>
          <w:sz w:val="28"/>
          <w:szCs w:val="28"/>
        </w:rPr>
        <w:t xml:space="preserve"> </w:t>
      </w:r>
      <w:r w:rsidR="005206EB" w:rsidRPr="004A5F7F">
        <w:rPr>
          <w:rFonts w:ascii="Times New Roman" w:hAnsi="Times New Roman" w:cs="Times New Roman"/>
          <w:sz w:val="28"/>
          <w:szCs w:val="28"/>
        </w:rPr>
        <w:t>–</w:t>
      </w:r>
      <w:r w:rsidRPr="004A5F7F">
        <w:rPr>
          <w:rFonts w:ascii="Times New Roman" w:hAnsi="Times New Roman" w:cs="Times New Roman"/>
          <w:sz w:val="28"/>
          <w:szCs w:val="28"/>
        </w:rPr>
        <w:t xml:space="preserve"> температура двигателя,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sub>
        </m:sSub>
      </m:oMath>
      <w:r w:rsidRPr="004A5F7F">
        <w:rPr>
          <w:rFonts w:ascii="Times New Roman" w:hAnsi="Times New Roman" w:cs="Times New Roman"/>
          <w:sz w:val="28"/>
          <w:szCs w:val="28"/>
        </w:rPr>
        <w:t>​</w:t>
      </w:r>
      <w:r w:rsidR="004A5F7F" w:rsidRPr="004A5F7F">
        <w:rPr>
          <w:rFonts w:ascii="Times New Roman" w:hAnsi="Times New Roman" w:cs="Times New Roman"/>
          <w:sz w:val="28"/>
          <w:szCs w:val="28"/>
        </w:rPr>
        <w:t xml:space="preserve"> </w:t>
      </w:r>
      <w:r w:rsidR="005206EB" w:rsidRPr="004A5F7F">
        <w:rPr>
          <w:rFonts w:ascii="Times New Roman" w:hAnsi="Times New Roman" w:cs="Times New Roman"/>
          <w:sz w:val="28"/>
          <w:szCs w:val="28"/>
        </w:rPr>
        <w:t>–</w:t>
      </w:r>
      <w:r w:rsidRPr="004A5F7F">
        <w:rPr>
          <w:rFonts w:ascii="Times New Roman" w:hAnsi="Times New Roman" w:cs="Times New Roman"/>
          <w:sz w:val="28"/>
          <w:szCs w:val="28"/>
        </w:rPr>
        <w:t xml:space="preserve"> состояние электрооборудования. Процесс эволюции повторялся на протяжении 100 поколений. Результаты были оценены с помощью перекрестной проверки и сравнены с результатами традиционных методов диагностики, такими как регрессионный анализ и метод опорных векторов (</w:t>
      </w:r>
      <w:r w:rsidRPr="004A5F7F">
        <w:rPr>
          <w:rFonts w:ascii="Times New Roman" w:hAnsi="Times New Roman" w:cs="Times New Roman"/>
          <w:i/>
          <w:iCs/>
          <w:sz w:val="28"/>
          <w:szCs w:val="28"/>
        </w:rPr>
        <w:t>SVM</w:t>
      </w:r>
      <w:r w:rsidRPr="004A5F7F">
        <w:rPr>
          <w:rFonts w:ascii="Times New Roman" w:hAnsi="Times New Roman" w:cs="Times New Roman"/>
          <w:sz w:val="28"/>
          <w:szCs w:val="28"/>
        </w:rPr>
        <w:t>). В таблице 1 представлены результаты, полученные при использовании различных подходов к прогнозированию.</w:t>
      </w:r>
    </w:p>
    <w:p w14:paraId="4E4EA044" w14:textId="7EF5EACC" w:rsidR="004A5F7F" w:rsidRDefault="004A5F7F" w:rsidP="004A5F7F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5F7F">
        <w:rPr>
          <w:rFonts w:ascii="Times New Roman" w:hAnsi="Times New Roman" w:cs="Times New Roman"/>
          <w:sz w:val="28"/>
          <w:szCs w:val="28"/>
        </w:rPr>
        <w:t>В ходе исследования был разработан модуль прогнозирования неисправностей ветрогенераторов на основе</w:t>
      </w:r>
      <w:r w:rsidRPr="00910F46">
        <w:rPr>
          <w:rFonts w:ascii="Times New Roman" w:hAnsi="Times New Roman" w:cs="Times New Roman"/>
          <w:sz w:val="28"/>
          <w:szCs w:val="28"/>
        </w:rPr>
        <w:t xml:space="preserve"> </w:t>
      </w:r>
      <w:r w:rsidR="0001734C">
        <w:rPr>
          <w:rFonts w:ascii="Times New Roman" w:hAnsi="Times New Roman" w:cs="Times New Roman"/>
          <w:sz w:val="28"/>
          <w:szCs w:val="28"/>
        </w:rPr>
        <w:t>ГА</w:t>
      </w:r>
      <w:r w:rsidRPr="00910F46">
        <w:rPr>
          <w:rFonts w:ascii="Times New Roman" w:hAnsi="Times New Roman" w:cs="Times New Roman"/>
          <w:sz w:val="28"/>
          <w:szCs w:val="28"/>
        </w:rPr>
        <w:t>, который продемонстрировал</w:t>
      </w:r>
      <w:r w:rsidR="0001734C">
        <w:rPr>
          <w:rFonts w:ascii="Times New Roman" w:hAnsi="Times New Roman" w:cs="Times New Roman"/>
          <w:sz w:val="28"/>
          <w:szCs w:val="28"/>
        </w:rPr>
        <w:t xml:space="preserve"> сопоставимые результаты,</w:t>
      </w:r>
      <w:r w:rsidRPr="00910F46">
        <w:rPr>
          <w:rFonts w:ascii="Times New Roman" w:hAnsi="Times New Roman" w:cs="Times New Roman"/>
          <w:sz w:val="28"/>
          <w:szCs w:val="28"/>
        </w:rPr>
        <w:t xml:space="preserve"> </w:t>
      </w:r>
      <w:r w:rsidR="0001734C">
        <w:rPr>
          <w:rFonts w:ascii="Times New Roman" w:hAnsi="Times New Roman" w:cs="Times New Roman"/>
          <w:sz w:val="28"/>
          <w:szCs w:val="28"/>
        </w:rPr>
        <w:t xml:space="preserve">а в некоторых тестах показал преимущество </w:t>
      </w:r>
      <w:r w:rsidR="0001734C" w:rsidRPr="00910F46">
        <w:rPr>
          <w:rFonts w:ascii="Times New Roman" w:hAnsi="Times New Roman" w:cs="Times New Roman"/>
          <w:sz w:val="28"/>
          <w:szCs w:val="28"/>
        </w:rPr>
        <w:t>по сравнению с традиционными методами,</w:t>
      </w:r>
      <w:r w:rsidRPr="00910F46">
        <w:rPr>
          <w:rFonts w:ascii="Times New Roman" w:hAnsi="Times New Roman" w:cs="Times New Roman"/>
          <w:sz w:val="28"/>
          <w:szCs w:val="28"/>
        </w:rPr>
        <w:t xml:space="preserve"> такими как регрессионный анализ и метод опорных векторов.</w:t>
      </w:r>
    </w:p>
    <w:p w14:paraId="6DD20059" w14:textId="77777777" w:rsidR="00F55B8A" w:rsidRDefault="00F55B8A" w:rsidP="004A5F7F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373AB35" w14:textId="77777777" w:rsidR="00DD4F4D" w:rsidRPr="004A5F7F" w:rsidRDefault="00DD4F4D" w:rsidP="004A5F7F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92B345A" w14:textId="17333B9F" w:rsidR="004A5F7F" w:rsidRPr="004A5F7F" w:rsidRDefault="004A5F7F" w:rsidP="004A5F7F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5F7F">
        <w:rPr>
          <w:rFonts w:ascii="Times New Roman" w:hAnsi="Times New Roman" w:cs="Times New Roman"/>
          <w:sz w:val="28"/>
          <w:szCs w:val="28"/>
        </w:rPr>
        <w:t>Таблица 1 – Результаты теста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2127"/>
        <w:gridCol w:w="2126"/>
        <w:gridCol w:w="1978"/>
      </w:tblGrid>
      <w:tr w:rsidR="004A5F7F" w:rsidRPr="004A5F7F" w14:paraId="31BE481B" w14:textId="77777777" w:rsidTr="004A5F7F">
        <w:trPr>
          <w:jc w:val="center"/>
        </w:trPr>
        <w:tc>
          <w:tcPr>
            <w:tcW w:w="3397" w:type="dxa"/>
            <w:vAlign w:val="center"/>
          </w:tcPr>
          <w:p w14:paraId="7AF4BB2F" w14:textId="4133C946" w:rsidR="004A5F7F" w:rsidRPr="004A5F7F" w:rsidRDefault="004A5F7F" w:rsidP="004A5F7F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5F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Метод</w:t>
            </w:r>
          </w:p>
        </w:tc>
        <w:tc>
          <w:tcPr>
            <w:tcW w:w="2127" w:type="dxa"/>
            <w:vAlign w:val="center"/>
          </w:tcPr>
          <w:p w14:paraId="19BDE54D" w14:textId="67299545" w:rsidR="004A5F7F" w:rsidRPr="004A5F7F" w:rsidRDefault="004A5F7F" w:rsidP="004A5F7F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5F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MAE</w:t>
            </w:r>
          </w:p>
        </w:tc>
        <w:tc>
          <w:tcPr>
            <w:tcW w:w="2126" w:type="dxa"/>
            <w:vAlign w:val="center"/>
          </w:tcPr>
          <w:p w14:paraId="25126BC1" w14:textId="53174115" w:rsidR="004A5F7F" w:rsidRPr="004A5F7F" w:rsidRDefault="004A5F7F" w:rsidP="004A5F7F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5F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1978" w:type="dxa"/>
            <w:vAlign w:val="center"/>
          </w:tcPr>
          <w:p w14:paraId="4EBC881B" w14:textId="3A78AB49" w:rsidR="004A5F7F" w:rsidRPr="004A5F7F" w:rsidRDefault="004A5F7F" w:rsidP="004A5F7F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5F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R²</w:t>
            </w:r>
          </w:p>
        </w:tc>
      </w:tr>
      <w:tr w:rsidR="004A5F7F" w:rsidRPr="004A5F7F" w14:paraId="191AD280" w14:textId="77777777" w:rsidTr="004A5F7F">
        <w:trPr>
          <w:jc w:val="center"/>
        </w:trPr>
        <w:tc>
          <w:tcPr>
            <w:tcW w:w="3397" w:type="dxa"/>
            <w:vAlign w:val="center"/>
          </w:tcPr>
          <w:p w14:paraId="6BE0F48B" w14:textId="1A2AFEF3" w:rsidR="004A5F7F" w:rsidRPr="004A5F7F" w:rsidRDefault="004A5F7F" w:rsidP="004A5F7F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F7F">
              <w:rPr>
                <w:rFonts w:ascii="Times New Roman" w:hAnsi="Times New Roman" w:cs="Times New Roman"/>
                <w:sz w:val="24"/>
                <w:szCs w:val="24"/>
              </w:rPr>
              <w:t>Генетический алгоритм</w:t>
            </w:r>
          </w:p>
        </w:tc>
        <w:tc>
          <w:tcPr>
            <w:tcW w:w="2127" w:type="dxa"/>
            <w:vAlign w:val="center"/>
          </w:tcPr>
          <w:p w14:paraId="3012764D" w14:textId="20BAECDF" w:rsidR="004A5F7F" w:rsidRPr="004A5F7F" w:rsidRDefault="004A5F7F" w:rsidP="004A5F7F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5F7F"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2126" w:type="dxa"/>
            <w:vAlign w:val="center"/>
          </w:tcPr>
          <w:p w14:paraId="4F5140E9" w14:textId="50ABCE32" w:rsidR="004A5F7F" w:rsidRPr="004A5F7F" w:rsidRDefault="004A5F7F" w:rsidP="004A5F7F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5F7F">
              <w:rPr>
                <w:rFonts w:ascii="Times New Roman" w:hAnsi="Times New Roman" w:cs="Times New Roman"/>
                <w:sz w:val="24"/>
                <w:szCs w:val="24"/>
              </w:rPr>
              <w:t>0.67</w:t>
            </w:r>
          </w:p>
        </w:tc>
        <w:tc>
          <w:tcPr>
            <w:tcW w:w="1978" w:type="dxa"/>
            <w:vAlign w:val="center"/>
          </w:tcPr>
          <w:p w14:paraId="7B341BC8" w14:textId="30A4B556" w:rsidR="004A5F7F" w:rsidRPr="004A5F7F" w:rsidRDefault="004A5F7F" w:rsidP="004A5F7F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5F7F">
              <w:rPr>
                <w:rFonts w:ascii="Times New Roman" w:hAnsi="Times New Roman" w:cs="Times New Roman"/>
                <w:sz w:val="24"/>
                <w:szCs w:val="24"/>
              </w:rPr>
              <w:t>0.89</w:t>
            </w:r>
          </w:p>
        </w:tc>
      </w:tr>
      <w:tr w:rsidR="004A5F7F" w:rsidRPr="004A5F7F" w14:paraId="28CE7FC3" w14:textId="77777777" w:rsidTr="004A5F7F">
        <w:trPr>
          <w:jc w:val="center"/>
        </w:trPr>
        <w:tc>
          <w:tcPr>
            <w:tcW w:w="3397" w:type="dxa"/>
            <w:vAlign w:val="center"/>
          </w:tcPr>
          <w:p w14:paraId="350A424E" w14:textId="18843F9C" w:rsidR="004A5F7F" w:rsidRPr="004A5F7F" w:rsidRDefault="004A5F7F" w:rsidP="004A5F7F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5F7F">
              <w:rPr>
                <w:rFonts w:ascii="Times New Roman" w:hAnsi="Times New Roman" w:cs="Times New Roman"/>
                <w:sz w:val="24"/>
                <w:szCs w:val="24"/>
              </w:rPr>
              <w:t>Метод опорных векторов</w:t>
            </w:r>
          </w:p>
        </w:tc>
        <w:tc>
          <w:tcPr>
            <w:tcW w:w="2127" w:type="dxa"/>
            <w:vAlign w:val="center"/>
          </w:tcPr>
          <w:p w14:paraId="659E80F3" w14:textId="0A291AEB" w:rsidR="004A5F7F" w:rsidRPr="004A5F7F" w:rsidRDefault="004A5F7F" w:rsidP="004A5F7F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5F7F"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2126" w:type="dxa"/>
            <w:vAlign w:val="center"/>
          </w:tcPr>
          <w:p w14:paraId="0CC5E995" w14:textId="0CC4BF5F" w:rsidR="004A5F7F" w:rsidRPr="004A5F7F" w:rsidRDefault="004A5F7F" w:rsidP="004A5F7F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5F7F">
              <w:rPr>
                <w:rFonts w:ascii="Times New Roman" w:hAnsi="Times New Roman" w:cs="Times New Roman"/>
                <w:sz w:val="24"/>
                <w:szCs w:val="24"/>
              </w:rPr>
              <w:t>0.78</w:t>
            </w:r>
          </w:p>
        </w:tc>
        <w:tc>
          <w:tcPr>
            <w:tcW w:w="1978" w:type="dxa"/>
            <w:vAlign w:val="center"/>
          </w:tcPr>
          <w:p w14:paraId="1F9EC3E9" w14:textId="030B5240" w:rsidR="004A5F7F" w:rsidRPr="004A5F7F" w:rsidRDefault="004A5F7F" w:rsidP="004A5F7F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5F7F">
              <w:rPr>
                <w:rFonts w:ascii="Times New Roman" w:hAnsi="Times New Roman" w:cs="Times New Roman"/>
                <w:sz w:val="24"/>
                <w:szCs w:val="24"/>
              </w:rPr>
              <w:t>0.83</w:t>
            </w:r>
          </w:p>
        </w:tc>
      </w:tr>
      <w:tr w:rsidR="004A5F7F" w:rsidRPr="004A5F7F" w14:paraId="65520328" w14:textId="77777777" w:rsidTr="00BE0ED6">
        <w:trPr>
          <w:trHeight w:val="359"/>
          <w:jc w:val="center"/>
        </w:trPr>
        <w:tc>
          <w:tcPr>
            <w:tcW w:w="3397" w:type="dxa"/>
            <w:vAlign w:val="center"/>
          </w:tcPr>
          <w:p w14:paraId="15082592" w14:textId="3694B176" w:rsidR="004A5F7F" w:rsidRPr="004A5F7F" w:rsidRDefault="004A5F7F" w:rsidP="004A5F7F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5F7F">
              <w:rPr>
                <w:rFonts w:ascii="Times New Roman" w:hAnsi="Times New Roman" w:cs="Times New Roman"/>
                <w:sz w:val="24"/>
                <w:szCs w:val="24"/>
              </w:rPr>
              <w:t>Линейная регрессия</w:t>
            </w:r>
          </w:p>
        </w:tc>
        <w:tc>
          <w:tcPr>
            <w:tcW w:w="2127" w:type="dxa"/>
            <w:vAlign w:val="center"/>
          </w:tcPr>
          <w:p w14:paraId="749621AF" w14:textId="5DFAE2E8" w:rsidR="004A5F7F" w:rsidRPr="004A5F7F" w:rsidRDefault="004A5F7F" w:rsidP="004A5F7F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5F7F"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2126" w:type="dxa"/>
            <w:vAlign w:val="center"/>
          </w:tcPr>
          <w:p w14:paraId="3E973A00" w14:textId="2A102B13" w:rsidR="004A5F7F" w:rsidRPr="004A5F7F" w:rsidRDefault="004A5F7F" w:rsidP="004A5F7F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5F7F">
              <w:rPr>
                <w:rFonts w:ascii="Times New Roman" w:hAnsi="Times New Roman" w:cs="Times New Roman"/>
                <w:sz w:val="24"/>
                <w:szCs w:val="24"/>
              </w:rPr>
              <w:t>0.82</w:t>
            </w:r>
          </w:p>
        </w:tc>
        <w:tc>
          <w:tcPr>
            <w:tcW w:w="1978" w:type="dxa"/>
            <w:vAlign w:val="center"/>
          </w:tcPr>
          <w:p w14:paraId="4A98DC8E" w14:textId="1955F0FF" w:rsidR="004A5F7F" w:rsidRPr="004A5F7F" w:rsidRDefault="004A5F7F" w:rsidP="004A5F7F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5F7F">
              <w:rPr>
                <w:rFonts w:ascii="Times New Roman" w:hAnsi="Times New Roman" w:cs="Times New Roman"/>
                <w:sz w:val="24"/>
                <w:szCs w:val="24"/>
              </w:rPr>
              <w:t>0.79</w:t>
            </w:r>
          </w:p>
        </w:tc>
      </w:tr>
    </w:tbl>
    <w:p w14:paraId="6653687F" w14:textId="6ABF1A72" w:rsidR="00910F46" w:rsidRPr="00910F46" w:rsidRDefault="00910F46" w:rsidP="00ED6165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0F46">
        <w:rPr>
          <w:rFonts w:ascii="Times New Roman" w:hAnsi="Times New Roman" w:cs="Times New Roman"/>
          <w:sz w:val="28"/>
          <w:szCs w:val="28"/>
        </w:rPr>
        <w:t xml:space="preserve">Результаты эксперимента показали, что </w:t>
      </w:r>
      <w:r w:rsidR="00AA6F1D">
        <w:rPr>
          <w:rFonts w:ascii="Times New Roman" w:hAnsi="Times New Roman" w:cs="Times New Roman"/>
          <w:sz w:val="28"/>
          <w:szCs w:val="28"/>
        </w:rPr>
        <w:t>ГА</w:t>
      </w:r>
      <w:r w:rsidRPr="00910F46">
        <w:rPr>
          <w:rFonts w:ascii="Times New Roman" w:hAnsi="Times New Roman" w:cs="Times New Roman"/>
          <w:sz w:val="28"/>
          <w:szCs w:val="28"/>
        </w:rPr>
        <w:t xml:space="preserve"> обеспечивает более низкие значения MAE и RMSE, а также более высокий коэффициент детерминации (R²), что свидетельствует о его способности учитывать сложные взаимосвязи в данных. Это подчеркивает важность применения эволюционных методов для повышения надежности и экономичности эксплуатации ветряных электростанций. Разработанный модуль может эффективно использоваться для раннего выявления неисправностей и оптимизации процессов обслуживания.</w:t>
      </w:r>
    </w:p>
    <w:p w14:paraId="444EF621" w14:textId="77777777" w:rsidR="00B76CEF" w:rsidRPr="00B90BB0" w:rsidRDefault="00B76CEF" w:rsidP="00B76CEF">
      <w:pPr>
        <w:pStyle w:val="BodyPaperText"/>
        <w:ind w:firstLine="709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B90BB0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 xml:space="preserve">Поддержка. </w:t>
      </w:r>
      <w:r w:rsidRPr="00B90BB0">
        <w:rPr>
          <w:rFonts w:ascii="Times New Roman" w:hAnsi="Times New Roman"/>
          <w:color w:val="000000" w:themeColor="text1"/>
          <w:sz w:val="28"/>
          <w:szCs w:val="28"/>
          <w:lang w:val="ru-RU"/>
        </w:rPr>
        <w:t>Исследование выполнено за счет гранта Российского научного фонда No 24-71-00035, https://rscf.ru/project/24-71-00035/ в Южном федеральном университете.</w:t>
      </w:r>
    </w:p>
    <w:p w14:paraId="374EAC84" w14:textId="322D6346" w:rsidR="00910F46" w:rsidRPr="00B76CEF" w:rsidRDefault="00B76CEF" w:rsidP="00B76CEF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6CEF"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23C43241" w14:textId="1D30DBEF" w:rsidR="00F55B8A" w:rsidRDefault="00F55B8A" w:rsidP="00F55B8A">
      <w:pPr>
        <w:pStyle w:val="a3"/>
        <w:numPr>
          <w:ilvl w:val="0"/>
          <w:numId w:val="2"/>
        </w:numPr>
        <w:spacing w:after="0" w:line="288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55B8A">
        <w:rPr>
          <w:rFonts w:ascii="Times New Roman" w:hAnsi="Times New Roman" w:cs="Times New Roman"/>
          <w:sz w:val="24"/>
          <w:szCs w:val="24"/>
        </w:rPr>
        <w:t xml:space="preserve">Данильченко, В. И. </w:t>
      </w:r>
      <w:proofErr w:type="spellStart"/>
      <w:r w:rsidRPr="00F55B8A">
        <w:rPr>
          <w:rFonts w:ascii="Times New Roman" w:hAnsi="Times New Roman" w:cs="Times New Roman"/>
          <w:sz w:val="24"/>
          <w:szCs w:val="24"/>
        </w:rPr>
        <w:t>Метаэвристический</w:t>
      </w:r>
      <w:proofErr w:type="spellEnd"/>
      <w:r w:rsidRPr="00F55B8A">
        <w:rPr>
          <w:rFonts w:ascii="Times New Roman" w:hAnsi="Times New Roman" w:cs="Times New Roman"/>
          <w:sz w:val="24"/>
          <w:szCs w:val="24"/>
        </w:rPr>
        <w:t xml:space="preserve"> метод оптимизации на основе модели поведения стволовых клеток / В. И. Данильченко, Е. В. Данильченко, В. М. Курейчик // Известия ЮФУ. Технические науки. – 2022. – № 2(226). – С. 14-20. – </w:t>
      </w:r>
      <w:r w:rsidRPr="00F55B8A">
        <w:rPr>
          <w:rFonts w:ascii="Times New Roman" w:hAnsi="Times New Roman" w:cs="Times New Roman"/>
          <w:sz w:val="24"/>
          <w:szCs w:val="24"/>
          <w:lang w:val="en-US"/>
        </w:rPr>
        <w:t>DOI</w:t>
      </w:r>
      <w:r w:rsidRPr="00F55B8A">
        <w:rPr>
          <w:rFonts w:ascii="Times New Roman" w:hAnsi="Times New Roman" w:cs="Times New Roman"/>
          <w:sz w:val="24"/>
          <w:szCs w:val="24"/>
        </w:rPr>
        <w:t xml:space="preserve"> 10.18522/2311-3103-2022-2-14-20</w:t>
      </w:r>
      <w:r w:rsidR="00ED6165" w:rsidRPr="00F55B8A">
        <w:rPr>
          <w:rFonts w:ascii="Times New Roman" w:hAnsi="Times New Roman" w:cs="Times New Roman"/>
          <w:sz w:val="24"/>
          <w:szCs w:val="24"/>
        </w:rPr>
        <w:t>.</w:t>
      </w:r>
    </w:p>
    <w:p w14:paraId="0B82AE81" w14:textId="77777777" w:rsidR="009E3123" w:rsidRPr="00614170" w:rsidRDefault="009E3123" w:rsidP="009E3123">
      <w:pPr>
        <w:pStyle w:val="a3"/>
        <w:numPr>
          <w:ilvl w:val="0"/>
          <w:numId w:val="2"/>
        </w:numPr>
        <w:spacing w:after="0" w:line="288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14170">
        <w:rPr>
          <w:rFonts w:ascii="Times New Roman" w:hAnsi="Times New Roman" w:cs="Times New Roman"/>
          <w:sz w:val="24"/>
          <w:szCs w:val="24"/>
        </w:rPr>
        <w:t xml:space="preserve">Интеллектуальные системы: модели и методы </w:t>
      </w:r>
      <w:proofErr w:type="spellStart"/>
      <w:r w:rsidRPr="00614170">
        <w:rPr>
          <w:rFonts w:ascii="Times New Roman" w:hAnsi="Times New Roman" w:cs="Times New Roman"/>
          <w:sz w:val="24"/>
          <w:szCs w:val="24"/>
        </w:rPr>
        <w:t>метаэвристической</w:t>
      </w:r>
      <w:proofErr w:type="spellEnd"/>
      <w:r w:rsidRPr="00614170">
        <w:rPr>
          <w:rFonts w:ascii="Times New Roman" w:hAnsi="Times New Roman" w:cs="Times New Roman"/>
          <w:sz w:val="24"/>
          <w:szCs w:val="24"/>
        </w:rPr>
        <w:t xml:space="preserve"> оптимизации: Монография / Л. А. Гладков, Ю. А. Кравченко, В. В. Курейчик, С. И. </w:t>
      </w:r>
      <w:proofErr w:type="spellStart"/>
      <w:r w:rsidRPr="00614170">
        <w:rPr>
          <w:rFonts w:ascii="Times New Roman" w:hAnsi="Times New Roman" w:cs="Times New Roman"/>
          <w:sz w:val="24"/>
          <w:szCs w:val="24"/>
        </w:rPr>
        <w:t>Родзин</w:t>
      </w:r>
      <w:proofErr w:type="spellEnd"/>
      <w:r w:rsidRPr="00614170">
        <w:rPr>
          <w:rFonts w:ascii="Times New Roman" w:hAnsi="Times New Roman" w:cs="Times New Roman"/>
          <w:sz w:val="24"/>
          <w:szCs w:val="24"/>
        </w:rPr>
        <w:t xml:space="preserve">. – </w:t>
      </w:r>
      <w:proofErr w:type="gramStart"/>
      <w:r w:rsidRPr="00614170">
        <w:rPr>
          <w:rFonts w:ascii="Times New Roman" w:hAnsi="Times New Roman" w:cs="Times New Roman"/>
          <w:sz w:val="24"/>
          <w:szCs w:val="24"/>
        </w:rPr>
        <w:t>Чебоксары :</w:t>
      </w:r>
      <w:proofErr w:type="gramEnd"/>
      <w:r w:rsidRPr="00614170">
        <w:rPr>
          <w:rFonts w:ascii="Times New Roman" w:hAnsi="Times New Roman" w:cs="Times New Roman"/>
          <w:sz w:val="24"/>
          <w:szCs w:val="24"/>
        </w:rPr>
        <w:t xml:space="preserve"> ООО "Издательский дом "Среда", 2024. – 228 с. – </w:t>
      </w:r>
      <w:r w:rsidRPr="00614170">
        <w:rPr>
          <w:rFonts w:ascii="Times New Roman" w:hAnsi="Times New Roman" w:cs="Times New Roman"/>
          <w:sz w:val="24"/>
          <w:szCs w:val="24"/>
          <w:lang w:val="en-US"/>
        </w:rPr>
        <w:t>ISBN</w:t>
      </w:r>
      <w:r w:rsidRPr="00614170">
        <w:rPr>
          <w:rFonts w:ascii="Times New Roman" w:hAnsi="Times New Roman" w:cs="Times New Roman"/>
          <w:sz w:val="24"/>
          <w:szCs w:val="24"/>
        </w:rPr>
        <w:t xml:space="preserve"> 978-5-907830-56-1. – </w:t>
      </w:r>
      <w:r w:rsidRPr="00614170">
        <w:rPr>
          <w:rFonts w:ascii="Times New Roman" w:hAnsi="Times New Roman" w:cs="Times New Roman"/>
          <w:sz w:val="24"/>
          <w:szCs w:val="24"/>
          <w:lang w:val="en-US"/>
        </w:rPr>
        <w:t>DOI</w:t>
      </w:r>
      <w:r w:rsidRPr="00614170">
        <w:rPr>
          <w:rFonts w:ascii="Times New Roman" w:hAnsi="Times New Roman" w:cs="Times New Roman"/>
          <w:sz w:val="24"/>
          <w:szCs w:val="24"/>
        </w:rPr>
        <w:t xml:space="preserve"> 10.31483/</w:t>
      </w:r>
      <w:r w:rsidRPr="0061417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14170">
        <w:rPr>
          <w:rFonts w:ascii="Times New Roman" w:hAnsi="Times New Roman" w:cs="Times New Roman"/>
          <w:sz w:val="24"/>
          <w:szCs w:val="24"/>
        </w:rPr>
        <w:t>-10639)</w:t>
      </w:r>
    </w:p>
    <w:p w14:paraId="375C7439" w14:textId="77777777" w:rsidR="00F55B8A" w:rsidRDefault="00F55B8A" w:rsidP="00F55B8A">
      <w:pPr>
        <w:pStyle w:val="a3"/>
        <w:numPr>
          <w:ilvl w:val="0"/>
          <w:numId w:val="2"/>
        </w:numPr>
        <w:spacing w:after="0" w:line="288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55B8A">
        <w:rPr>
          <w:rFonts w:ascii="Times New Roman" w:hAnsi="Times New Roman" w:cs="Times New Roman"/>
          <w:sz w:val="24"/>
          <w:szCs w:val="24"/>
        </w:rPr>
        <w:t xml:space="preserve">Данильченко, В. И. </w:t>
      </w:r>
      <w:proofErr w:type="spellStart"/>
      <w:r w:rsidRPr="00F55B8A">
        <w:rPr>
          <w:rFonts w:ascii="Times New Roman" w:hAnsi="Times New Roman" w:cs="Times New Roman"/>
          <w:sz w:val="24"/>
          <w:szCs w:val="24"/>
        </w:rPr>
        <w:t>Метаэвристика</w:t>
      </w:r>
      <w:proofErr w:type="spellEnd"/>
      <w:r w:rsidRPr="00F55B8A">
        <w:rPr>
          <w:rFonts w:ascii="Times New Roman" w:hAnsi="Times New Roman" w:cs="Times New Roman"/>
          <w:sz w:val="24"/>
          <w:szCs w:val="24"/>
        </w:rPr>
        <w:t xml:space="preserve"> на основе поведения колонии белых кротов / В. И. Данильченко, Е. В. Данильченко, В. М. Курейчик // Известия ЮФУ. Технические науки. – 2021. – № 6(223). – С. 132-140. – </w:t>
      </w:r>
      <w:r w:rsidRPr="00F55B8A">
        <w:rPr>
          <w:rFonts w:ascii="Times New Roman" w:hAnsi="Times New Roman" w:cs="Times New Roman"/>
          <w:sz w:val="24"/>
          <w:szCs w:val="24"/>
          <w:lang w:val="en-US"/>
        </w:rPr>
        <w:t>DOI</w:t>
      </w:r>
      <w:r w:rsidRPr="00F55B8A">
        <w:rPr>
          <w:rFonts w:ascii="Times New Roman" w:hAnsi="Times New Roman" w:cs="Times New Roman"/>
          <w:sz w:val="24"/>
          <w:szCs w:val="24"/>
        </w:rPr>
        <w:t xml:space="preserve"> 10.18522/2311-3103-2021-6-132-140</w:t>
      </w:r>
    </w:p>
    <w:p w14:paraId="30285E62" w14:textId="77777777" w:rsidR="00F55B8A" w:rsidRPr="00F55B8A" w:rsidRDefault="00F55B8A" w:rsidP="00F55B8A">
      <w:pPr>
        <w:pStyle w:val="a3"/>
        <w:numPr>
          <w:ilvl w:val="0"/>
          <w:numId w:val="2"/>
        </w:numPr>
        <w:spacing w:after="0" w:line="288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B8A">
        <w:rPr>
          <w:rFonts w:ascii="Times New Roman" w:hAnsi="Times New Roman" w:cs="Times New Roman"/>
          <w:sz w:val="24"/>
          <w:szCs w:val="24"/>
          <w:lang w:val="en-US"/>
        </w:rPr>
        <w:t xml:space="preserve">Danilchenko, V. I. </w:t>
      </w:r>
      <w:proofErr w:type="spellStart"/>
      <w:r w:rsidRPr="00F55B8A">
        <w:rPr>
          <w:rFonts w:ascii="Times New Roman" w:hAnsi="Times New Roman" w:cs="Times New Roman"/>
          <w:sz w:val="24"/>
          <w:szCs w:val="24"/>
          <w:lang w:val="en-US"/>
        </w:rPr>
        <w:t>Bionspired</w:t>
      </w:r>
      <w:proofErr w:type="spellEnd"/>
      <w:r w:rsidRPr="00F55B8A">
        <w:rPr>
          <w:rFonts w:ascii="Times New Roman" w:hAnsi="Times New Roman" w:cs="Times New Roman"/>
          <w:sz w:val="24"/>
          <w:szCs w:val="24"/>
          <w:lang w:val="en-US"/>
        </w:rPr>
        <w:t xml:space="preserve"> search in the transmission line design calculation problem when placing VLSI fragments / V. I. Danilchenko, Y. V. Danilchenko, V. M. </w:t>
      </w:r>
      <w:proofErr w:type="spellStart"/>
      <w:r w:rsidRPr="00F55B8A">
        <w:rPr>
          <w:rFonts w:ascii="Times New Roman" w:hAnsi="Times New Roman" w:cs="Times New Roman"/>
          <w:sz w:val="24"/>
          <w:szCs w:val="24"/>
          <w:lang w:val="en-US"/>
        </w:rPr>
        <w:t>Kureichik</w:t>
      </w:r>
      <w:proofErr w:type="spellEnd"/>
      <w:r w:rsidRPr="00F55B8A">
        <w:rPr>
          <w:rFonts w:ascii="Times New Roman" w:hAnsi="Times New Roman" w:cs="Times New Roman"/>
          <w:sz w:val="24"/>
          <w:szCs w:val="24"/>
          <w:lang w:val="en-US"/>
        </w:rPr>
        <w:t xml:space="preserve"> // Conference Proceedings - 2021 Radiation and Scattering of Electromagnetic Waves, RSEMW 2021. – 2021. – P. 460-463. – DOI 10.1109/RSEMW52378.2021.9494119</w:t>
      </w:r>
      <w:r w:rsidR="000C7CB1" w:rsidRPr="00F55B8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CD5B0E" w14:textId="29E4233B" w:rsidR="00F55B8A" w:rsidRPr="00F55B8A" w:rsidRDefault="00F55B8A" w:rsidP="00F55B8A">
      <w:pPr>
        <w:pStyle w:val="a3"/>
        <w:numPr>
          <w:ilvl w:val="0"/>
          <w:numId w:val="2"/>
        </w:numPr>
        <w:spacing w:after="0" w:line="288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55B8A">
        <w:rPr>
          <w:rFonts w:ascii="Times New Roman" w:hAnsi="Times New Roman" w:cs="Times New Roman"/>
          <w:sz w:val="24"/>
          <w:szCs w:val="24"/>
        </w:rPr>
        <w:t xml:space="preserve">Гладков, Л. А. Эволюционирующие </w:t>
      </w:r>
      <w:proofErr w:type="spellStart"/>
      <w:r w:rsidRPr="00F55B8A">
        <w:rPr>
          <w:rFonts w:ascii="Times New Roman" w:hAnsi="Times New Roman" w:cs="Times New Roman"/>
          <w:sz w:val="24"/>
          <w:szCs w:val="24"/>
        </w:rPr>
        <w:t>многоагентные</w:t>
      </w:r>
      <w:proofErr w:type="spellEnd"/>
      <w:r w:rsidRPr="00F55B8A">
        <w:rPr>
          <w:rFonts w:ascii="Times New Roman" w:hAnsi="Times New Roman" w:cs="Times New Roman"/>
          <w:sz w:val="24"/>
          <w:szCs w:val="24"/>
        </w:rPr>
        <w:t xml:space="preserve"> системы и эволюционное проектирование / Л. А. Гладков, Н. В. Гладкова // Известия ЮФУ. Технические науки. – 2020. – № 4(214). – С. 48-59. – </w:t>
      </w:r>
      <w:r w:rsidRPr="00F55B8A">
        <w:rPr>
          <w:rFonts w:ascii="Times New Roman" w:hAnsi="Times New Roman" w:cs="Times New Roman"/>
          <w:sz w:val="24"/>
          <w:szCs w:val="24"/>
          <w:lang w:val="en-US"/>
        </w:rPr>
        <w:t>DOI</w:t>
      </w:r>
      <w:r w:rsidRPr="00F55B8A">
        <w:rPr>
          <w:rFonts w:ascii="Times New Roman" w:hAnsi="Times New Roman" w:cs="Times New Roman"/>
          <w:sz w:val="24"/>
          <w:szCs w:val="24"/>
        </w:rPr>
        <w:t xml:space="preserve"> 10.18522/2311-3103-2020-4-48-59.</w:t>
      </w:r>
    </w:p>
    <w:p w14:paraId="447F7C99" w14:textId="77777777" w:rsidR="00F55B8A" w:rsidRDefault="00F55B8A" w:rsidP="00F55B8A">
      <w:pPr>
        <w:pStyle w:val="a3"/>
        <w:numPr>
          <w:ilvl w:val="0"/>
          <w:numId w:val="2"/>
        </w:numPr>
        <w:spacing w:after="0" w:line="288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55B8A">
        <w:rPr>
          <w:rFonts w:ascii="Times New Roman" w:hAnsi="Times New Roman" w:cs="Times New Roman"/>
          <w:sz w:val="24"/>
          <w:szCs w:val="24"/>
        </w:rPr>
        <w:t xml:space="preserve">Гладков, Л.А. Генетические алгоритмы / Л.А. Гладков, В.В. Курейчик, В.М. Курейчик. – М.: </w:t>
      </w:r>
      <w:proofErr w:type="spellStart"/>
      <w:r w:rsidRPr="00F55B8A">
        <w:rPr>
          <w:rFonts w:ascii="Times New Roman" w:hAnsi="Times New Roman" w:cs="Times New Roman"/>
          <w:sz w:val="24"/>
          <w:szCs w:val="24"/>
        </w:rPr>
        <w:t>Физматлит</w:t>
      </w:r>
      <w:proofErr w:type="spellEnd"/>
      <w:r w:rsidRPr="00F55B8A">
        <w:rPr>
          <w:rFonts w:ascii="Times New Roman" w:hAnsi="Times New Roman" w:cs="Times New Roman"/>
          <w:sz w:val="24"/>
          <w:szCs w:val="24"/>
        </w:rPr>
        <w:t xml:space="preserve">, 2010. – 368 </w:t>
      </w:r>
      <w:proofErr w:type="gramStart"/>
      <w:r w:rsidRPr="00F55B8A">
        <w:rPr>
          <w:rFonts w:ascii="Times New Roman" w:hAnsi="Times New Roman" w:cs="Times New Roman"/>
          <w:sz w:val="24"/>
          <w:szCs w:val="24"/>
        </w:rPr>
        <w:t>с.</w:t>
      </w:r>
      <w:r w:rsidR="000C7CB1" w:rsidRPr="00F55B8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EBE3132" w14:textId="52D06280" w:rsidR="000C7CB1" w:rsidRPr="00F55B8A" w:rsidRDefault="00F55B8A" w:rsidP="00F55B8A">
      <w:pPr>
        <w:pStyle w:val="a3"/>
        <w:numPr>
          <w:ilvl w:val="0"/>
          <w:numId w:val="2"/>
        </w:numPr>
        <w:spacing w:after="0" w:line="288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B8A">
        <w:rPr>
          <w:rFonts w:ascii="Times New Roman" w:hAnsi="Times New Roman" w:cs="Times New Roman"/>
          <w:sz w:val="24"/>
          <w:szCs w:val="24"/>
          <w:lang w:val="en-US"/>
        </w:rPr>
        <w:t xml:space="preserve">Danilchenko, V. I. Genetic Algorithms in the Matrix Arrangement of Elements in Blocks on a Crystal Model / V. I. Danilchenko, Y. Vladimirovna Danilchenko, V. M. </w:t>
      </w:r>
      <w:proofErr w:type="spellStart"/>
      <w:r w:rsidRPr="00F55B8A">
        <w:rPr>
          <w:rFonts w:ascii="Times New Roman" w:hAnsi="Times New Roman" w:cs="Times New Roman"/>
          <w:sz w:val="24"/>
          <w:szCs w:val="24"/>
          <w:lang w:val="en-US"/>
        </w:rPr>
        <w:t>Kureichik</w:t>
      </w:r>
      <w:proofErr w:type="spellEnd"/>
      <w:r w:rsidRPr="00F55B8A">
        <w:rPr>
          <w:rFonts w:ascii="Times New Roman" w:hAnsi="Times New Roman" w:cs="Times New Roman"/>
          <w:sz w:val="24"/>
          <w:szCs w:val="24"/>
          <w:lang w:val="en-US"/>
        </w:rPr>
        <w:t xml:space="preserve"> // International Seminar on Electron Devices Design and Production, SED 2021. – 2021. – P. 9444496 (pp. 1-4). – DOI 10.1109/SED51197.2021.9444496.</w:t>
      </w:r>
    </w:p>
    <w:sectPr w:rsidR="000C7CB1" w:rsidRPr="00F55B8A" w:rsidSect="00E4411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A35B7"/>
    <w:multiLevelType w:val="hybridMultilevel"/>
    <w:tmpl w:val="776CC7EE"/>
    <w:lvl w:ilvl="0" w:tplc="1C6838B2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33945"/>
    <w:multiLevelType w:val="hybridMultilevel"/>
    <w:tmpl w:val="ACF6D65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A3"/>
    <w:rsid w:val="00005D50"/>
    <w:rsid w:val="0001734C"/>
    <w:rsid w:val="00036736"/>
    <w:rsid w:val="00090E3E"/>
    <w:rsid w:val="000C7CB1"/>
    <w:rsid w:val="000D55D6"/>
    <w:rsid w:val="000F20AF"/>
    <w:rsid w:val="00161DE8"/>
    <w:rsid w:val="001F40B4"/>
    <w:rsid w:val="00237611"/>
    <w:rsid w:val="002C25E3"/>
    <w:rsid w:val="00323101"/>
    <w:rsid w:val="004A5F7F"/>
    <w:rsid w:val="004C33DF"/>
    <w:rsid w:val="00516B2F"/>
    <w:rsid w:val="005206EB"/>
    <w:rsid w:val="0053763B"/>
    <w:rsid w:val="00552E17"/>
    <w:rsid w:val="00581AC5"/>
    <w:rsid w:val="00681433"/>
    <w:rsid w:val="00691F3C"/>
    <w:rsid w:val="00745560"/>
    <w:rsid w:val="0078065C"/>
    <w:rsid w:val="00794EF1"/>
    <w:rsid w:val="008B0C5F"/>
    <w:rsid w:val="008C77EC"/>
    <w:rsid w:val="00910F46"/>
    <w:rsid w:val="009E3123"/>
    <w:rsid w:val="00A1206D"/>
    <w:rsid w:val="00A43517"/>
    <w:rsid w:val="00A91B44"/>
    <w:rsid w:val="00AA6F1D"/>
    <w:rsid w:val="00AF59AA"/>
    <w:rsid w:val="00B21C2C"/>
    <w:rsid w:val="00B76CEF"/>
    <w:rsid w:val="00BC7099"/>
    <w:rsid w:val="00BD2936"/>
    <w:rsid w:val="00BE0ED6"/>
    <w:rsid w:val="00C358E9"/>
    <w:rsid w:val="00C6093B"/>
    <w:rsid w:val="00C679E7"/>
    <w:rsid w:val="00CD7FC2"/>
    <w:rsid w:val="00D20F1C"/>
    <w:rsid w:val="00DD4F4D"/>
    <w:rsid w:val="00E44115"/>
    <w:rsid w:val="00E82CCD"/>
    <w:rsid w:val="00EA1B63"/>
    <w:rsid w:val="00EB4B2C"/>
    <w:rsid w:val="00ED4CA3"/>
    <w:rsid w:val="00ED6165"/>
    <w:rsid w:val="00EE5011"/>
    <w:rsid w:val="00F55B8A"/>
    <w:rsid w:val="00FB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49571"/>
  <w15:chartTrackingRefBased/>
  <w15:docId w15:val="{D453BFEF-9A6B-4788-8A5D-A1DB84AD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56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4556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45560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F5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AF59AA"/>
    <w:rPr>
      <w:color w:val="666666"/>
    </w:rPr>
  </w:style>
  <w:style w:type="character" w:customStyle="1" w:styleId="katex-mathml">
    <w:name w:val="katex-mathml"/>
    <w:basedOn w:val="a0"/>
    <w:rsid w:val="00EE5011"/>
  </w:style>
  <w:style w:type="character" w:customStyle="1" w:styleId="mord">
    <w:name w:val="mord"/>
    <w:basedOn w:val="a0"/>
    <w:rsid w:val="00EE5011"/>
  </w:style>
  <w:style w:type="character" w:customStyle="1" w:styleId="mopen">
    <w:name w:val="mopen"/>
    <w:basedOn w:val="a0"/>
    <w:rsid w:val="00EE5011"/>
  </w:style>
  <w:style w:type="character" w:customStyle="1" w:styleId="mclose">
    <w:name w:val="mclose"/>
    <w:basedOn w:val="a0"/>
    <w:rsid w:val="00EE5011"/>
  </w:style>
  <w:style w:type="paragraph" w:customStyle="1" w:styleId="BodyPaperText">
    <w:name w:val="Body Paper Text"/>
    <w:basedOn w:val="a"/>
    <w:rsid w:val="00B76CEF"/>
    <w:pPr>
      <w:spacing w:after="0" w:line="240" w:lineRule="auto"/>
      <w:ind w:firstLine="397"/>
      <w:jc w:val="both"/>
    </w:pPr>
    <w:rPr>
      <w:rFonts w:ascii="Journal" w:eastAsia="Times New Roman" w:hAnsi="Journal" w:cs="Times New Roman"/>
      <w:kern w:val="0"/>
      <w:szCs w:val="20"/>
      <w:lang w:val="en-US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danilchenko@sfed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Данильченко Владислав Иванович</dc:creator>
  <cp:keywords/>
  <dc:description/>
  <cp:lastModifiedBy>Динислам</cp:lastModifiedBy>
  <cp:revision>35</cp:revision>
  <dcterms:created xsi:type="dcterms:W3CDTF">2024-10-10T16:27:00Z</dcterms:created>
  <dcterms:modified xsi:type="dcterms:W3CDTF">2025-04-19T18:52:00Z</dcterms:modified>
</cp:coreProperties>
</file>