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A930F" w14:textId="0BA1466C" w:rsidR="00C201E8" w:rsidRDefault="00257FAE" w:rsidP="00257FAE">
      <w:pPr>
        <w:spacing w:line="480" w:lineRule="auto"/>
        <w:jc w:val="center"/>
        <w:rPr>
          <w:rFonts w:ascii="Times New Roman" w:hAnsi="Times New Roman" w:cs="Times New Roman"/>
        </w:rPr>
      </w:pPr>
      <w:r w:rsidRPr="00257FAE">
        <w:rPr>
          <w:rFonts w:ascii="Times New Roman" w:hAnsi="Times New Roman" w:cs="Times New Roman"/>
        </w:rPr>
        <w:t xml:space="preserve">ADS 599 </w:t>
      </w:r>
      <w:r>
        <w:rPr>
          <w:rFonts w:ascii="Times New Roman" w:hAnsi="Times New Roman" w:cs="Times New Roman"/>
        </w:rPr>
        <w:t>–</w:t>
      </w:r>
      <w:r w:rsidRPr="00257FAE">
        <w:rPr>
          <w:rFonts w:ascii="Times New Roman" w:hAnsi="Times New Roman" w:cs="Times New Roman"/>
        </w:rPr>
        <w:t xml:space="preserve"> Proposal</w:t>
      </w:r>
    </w:p>
    <w:p w14:paraId="75CD2AD4" w14:textId="6DE14720" w:rsidR="00355FD7" w:rsidRDefault="00257FAE" w:rsidP="00355FD7">
      <w:pPr>
        <w:spacing w:line="480" w:lineRule="auto"/>
        <w:rPr>
          <w:rFonts w:ascii="Times New Roman" w:hAnsi="Times New Roman" w:cs="Times New Roman"/>
        </w:rPr>
      </w:pPr>
      <w:r>
        <w:rPr>
          <w:rFonts w:ascii="Times New Roman" w:hAnsi="Times New Roman" w:cs="Times New Roman"/>
        </w:rPr>
        <w:tab/>
      </w:r>
      <w:r w:rsidR="0014299A" w:rsidRPr="0014299A">
        <w:rPr>
          <w:rFonts w:ascii="Times New Roman" w:hAnsi="Times New Roman" w:cs="Times New Roman"/>
        </w:rPr>
        <w:t>Our Applied Data Science Capstone project aims to automate flow cytometry data analysis using artificial intelligence. This initiative seeks to enhance analytical throughput, deliver consistent and highly accurate classification across diverse single-cell samples, reduce the cost of AI-assisted gating, and uncover insights that might be overlooked by human analysts.</w:t>
      </w:r>
      <w:r w:rsidR="00355FD7">
        <w:rPr>
          <w:rFonts w:ascii="Times New Roman" w:hAnsi="Times New Roman" w:cs="Times New Roman"/>
        </w:rPr>
        <w:t xml:space="preserve"> </w:t>
      </w:r>
    </w:p>
    <w:p w14:paraId="05AA0DEB" w14:textId="53A16207" w:rsidR="00D865EB" w:rsidRDefault="00F327AC" w:rsidP="00F327AC">
      <w:pPr>
        <w:spacing w:line="480" w:lineRule="auto"/>
        <w:ind w:firstLine="720"/>
        <w:rPr>
          <w:rFonts w:ascii="Times New Roman" w:hAnsi="Times New Roman" w:cs="Times New Roman"/>
        </w:rPr>
      </w:pPr>
      <w:r w:rsidRPr="00F327AC">
        <w:rPr>
          <w:rFonts w:ascii="Times New Roman" w:hAnsi="Times New Roman" w:cs="Times New Roman"/>
        </w:rPr>
        <w:t>Flow cytometry is a</w:t>
      </w:r>
      <w:r w:rsidR="00D017DE">
        <w:rPr>
          <w:rFonts w:ascii="Times New Roman" w:hAnsi="Times New Roman" w:cs="Times New Roman"/>
        </w:rPr>
        <w:t>n important</w:t>
      </w:r>
      <w:r w:rsidRPr="00F327AC">
        <w:rPr>
          <w:rFonts w:ascii="Times New Roman" w:hAnsi="Times New Roman" w:cs="Times New Roman"/>
        </w:rPr>
        <w:t xml:space="preserve"> biochemical technique in drug research and clinical trials, empowering scientists to characterize diverse cell populations and elucidate mechanisms of action. </w:t>
      </w:r>
      <w:r>
        <w:rPr>
          <w:rFonts w:ascii="Times New Roman" w:hAnsi="Times New Roman" w:cs="Times New Roman"/>
        </w:rPr>
        <w:t>Traditionally, m</w:t>
      </w:r>
      <w:r w:rsidR="00916DF4" w:rsidRPr="00916DF4">
        <w:rPr>
          <w:rFonts w:ascii="Times New Roman" w:hAnsi="Times New Roman" w:cs="Times New Roman"/>
        </w:rPr>
        <w:t xml:space="preserve">anual flow cytometry analysis involves </w:t>
      </w:r>
      <w:r w:rsidR="00916DF4">
        <w:rPr>
          <w:rFonts w:ascii="Times New Roman" w:hAnsi="Times New Roman" w:cs="Times New Roman"/>
        </w:rPr>
        <w:t>establishing</w:t>
      </w:r>
      <w:r w:rsidR="00916DF4" w:rsidRPr="00916DF4">
        <w:rPr>
          <w:rFonts w:ascii="Times New Roman" w:hAnsi="Times New Roman" w:cs="Times New Roman"/>
        </w:rPr>
        <w:t xml:space="preserve"> density plots </w:t>
      </w:r>
      <w:r w:rsidR="00916DF4">
        <w:rPr>
          <w:rFonts w:ascii="Times New Roman" w:hAnsi="Times New Roman" w:cs="Times New Roman"/>
        </w:rPr>
        <w:t>of</w:t>
      </w:r>
      <w:r w:rsidR="00916DF4" w:rsidRPr="00916DF4">
        <w:rPr>
          <w:rFonts w:ascii="Times New Roman" w:hAnsi="Times New Roman" w:cs="Times New Roman"/>
        </w:rPr>
        <w:t xml:space="preserve"> cellular markers. Researchers </w:t>
      </w:r>
      <w:r>
        <w:rPr>
          <w:rFonts w:ascii="Times New Roman" w:hAnsi="Times New Roman" w:cs="Times New Roman"/>
        </w:rPr>
        <w:t xml:space="preserve">then </w:t>
      </w:r>
      <w:r w:rsidR="00916DF4" w:rsidRPr="00916DF4">
        <w:rPr>
          <w:rFonts w:ascii="Times New Roman" w:hAnsi="Times New Roman" w:cs="Times New Roman"/>
        </w:rPr>
        <w:t>apply gates to isolate specific</w:t>
      </w:r>
      <w:r w:rsidR="00916DF4">
        <w:rPr>
          <w:rFonts w:ascii="Times New Roman" w:hAnsi="Times New Roman" w:cs="Times New Roman"/>
        </w:rPr>
        <w:t xml:space="preserve"> subpopulation</w:t>
      </w:r>
      <w:r w:rsidR="00916DF4" w:rsidRPr="00916DF4">
        <w:rPr>
          <w:rFonts w:ascii="Times New Roman" w:hAnsi="Times New Roman" w:cs="Times New Roman"/>
        </w:rPr>
        <w:t xml:space="preserve"> and quantify the result</w:t>
      </w:r>
      <w:r w:rsidR="00916DF4">
        <w:rPr>
          <w:rFonts w:ascii="Times New Roman" w:hAnsi="Times New Roman" w:cs="Times New Roman"/>
        </w:rPr>
        <w:t>ing groups</w:t>
      </w:r>
      <w:r w:rsidR="00916DF4" w:rsidRPr="00916DF4">
        <w:rPr>
          <w:rFonts w:ascii="Times New Roman" w:hAnsi="Times New Roman" w:cs="Times New Roman"/>
        </w:rPr>
        <w:t>.</w:t>
      </w:r>
      <w:r w:rsidR="00916DF4">
        <w:rPr>
          <w:rFonts w:ascii="Times New Roman" w:hAnsi="Times New Roman" w:cs="Times New Roman"/>
        </w:rPr>
        <w:t xml:space="preserve"> </w:t>
      </w:r>
      <w:r w:rsidRPr="00F327AC">
        <w:rPr>
          <w:rFonts w:ascii="Times New Roman" w:hAnsi="Times New Roman" w:cs="Times New Roman"/>
        </w:rPr>
        <w:t>However, as the complexity and volume of analyses grow with the increasing number of fluorochromes used, the limitations of manual analysis become apparent. This escalating complexity underscores the pressing need for automated assistance in flow cytometry data interpretation, enabling more efficient, accurate, and comprehensive insights into cellular behavior and drug responses.</w:t>
      </w:r>
    </w:p>
    <w:p w14:paraId="07F58F0F" w14:textId="255B3949" w:rsidR="005D71E4" w:rsidRDefault="007257EC" w:rsidP="00257FAE">
      <w:pPr>
        <w:spacing w:line="480" w:lineRule="auto"/>
        <w:rPr>
          <w:rFonts w:ascii="Times New Roman" w:hAnsi="Times New Roman" w:cs="Times New Roman"/>
        </w:rPr>
      </w:pPr>
      <w:r>
        <w:rPr>
          <w:rFonts w:ascii="Times New Roman" w:hAnsi="Times New Roman" w:cs="Times New Roman"/>
        </w:rPr>
        <w:tab/>
      </w:r>
      <w:r w:rsidR="00D017DE" w:rsidRPr="00D017DE">
        <w:rPr>
          <w:rFonts w:ascii="Times New Roman" w:hAnsi="Times New Roman" w:cs="Times New Roman"/>
        </w:rPr>
        <w:t xml:space="preserve">Personal experience in analyzing hundreds of Flow Cytometry Standard (FCS) files has revealed that the process is labor-intensive, time-consuming, and susceptible to subjective interpretation. </w:t>
      </w:r>
      <w:r w:rsidR="00C83DF7" w:rsidRPr="00C83DF7">
        <w:rPr>
          <w:rFonts w:ascii="Times New Roman" w:hAnsi="Times New Roman" w:cs="Times New Roman"/>
        </w:rPr>
        <w:t>This inefficiency creates a significant bottleneck in data analysis</w:t>
      </w:r>
      <w:r w:rsidR="00C83DF7">
        <w:rPr>
          <w:rFonts w:ascii="Times New Roman" w:hAnsi="Times New Roman" w:cs="Times New Roman"/>
        </w:rPr>
        <w:t xml:space="preserve"> </w:t>
      </w:r>
      <w:r w:rsidR="00FD2457">
        <w:rPr>
          <w:rFonts w:ascii="Times New Roman" w:hAnsi="Times New Roman" w:cs="Times New Roman"/>
        </w:rPr>
        <w:t xml:space="preserve">which then </w:t>
      </w:r>
      <w:r w:rsidR="00D017DE" w:rsidRPr="00D017DE">
        <w:rPr>
          <w:rFonts w:ascii="Times New Roman" w:hAnsi="Times New Roman" w:cs="Times New Roman"/>
        </w:rPr>
        <w:t>highlights the urgent need to streamline and optimize the workflow.</w:t>
      </w:r>
      <w:r w:rsidR="00D017DE" w:rsidRPr="00D017DE">
        <w:rPr>
          <w:rFonts w:ascii="Segoe UI" w:hAnsi="Segoe UI" w:cs="Segoe UI"/>
        </w:rPr>
        <w:t xml:space="preserve"> </w:t>
      </w:r>
      <w:r w:rsidR="00C83DF7" w:rsidRPr="00C83DF7">
        <w:rPr>
          <w:rFonts w:ascii="Times New Roman" w:hAnsi="Times New Roman" w:cs="Times New Roman"/>
        </w:rPr>
        <w:t>We hypothesize that the application of artificial intelligence-based automation and machine learning algorithms will significantly reduce analysis time and improve consistency compared to manual methods</w:t>
      </w:r>
      <w:r w:rsidR="00C83DF7">
        <w:rPr>
          <w:rFonts w:ascii="Times New Roman" w:hAnsi="Times New Roman" w:cs="Times New Roman"/>
        </w:rPr>
        <w:t xml:space="preserve">. </w:t>
      </w:r>
      <w:r w:rsidR="00C83DF7" w:rsidRPr="00C83DF7">
        <w:rPr>
          <w:rFonts w:ascii="Times New Roman" w:hAnsi="Times New Roman" w:cs="Times New Roman"/>
        </w:rPr>
        <w:t xml:space="preserve"> </w:t>
      </w:r>
      <w:r w:rsidR="00F526C8" w:rsidRPr="00F526C8">
        <w:rPr>
          <w:rFonts w:ascii="Times New Roman" w:hAnsi="Times New Roman" w:cs="Times New Roman"/>
        </w:rPr>
        <w:t xml:space="preserve">This approach offers a promising solution to the challenges of achieving reliable high-throughput results, </w:t>
      </w:r>
      <w:r w:rsidR="00F526C8">
        <w:rPr>
          <w:rFonts w:ascii="Times New Roman" w:hAnsi="Times New Roman" w:cs="Times New Roman"/>
        </w:rPr>
        <w:t>with the goal of testing</w:t>
      </w:r>
      <w:r w:rsidR="00F526C8" w:rsidRPr="00F526C8">
        <w:rPr>
          <w:rFonts w:ascii="Times New Roman" w:hAnsi="Times New Roman" w:cs="Times New Roman"/>
        </w:rPr>
        <w:t xml:space="preserve"> non-conventional </w:t>
      </w:r>
      <w:r w:rsidR="00F526C8">
        <w:rPr>
          <w:rFonts w:ascii="Times New Roman" w:hAnsi="Times New Roman" w:cs="Times New Roman"/>
        </w:rPr>
        <w:t>cellular</w:t>
      </w:r>
      <w:r w:rsidR="00F526C8" w:rsidRPr="00F526C8">
        <w:rPr>
          <w:rFonts w:ascii="Times New Roman" w:hAnsi="Times New Roman" w:cs="Times New Roman"/>
        </w:rPr>
        <w:t xml:space="preserve"> patterns.</w:t>
      </w:r>
      <w:r w:rsidR="00C83DF7">
        <w:rPr>
          <w:rFonts w:ascii="Times New Roman" w:hAnsi="Times New Roman" w:cs="Times New Roman"/>
        </w:rPr>
        <w:t xml:space="preserve"> </w:t>
      </w:r>
      <w:r w:rsidR="004849E4" w:rsidRPr="004849E4">
        <w:rPr>
          <w:rFonts w:ascii="Times New Roman" w:hAnsi="Times New Roman" w:cs="Times New Roman"/>
        </w:rPr>
        <w:t xml:space="preserve">By leveraging AI and machine </w:t>
      </w:r>
      <w:r w:rsidR="004849E4" w:rsidRPr="004849E4">
        <w:rPr>
          <w:rFonts w:ascii="Times New Roman" w:hAnsi="Times New Roman" w:cs="Times New Roman"/>
        </w:rPr>
        <w:lastRenderedPageBreak/>
        <w:t>learning, we can expedite the delivery of results, paving the way for groundbreaking treatments and therapies that could significantly enhance patient care and outcomes.</w:t>
      </w:r>
    </w:p>
    <w:p w14:paraId="333BBBEE" w14:textId="3A3AFFBE" w:rsidR="005D71E4" w:rsidRDefault="005D71E4" w:rsidP="00257FAE">
      <w:pPr>
        <w:spacing w:line="480" w:lineRule="auto"/>
        <w:rPr>
          <w:rFonts w:ascii="Times New Roman" w:hAnsi="Times New Roman" w:cs="Times New Roman"/>
        </w:rPr>
      </w:pPr>
      <w:r>
        <w:rPr>
          <w:rFonts w:ascii="Times New Roman" w:hAnsi="Times New Roman" w:cs="Times New Roman"/>
        </w:rPr>
        <w:tab/>
      </w:r>
      <w:r w:rsidR="004849E4" w:rsidRPr="004849E4">
        <w:rPr>
          <w:rFonts w:ascii="Times New Roman" w:hAnsi="Times New Roman" w:cs="Times New Roman"/>
        </w:rPr>
        <w:t xml:space="preserve">Our data science objectives are </w:t>
      </w:r>
      <w:r w:rsidR="004849E4">
        <w:rPr>
          <w:rFonts w:ascii="Times New Roman" w:hAnsi="Times New Roman" w:cs="Times New Roman"/>
        </w:rPr>
        <w:t>closely</w:t>
      </w:r>
      <w:r w:rsidR="004849E4" w:rsidRPr="004849E4">
        <w:rPr>
          <w:rFonts w:ascii="Times New Roman" w:hAnsi="Times New Roman" w:cs="Times New Roman"/>
        </w:rPr>
        <w:t xml:space="preserve"> aligned with our overarching business goals</w:t>
      </w:r>
      <w:r w:rsidR="000318E9">
        <w:rPr>
          <w:rFonts w:ascii="Times New Roman" w:hAnsi="Times New Roman" w:cs="Times New Roman"/>
        </w:rPr>
        <w:t xml:space="preserve"> which is</w:t>
      </w:r>
      <w:r w:rsidR="004849E4" w:rsidRPr="004849E4">
        <w:rPr>
          <w:rFonts w:ascii="Times New Roman" w:hAnsi="Times New Roman" w:cs="Times New Roman"/>
        </w:rPr>
        <w:t xml:space="preserve"> focusing on enhancing efficiency and accuracy in flow cytometry analysis. Firstly, we aim to leverage advanced machine learning algorithms</w:t>
      </w:r>
      <w:r w:rsidR="004849E4">
        <w:rPr>
          <w:rFonts w:ascii="Times New Roman" w:hAnsi="Times New Roman" w:cs="Times New Roman"/>
        </w:rPr>
        <w:t xml:space="preserve"> – </w:t>
      </w:r>
      <w:r w:rsidR="004849E4" w:rsidRPr="004849E4">
        <w:rPr>
          <w:rFonts w:ascii="Times New Roman" w:hAnsi="Times New Roman" w:cs="Times New Roman"/>
        </w:rPr>
        <w:t>such as K-means Clustering, Density-Based Spatial Clustering of Applications with Noise (DBSCAN), or Hierarchical Clustering</w:t>
      </w:r>
      <w:r w:rsidR="004849E4">
        <w:rPr>
          <w:rFonts w:ascii="Times New Roman" w:hAnsi="Times New Roman" w:cs="Times New Roman"/>
        </w:rPr>
        <w:t xml:space="preserve"> – </w:t>
      </w:r>
      <w:r w:rsidR="004849E4" w:rsidRPr="004849E4">
        <w:rPr>
          <w:rFonts w:ascii="Times New Roman" w:hAnsi="Times New Roman" w:cs="Times New Roman"/>
        </w:rPr>
        <w:t xml:space="preserve">to identify unstructured cell clusters significantly faster than traditional manual gating operations. Secondly, we will rigorously evaluate the performance of our classification models, targeting an accuracy </w:t>
      </w:r>
      <w:r w:rsidR="004849E4">
        <w:rPr>
          <w:rFonts w:ascii="Times New Roman" w:hAnsi="Times New Roman" w:cs="Times New Roman"/>
        </w:rPr>
        <w:t xml:space="preserve">of </w:t>
      </w:r>
      <w:r w:rsidR="004849E4">
        <w:rPr>
          <w:rFonts w:ascii="Times New Roman" w:hAnsi="Times New Roman" w:cs="Times New Roman"/>
        </w:rPr>
        <w:sym w:font="Symbol" w:char="F0B3"/>
      </w:r>
      <w:r w:rsidR="004849E4" w:rsidRPr="004849E4">
        <w:rPr>
          <w:rFonts w:ascii="Times New Roman" w:hAnsi="Times New Roman" w:cs="Times New Roman"/>
        </w:rPr>
        <w:t xml:space="preserve"> 90% and utilizing cumulative ROC</w:t>
      </w:r>
      <w:r w:rsidR="004849E4">
        <w:rPr>
          <w:rFonts w:ascii="Times New Roman" w:hAnsi="Times New Roman" w:cs="Times New Roman"/>
        </w:rPr>
        <w:t>-</w:t>
      </w:r>
      <w:r w:rsidR="004849E4" w:rsidRPr="004849E4">
        <w:rPr>
          <w:rFonts w:ascii="Times New Roman" w:hAnsi="Times New Roman" w:cs="Times New Roman"/>
        </w:rPr>
        <w:t>AUC plots for comprehensive assessment. Lastly, we will refine and optimize our best-performing model by subjecting it to challenging scenarios</w:t>
      </w:r>
      <w:r w:rsidR="000318E9">
        <w:rPr>
          <w:rFonts w:ascii="Times New Roman" w:hAnsi="Times New Roman" w:cs="Times New Roman"/>
        </w:rPr>
        <w:t xml:space="preserve">. This </w:t>
      </w:r>
      <w:r w:rsidR="004849E4" w:rsidRPr="004849E4">
        <w:rPr>
          <w:rFonts w:ascii="Times New Roman" w:hAnsi="Times New Roman" w:cs="Times New Roman"/>
        </w:rPr>
        <w:t>includ</w:t>
      </w:r>
      <w:r w:rsidR="000318E9">
        <w:rPr>
          <w:rFonts w:ascii="Times New Roman" w:hAnsi="Times New Roman" w:cs="Times New Roman"/>
        </w:rPr>
        <w:t>es</w:t>
      </w:r>
      <w:r w:rsidR="004849E4" w:rsidRPr="004849E4">
        <w:rPr>
          <w:rFonts w:ascii="Times New Roman" w:hAnsi="Times New Roman" w:cs="Times New Roman"/>
        </w:rPr>
        <w:t xml:space="preserve"> compromised or non-conventional sample</w:t>
      </w:r>
      <w:r w:rsidR="00E73188">
        <w:rPr>
          <w:rFonts w:ascii="Times New Roman" w:hAnsi="Times New Roman" w:cs="Times New Roman"/>
        </w:rPr>
        <w:t>(s)</w:t>
      </w:r>
      <w:r w:rsidR="000318E9">
        <w:rPr>
          <w:rFonts w:ascii="Times New Roman" w:hAnsi="Times New Roman" w:cs="Times New Roman"/>
        </w:rPr>
        <w:t xml:space="preserve"> that can</w:t>
      </w:r>
      <w:r w:rsidR="004849E4" w:rsidRPr="004849E4">
        <w:rPr>
          <w:rFonts w:ascii="Times New Roman" w:hAnsi="Times New Roman" w:cs="Times New Roman"/>
        </w:rPr>
        <w:t xml:space="preserve"> enhanc</w:t>
      </w:r>
      <w:r w:rsidR="000318E9">
        <w:rPr>
          <w:rFonts w:ascii="Times New Roman" w:hAnsi="Times New Roman" w:cs="Times New Roman"/>
        </w:rPr>
        <w:t>e</w:t>
      </w:r>
      <w:r w:rsidR="004849E4" w:rsidRPr="004849E4">
        <w:rPr>
          <w:rFonts w:ascii="Times New Roman" w:hAnsi="Times New Roman" w:cs="Times New Roman"/>
        </w:rPr>
        <w:t xml:space="preserve"> </w:t>
      </w:r>
      <w:r w:rsidR="000318E9">
        <w:rPr>
          <w:rFonts w:ascii="Times New Roman" w:hAnsi="Times New Roman" w:cs="Times New Roman"/>
        </w:rPr>
        <w:t xml:space="preserve">the model’s </w:t>
      </w:r>
      <w:r w:rsidR="004849E4" w:rsidRPr="004849E4">
        <w:rPr>
          <w:rFonts w:ascii="Times New Roman" w:hAnsi="Times New Roman" w:cs="Times New Roman"/>
        </w:rPr>
        <w:t>robustness and real-world applicability. </w:t>
      </w:r>
    </w:p>
    <w:p w14:paraId="5A87F132" w14:textId="5EF31CE4" w:rsidR="00004B35" w:rsidRDefault="00004B35" w:rsidP="00257FAE">
      <w:pPr>
        <w:spacing w:line="480" w:lineRule="auto"/>
        <w:rPr>
          <w:rFonts w:ascii="Times New Roman" w:hAnsi="Times New Roman" w:cs="Times New Roman"/>
        </w:rPr>
      </w:pPr>
      <w:r>
        <w:rPr>
          <w:rFonts w:ascii="Times New Roman" w:hAnsi="Times New Roman" w:cs="Times New Roman"/>
        </w:rPr>
        <w:tab/>
      </w:r>
      <w:r w:rsidR="007039EC">
        <w:rPr>
          <w:rFonts w:ascii="Times New Roman" w:hAnsi="Times New Roman" w:cs="Times New Roman"/>
        </w:rPr>
        <w:t>Our</w:t>
      </w:r>
      <w:r w:rsidR="00253080">
        <w:rPr>
          <w:rFonts w:ascii="Times New Roman" w:hAnsi="Times New Roman" w:cs="Times New Roman"/>
        </w:rPr>
        <w:t xml:space="preserve"> planned methodology involves </w:t>
      </w:r>
      <w:r w:rsidR="004849E4">
        <w:rPr>
          <w:rFonts w:ascii="Times New Roman" w:hAnsi="Times New Roman" w:cs="Times New Roman"/>
        </w:rPr>
        <w:t xml:space="preserve">extracting flow files from the open-source </w:t>
      </w:r>
      <w:proofErr w:type="spellStart"/>
      <w:r w:rsidR="00253080">
        <w:rPr>
          <w:rFonts w:ascii="Times New Roman" w:hAnsi="Times New Roman" w:cs="Times New Roman"/>
        </w:rPr>
        <w:t>FlowRepository</w:t>
      </w:r>
      <w:proofErr w:type="spellEnd"/>
      <w:r w:rsidR="004849E4">
        <w:rPr>
          <w:rFonts w:ascii="Times New Roman" w:hAnsi="Times New Roman" w:cs="Times New Roman"/>
        </w:rPr>
        <w:t xml:space="preserve"> website</w:t>
      </w:r>
      <w:r w:rsidR="00253080">
        <w:rPr>
          <w:rFonts w:ascii="Times New Roman" w:hAnsi="Times New Roman" w:cs="Times New Roman"/>
        </w:rPr>
        <w:t xml:space="preserve">. </w:t>
      </w:r>
      <w:r w:rsidR="00536312">
        <w:rPr>
          <w:rFonts w:ascii="Times New Roman" w:hAnsi="Times New Roman" w:cs="Times New Roman"/>
        </w:rPr>
        <w:t>We</w:t>
      </w:r>
      <w:r w:rsidR="00E73188" w:rsidRPr="00E73188">
        <w:rPr>
          <w:rFonts w:ascii="Times New Roman" w:hAnsi="Times New Roman" w:cs="Times New Roman"/>
        </w:rPr>
        <w:t xml:space="preserve"> will </w:t>
      </w:r>
      <w:r w:rsidR="00536312">
        <w:rPr>
          <w:rFonts w:ascii="Times New Roman" w:hAnsi="Times New Roman" w:cs="Times New Roman"/>
        </w:rPr>
        <w:t xml:space="preserve">strategically </w:t>
      </w:r>
      <w:r w:rsidR="00E73188" w:rsidRPr="00E73188">
        <w:rPr>
          <w:rFonts w:ascii="Times New Roman" w:hAnsi="Times New Roman" w:cs="Times New Roman"/>
        </w:rPr>
        <w:t>reduce the fluorochrome panel from 23 to 8 key markers</w:t>
      </w:r>
      <w:r w:rsidR="00536312">
        <w:rPr>
          <w:rFonts w:ascii="Times New Roman" w:hAnsi="Times New Roman" w:cs="Times New Roman"/>
        </w:rPr>
        <w:t>,</w:t>
      </w:r>
      <w:r w:rsidR="00E73188" w:rsidRPr="00E73188">
        <w:rPr>
          <w:rFonts w:ascii="Times New Roman" w:hAnsi="Times New Roman" w:cs="Times New Roman"/>
        </w:rPr>
        <w:t xml:space="preserve"> focusing specifically on dendritic cell populations. This targeted approach allows more precise and efficient data processing. </w:t>
      </w:r>
      <w:r w:rsidR="00536312">
        <w:rPr>
          <w:rFonts w:ascii="Times New Roman" w:hAnsi="Times New Roman" w:cs="Times New Roman"/>
        </w:rPr>
        <w:t xml:space="preserve">Then, we intend to preprocess the FCS files using the </w:t>
      </w:r>
      <w:proofErr w:type="spellStart"/>
      <w:r w:rsidR="00536312">
        <w:rPr>
          <w:rFonts w:ascii="Times New Roman" w:hAnsi="Times New Roman" w:cs="Times New Roman"/>
        </w:rPr>
        <w:t>FlowCal</w:t>
      </w:r>
      <w:proofErr w:type="spellEnd"/>
      <w:r w:rsidR="00536312">
        <w:rPr>
          <w:rFonts w:ascii="Times New Roman" w:hAnsi="Times New Roman" w:cs="Times New Roman"/>
        </w:rPr>
        <w:t xml:space="preserve"> package to parse and perform data transformation with standard packages including NumPy and </w:t>
      </w:r>
      <w:proofErr w:type="spellStart"/>
      <w:r w:rsidR="00536312">
        <w:rPr>
          <w:rFonts w:ascii="Times New Roman" w:hAnsi="Times New Roman" w:cs="Times New Roman"/>
        </w:rPr>
        <w:t>MatPlotLib</w:t>
      </w:r>
      <w:proofErr w:type="spellEnd"/>
      <w:r w:rsidR="00E73188" w:rsidRPr="00E73188">
        <w:rPr>
          <w:rFonts w:ascii="Times New Roman" w:hAnsi="Times New Roman" w:cs="Times New Roman"/>
        </w:rPr>
        <w:t>. The core of our approach involves developing robust machine learning models to identify and classify distinct dendritic cell phenotypes using a carefully curated training set.</w:t>
      </w:r>
      <w:r w:rsidR="00536312">
        <w:rPr>
          <w:rFonts w:ascii="Times New Roman" w:hAnsi="Times New Roman" w:cs="Times New Roman"/>
        </w:rPr>
        <w:t xml:space="preserve"> W</w:t>
      </w:r>
      <w:r w:rsidR="00E73188" w:rsidRPr="00E73188">
        <w:rPr>
          <w:rFonts w:ascii="Times New Roman" w:hAnsi="Times New Roman" w:cs="Times New Roman"/>
        </w:rPr>
        <w:t>e will implement rigorous cross-validation techniques before final testing</w:t>
      </w:r>
      <w:r w:rsidR="00536312" w:rsidRPr="00536312">
        <w:rPr>
          <w:rFonts w:ascii="Times New Roman" w:hAnsi="Times New Roman" w:cs="Times New Roman"/>
        </w:rPr>
        <w:t xml:space="preserve"> </w:t>
      </w:r>
      <w:r w:rsidR="00536312">
        <w:rPr>
          <w:rFonts w:ascii="Times New Roman" w:hAnsi="Times New Roman" w:cs="Times New Roman"/>
        </w:rPr>
        <w:t>t</w:t>
      </w:r>
      <w:r w:rsidR="00536312" w:rsidRPr="00E73188">
        <w:rPr>
          <w:rFonts w:ascii="Times New Roman" w:hAnsi="Times New Roman" w:cs="Times New Roman"/>
        </w:rPr>
        <w:t>o ensure model reliability and generalizability</w:t>
      </w:r>
      <w:r w:rsidR="00E73188" w:rsidRPr="00E73188">
        <w:rPr>
          <w:rFonts w:ascii="Times New Roman" w:hAnsi="Times New Roman" w:cs="Times New Roman"/>
        </w:rPr>
        <w:t xml:space="preserve">. </w:t>
      </w:r>
      <w:r w:rsidR="000318E9">
        <w:rPr>
          <w:rFonts w:ascii="Times New Roman" w:hAnsi="Times New Roman" w:cs="Times New Roman"/>
        </w:rPr>
        <w:t>The last step will be</w:t>
      </w:r>
      <w:r w:rsidR="00536312" w:rsidRPr="00536312">
        <w:rPr>
          <w:rFonts w:ascii="Times New Roman" w:hAnsi="Times New Roman" w:cs="Times New Roman"/>
        </w:rPr>
        <w:t xml:space="preserve"> performance evaluation.</w:t>
      </w:r>
      <w:r w:rsidR="00E73188">
        <w:rPr>
          <w:rFonts w:ascii="Times New Roman" w:hAnsi="Times New Roman" w:cs="Times New Roman"/>
        </w:rPr>
        <w:t xml:space="preserve"> </w:t>
      </w:r>
    </w:p>
    <w:p w14:paraId="31431A98" w14:textId="58B68904" w:rsidR="00257FAE" w:rsidRDefault="00253080" w:rsidP="009A74D4">
      <w:pPr>
        <w:spacing w:line="480" w:lineRule="auto"/>
        <w:rPr>
          <w:rFonts w:ascii="Times New Roman" w:hAnsi="Times New Roman" w:cs="Times New Roman"/>
        </w:rPr>
      </w:pPr>
      <w:r>
        <w:rPr>
          <w:rFonts w:ascii="Times New Roman" w:hAnsi="Times New Roman" w:cs="Times New Roman"/>
        </w:rPr>
        <w:tab/>
      </w:r>
      <w:r w:rsidR="009A74D4" w:rsidRPr="009A74D4">
        <w:rPr>
          <w:rFonts w:ascii="Times New Roman" w:hAnsi="Times New Roman" w:cs="Times New Roman"/>
        </w:rPr>
        <w:t xml:space="preserve">By leveraging publicly available AI technologies, we will develop a robust flow classification model that performs exceptionally across diverse single-cell samples in high </w:t>
      </w:r>
      <w:r w:rsidR="009A74D4" w:rsidRPr="009A74D4">
        <w:rPr>
          <w:rFonts w:ascii="Times New Roman" w:hAnsi="Times New Roman" w:cs="Times New Roman"/>
        </w:rPr>
        <w:lastRenderedPageBreak/>
        <w:t>multiplex fluorescence cocktails. This innovation will significantly reduce costs and labor inputs while accelerating result delivery and minimizing human error through standardized methods. Our solution aims to impact the real world by facilitating faster drug development and clinical trials, advancing precision medicine with consistent phenotyping capabilities and valuable insights from high-dimensional data.</w:t>
      </w:r>
    </w:p>
    <w:p w14:paraId="2286FAFB" w14:textId="7D3AA972" w:rsidR="009A74D4" w:rsidRPr="00257FAE" w:rsidRDefault="009A74D4" w:rsidP="009A74D4">
      <w:pPr>
        <w:spacing w:line="480" w:lineRule="auto"/>
        <w:rPr>
          <w:rFonts w:ascii="Times New Roman" w:hAnsi="Times New Roman" w:cs="Times New Roman"/>
        </w:rPr>
      </w:pPr>
      <w:r>
        <w:rPr>
          <w:rFonts w:ascii="Times New Roman" w:hAnsi="Times New Roman" w:cs="Times New Roman"/>
        </w:rPr>
        <w:tab/>
      </w:r>
      <w:r w:rsidRPr="009A74D4">
        <w:rPr>
          <w:rFonts w:ascii="Times New Roman" w:hAnsi="Times New Roman" w:cs="Times New Roman"/>
        </w:rPr>
        <w:t xml:space="preserve">We plan to implement a user-friendly interface, either as a Flask platform or a dashboard in Power BI or Tableau. Ultimately, we aim to provide an open-source alternative to </w:t>
      </w:r>
      <w:r w:rsidR="001A594F">
        <w:rPr>
          <w:rFonts w:ascii="Times New Roman" w:hAnsi="Times New Roman" w:cs="Times New Roman"/>
        </w:rPr>
        <w:t xml:space="preserve">new </w:t>
      </w:r>
      <w:r w:rsidRPr="009A74D4">
        <w:rPr>
          <w:rFonts w:ascii="Times New Roman" w:hAnsi="Times New Roman" w:cs="Times New Roman"/>
        </w:rPr>
        <w:t xml:space="preserve">proprietary software like </w:t>
      </w:r>
      <w:proofErr w:type="spellStart"/>
      <w:r w:rsidRPr="009A74D4">
        <w:rPr>
          <w:rFonts w:ascii="Times New Roman" w:hAnsi="Times New Roman" w:cs="Times New Roman"/>
        </w:rPr>
        <w:t>Cytobank</w:t>
      </w:r>
      <w:proofErr w:type="spellEnd"/>
      <w:r w:rsidRPr="009A74D4">
        <w:rPr>
          <w:rFonts w:ascii="Times New Roman" w:hAnsi="Times New Roman" w:cs="Times New Roman"/>
        </w:rPr>
        <w:t>, which requires costly licenses. By offering a powerful and accessible tool, we seek to enhance laboratory workflows, democratize advanced flow cytometry analysis, and drive innovation in biomedical research.</w:t>
      </w:r>
    </w:p>
    <w:sectPr w:rsidR="009A74D4" w:rsidRPr="00257FA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A5696" w14:textId="77777777" w:rsidR="00897C1E" w:rsidRDefault="00897C1E" w:rsidP="00257FAE">
      <w:r>
        <w:separator/>
      </w:r>
    </w:p>
  </w:endnote>
  <w:endnote w:type="continuationSeparator" w:id="0">
    <w:p w14:paraId="62AA4FF5" w14:textId="77777777" w:rsidR="00897C1E" w:rsidRDefault="00897C1E" w:rsidP="0025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5DEE6" w14:textId="77777777" w:rsidR="00897C1E" w:rsidRDefault="00897C1E" w:rsidP="00257FAE">
      <w:r>
        <w:separator/>
      </w:r>
    </w:p>
  </w:footnote>
  <w:footnote w:type="continuationSeparator" w:id="0">
    <w:p w14:paraId="030D1C3A" w14:textId="77777777" w:rsidR="00897C1E" w:rsidRDefault="00897C1E" w:rsidP="00257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0109659"/>
      <w:docPartObj>
        <w:docPartGallery w:val="Page Numbers (Top of Page)"/>
        <w:docPartUnique/>
      </w:docPartObj>
    </w:sdtPr>
    <w:sdtContent>
      <w:p w14:paraId="75A3C52E" w14:textId="239C4289" w:rsidR="00355FD7" w:rsidRDefault="00355FD7" w:rsidP="002337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8FF96" w14:textId="77777777" w:rsidR="00355FD7" w:rsidRDefault="00355FD7" w:rsidP="00355F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53579609"/>
      <w:docPartObj>
        <w:docPartGallery w:val="Page Numbers (Top of Page)"/>
        <w:docPartUnique/>
      </w:docPartObj>
    </w:sdtPr>
    <w:sdtEndPr>
      <w:rPr>
        <w:rStyle w:val="PageNumber"/>
        <w:rFonts w:ascii="Times New Roman" w:hAnsi="Times New Roman" w:cs="Times New Roman"/>
      </w:rPr>
    </w:sdtEndPr>
    <w:sdtContent>
      <w:p w14:paraId="66B6DB82" w14:textId="611C2AD8" w:rsidR="00355FD7" w:rsidRPr="00355FD7" w:rsidRDefault="00355FD7" w:rsidP="002337DC">
        <w:pPr>
          <w:pStyle w:val="Header"/>
          <w:framePr w:wrap="none" w:vAnchor="text" w:hAnchor="margin" w:xAlign="right" w:y="1"/>
          <w:rPr>
            <w:rStyle w:val="PageNumber"/>
            <w:rFonts w:ascii="Times New Roman" w:hAnsi="Times New Roman" w:cs="Times New Roman"/>
          </w:rPr>
        </w:pPr>
        <w:r w:rsidRPr="00355FD7">
          <w:rPr>
            <w:rStyle w:val="PageNumber"/>
            <w:rFonts w:ascii="Times New Roman" w:hAnsi="Times New Roman" w:cs="Times New Roman"/>
          </w:rPr>
          <w:fldChar w:fldCharType="begin"/>
        </w:r>
        <w:r w:rsidRPr="00355FD7">
          <w:rPr>
            <w:rStyle w:val="PageNumber"/>
            <w:rFonts w:ascii="Times New Roman" w:hAnsi="Times New Roman" w:cs="Times New Roman"/>
          </w:rPr>
          <w:instrText xml:space="preserve"> PAGE </w:instrText>
        </w:r>
        <w:r w:rsidRPr="00355FD7">
          <w:rPr>
            <w:rStyle w:val="PageNumber"/>
            <w:rFonts w:ascii="Times New Roman" w:hAnsi="Times New Roman" w:cs="Times New Roman"/>
          </w:rPr>
          <w:fldChar w:fldCharType="separate"/>
        </w:r>
        <w:r w:rsidRPr="00355FD7">
          <w:rPr>
            <w:rStyle w:val="PageNumber"/>
            <w:rFonts w:ascii="Times New Roman" w:hAnsi="Times New Roman" w:cs="Times New Roman"/>
            <w:noProof/>
          </w:rPr>
          <w:t>1</w:t>
        </w:r>
        <w:r w:rsidRPr="00355FD7">
          <w:rPr>
            <w:rStyle w:val="PageNumber"/>
            <w:rFonts w:ascii="Times New Roman" w:hAnsi="Times New Roman" w:cs="Times New Roman"/>
          </w:rPr>
          <w:fldChar w:fldCharType="end"/>
        </w:r>
      </w:p>
    </w:sdtContent>
  </w:sdt>
  <w:p w14:paraId="71ECBDEC" w14:textId="7EB4A0CE" w:rsidR="00257FAE" w:rsidRPr="00355FD7" w:rsidRDefault="00257FAE" w:rsidP="00355FD7">
    <w:pPr>
      <w:pStyle w:val="Header"/>
      <w:ind w:right="360"/>
      <w:rPr>
        <w:rFonts w:ascii="Times New Roman" w:hAnsi="Times New Roman" w:cs="Times New Roman"/>
      </w:rPr>
    </w:pPr>
    <w:r w:rsidRPr="00355FD7">
      <w:rPr>
        <w:rFonts w:ascii="Times New Roman" w:hAnsi="Times New Roman" w:cs="Times New Roman"/>
      </w:rPr>
      <w:t>Gabriella Rivera</w:t>
    </w:r>
  </w:p>
  <w:p w14:paraId="3188C5B6" w14:textId="2B8BDD5F" w:rsidR="00257FAE" w:rsidRPr="00257FAE" w:rsidRDefault="00257FAE">
    <w:pPr>
      <w:pStyle w:val="Header"/>
      <w:rPr>
        <w:rFonts w:ascii="Times New Roman" w:hAnsi="Times New Roman" w:cs="Times New Roman"/>
      </w:rPr>
    </w:pPr>
    <w:r>
      <w:rPr>
        <w:rFonts w:ascii="Times New Roman" w:hAnsi="Times New Roman" w:cs="Times New Roman"/>
      </w:rPr>
      <w:t>John Vincent Deniega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AE"/>
    <w:rsid w:val="00004B35"/>
    <w:rsid w:val="000318E9"/>
    <w:rsid w:val="00050324"/>
    <w:rsid w:val="0006254A"/>
    <w:rsid w:val="0014299A"/>
    <w:rsid w:val="001A46CB"/>
    <w:rsid w:val="001A594F"/>
    <w:rsid w:val="001E4C50"/>
    <w:rsid w:val="00240838"/>
    <w:rsid w:val="00253080"/>
    <w:rsid w:val="00257FAE"/>
    <w:rsid w:val="00261B24"/>
    <w:rsid w:val="00272456"/>
    <w:rsid w:val="00306283"/>
    <w:rsid w:val="00355FD7"/>
    <w:rsid w:val="00420AF3"/>
    <w:rsid w:val="004849E4"/>
    <w:rsid w:val="004C4FE1"/>
    <w:rsid w:val="004E71CD"/>
    <w:rsid w:val="00536312"/>
    <w:rsid w:val="00594D25"/>
    <w:rsid w:val="005C7B9D"/>
    <w:rsid w:val="005D71E4"/>
    <w:rsid w:val="00615D01"/>
    <w:rsid w:val="007039EC"/>
    <w:rsid w:val="007257EC"/>
    <w:rsid w:val="0077305E"/>
    <w:rsid w:val="007F5341"/>
    <w:rsid w:val="00800651"/>
    <w:rsid w:val="00897C1E"/>
    <w:rsid w:val="00916DF4"/>
    <w:rsid w:val="00977914"/>
    <w:rsid w:val="009A74D4"/>
    <w:rsid w:val="009F5CAB"/>
    <w:rsid w:val="00A17E3B"/>
    <w:rsid w:val="00B7700A"/>
    <w:rsid w:val="00BB2765"/>
    <w:rsid w:val="00BC4014"/>
    <w:rsid w:val="00C201E8"/>
    <w:rsid w:val="00C83DF7"/>
    <w:rsid w:val="00D017DE"/>
    <w:rsid w:val="00D865EB"/>
    <w:rsid w:val="00E16876"/>
    <w:rsid w:val="00E73188"/>
    <w:rsid w:val="00E85455"/>
    <w:rsid w:val="00F327AC"/>
    <w:rsid w:val="00F526C8"/>
    <w:rsid w:val="00F7497B"/>
    <w:rsid w:val="00FC0F80"/>
    <w:rsid w:val="00FD2457"/>
    <w:rsid w:val="00FF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04E9"/>
  <w15:chartTrackingRefBased/>
  <w15:docId w15:val="{4EF63E04-FAC3-1B47-B67F-A433D700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F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F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F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F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FAE"/>
    <w:rPr>
      <w:rFonts w:eastAsiaTheme="majorEastAsia" w:cstheme="majorBidi"/>
      <w:color w:val="272727" w:themeColor="text1" w:themeTint="D8"/>
    </w:rPr>
  </w:style>
  <w:style w:type="paragraph" w:styleId="Title">
    <w:name w:val="Title"/>
    <w:basedOn w:val="Normal"/>
    <w:next w:val="Normal"/>
    <w:link w:val="TitleChar"/>
    <w:uiPriority w:val="10"/>
    <w:qFormat/>
    <w:rsid w:val="00257F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F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F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7FAE"/>
    <w:rPr>
      <w:i/>
      <w:iCs/>
      <w:color w:val="404040" w:themeColor="text1" w:themeTint="BF"/>
    </w:rPr>
  </w:style>
  <w:style w:type="paragraph" w:styleId="ListParagraph">
    <w:name w:val="List Paragraph"/>
    <w:basedOn w:val="Normal"/>
    <w:uiPriority w:val="34"/>
    <w:qFormat/>
    <w:rsid w:val="00257FAE"/>
    <w:pPr>
      <w:ind w:left="720"/>
      <w:contextualSpacing/>
    </w:pPr>
  </w:style>
  <w:style w:type="character" w:styleId="IntenseEmphasis">
    <w:name w:val="Intense Emphasis"/>
    <w:basedOn w:val="DefaultParagraphFont"/>
    <w:uiPriority w:val="21"/>
    <w:qFormat/>
    <w:rsid w:val="00257FAE"/>
    <w:rPr>
      <w:i/>
      <w:iCs/>
      <w:color w:val="0F4761" w:themeColor="accent1" w:themeShade="BF"/>
    </w:rPr>
  </w:style>
  <w:style w:type="paragraph" w:styleId="IntenseQuote">
    <w:name w:val="Intense Quote"/>
    <w:basedOn w:val="Normal"/>
    <w:next w:val="Normal"/>
    <w:link w:val="IntenseQuoteChar"/>
    <w:uiPriority w:val="30"/>
    <w:qFormat/>
    <w:rsid w:val="00257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FAE"/>
    <w:rPr>
      <w:i/>
      <w:iCs/>
      <w:color w:val="0F4761" w:themeColor="accent1" w:themeShade="BF"/>
    </w:rPr>
  </w:style>
  <w:style w:type="character" w:styleId="IntenseReference">
    <w:name w:val="Intense Reference"/>
    <w:basedOn w:val="DefaultParagraphFont"/>
    <w:uiPriority w:val="32"/>
    <w:qFormat/>
    <w:rsid w:val="00257FAE"/>
    <w:rPr>
      <w:b/>
      <w:bCs/>
      <w:smallCaps/>
      <w:color w:val="0F4761" w:themeColor="accent1" w:themeShade="BF"/>
      <w:spacing w:val="5"/>
    </w:rPr>
  </w:style>
  <w:style w:type="paragraph" w:styleId="Header">
    <w:name w:val="header"/>
    <w:basedOn w:val="Normal"/>
    <w:link w:val="HeaderChar"/>
    <w:uiPriority w:val="99"/>
    <w:unhideWhenUsed/>
    <w:rsid w:val="00257FAE"/>
    <w:pPr>
      <w:tabs>
        <w:tab w:val="center" w:pos="4680"/>
        <w:tab w:val="right" w:pos="9360"/>
      </w:tabs>
    </w:pPr>
  </w:style>
  <w:style w:type="character" w:customStyle="1" w:styleId="HeaderChar">
    <w:name w:val="Header Char"/>
    <w:basedOn w:val="DefaultParagraphFont"/>
    <w:link w:val="Header"/>
    <w:uiPriority w:val="99"/>
    <w:rsid w:val="00257FAE"/>
  </w:style>
  <w:style w:type="paragraph" w:styleId="Footer">
    <w:name w:val="footer"/>
    <w:basedOn w:val="Normal"/>
    <w:link w:val="FooterChar"/>
    <w:uiPriority w:val="99"/>
    <w:unhideWhenUsed/>
    <w:rsid w:val="00257FAE"/>
    <w:pPr>
      <w:tabs>
        <w:tab w:val="center" w:pos="4680"/>
        <w:tab w:val="right" w:pos="9360"/>
      </w:tabs>
    </w:pPr>
  </w:style>
  <w:style w:type="character" w:customStyle="1" w:styleId="FooterChar">
    <w:name w:val="Footer Char"/>
    <w:basedOn w:val="DefaultParagraphFont"/>
    <w:link w:val="Footer"/>
    <w:uiPriority w:val="99"/>
    <w:rsid w:val="00257FAE"/>
  </w:style>
  <w:style w:type="character" w:styleId="PageNumber">
    <w:name w:val="page number"/>
    <w:basedOn w:val="DefaultParagraphFont"/>
    <w:uiPriority w:val="99"/>
    <w:semiHidden/>
    <w:unhideWhenUsed/>
    <w:rsid w:val="00355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40127">
      <w:bodyDiv w:val="1"/>
      <w:marLeft w:val="0"/>
      <w:marRight w:val="0"/>
      <w:marTop w:val="0"/>
      <w:marBottom w:val="0"/>
      <w:divBdr>
        <w:top w:val="none" w:sz="0" w:space="0" w:color="auto"/>
        <w:left w:val="none" w:sz="0" w:space="0" w:color="auto"/>
        <w:bottom w:val="none" w:sz="0" w:space="0" w:color="auto"/>
        <w:right w:val="none" w:sz="0" w:space="0" w:color="auto"/>
      </w:divBdr>
    </w:div>
    <w:div w:id="19717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Vincent Deniega</dc:creator>
  <cp:keywords/>
  <dc:description/>
  <cp:lastModifiedBy>Gabi Rivera</cp:lastModifiedBy>
  <cp:revision>27</cp:revision>
  <dcterms:created xsi:type="dcterms:W3CDTF">2024-10-27T01:33:00Z</dcterms:created>
  <dcterms:modified xsi:type="dcterms:W3CDTF">2024-10-28T07:43:00Z</dcterms:modified>
</cp:coreProperties>
</file>