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B53C0A">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B53C0A">
      <w:pPr>
        <w:pStyle w:val="Head2"/>
        <w:ind w:left="720"/>
        <w:rPr>
          <w:rFonts w:eastAsia="Linux Libertine"/>
          <w:shd w:val="clear" w:color="auto" w:fill="CFE2F3"/>
        </w:rPr>
      </w:pPr>
      <w:r w:rsidRPr="00B7297E">
        <w:rPr>
          <w:rFonts w:eastAsia="Linux Libertine"/>
        </w:rPr>
        <w:t xml:space="preserve">2.1 Problem </w:t>
      </w:r>
      <w:r w:rsidR="00664686" w:rsidRPr="00B7297E">
        <w:rPr>
          <w:rFonts w:eastAsia="Linux Libertine"/>
        </w:rPr>
        <w:t>I</w:t>
      </w:r>
      <w:r w:rsidRPr="00B7297E">
        <w:rPr>
          <w:rFonts w:eastAsia="Linux Libertine"/>
        </w:rPr>
        <w:t xml:space="preserve">dentification and </w:t>
      </w:r>
      <w:r w:rsidR="00664686" w:rsidRPr="00B7297E">
        <w:rPr>
          <w:rFonts w:eastAsia="Linux Libertine"/>
        </w:rPr>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B53C0A">
      <w:pPr>
        <w:pStyle w:val="Head2"/>
        <w:ind w:left="720"/>
        <w:rPr>
          <w:rFonts w:eastAsia="Linux Libertine"/>
          <w:shd w:val="clear" w:color="auto" w:fill="CFE2F3"/>
        </w:rPr>
      </w:pPr>
      <w:r w:rsidRPr="00B7297E">
        <w:rPr>
          <w:rFonts w:eastAsia="Linux Libertine"/>
        </w:rPr>
        <w:t xml:space="preserve">2.2 Definition of </w:t>
      </w:r>
      <w:r w:rsidR="00664686" w:rsidRPr="00B7297E">
        <w:rPr>
          <w:rFonts w:eastAsia="Linux Libertine"/>
        </w:rPr>
        <w:t>O</w:t>
      </w:r>
      <w:r w:rsidRPr="00B7297E">
        <w:rPr>
          <w:rFonts w:eastAsia="Linux Libertine"/>
        </w:rPr>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data is cleaned for noise from scan data, the team </w:t>
      </w:r>
      <w:r w:rsidR="00636ECF">
        <w:rPr>
          <w:rFonts w:asciiTheme="majorBidi" w:eastAsia="Linux Libertine" w:hAnsiTheme="majorBidi" w:cstheme="majorBidi"/>
          <w:color w:val="000000"/>
          <w:sz w:val="24"/>
          <w:szCs w:val="24"/>
        </w:rPr>
        <w:t xml:space="preserve">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B53C0A">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B53C0A">
      <w:pPr>
        <w:pStyle w:val="Head2"/>
        <w:ind w:left="720"/>
        <w:rPr>
          <w:rFonts w:eastAsia="Linux Libertine"/>
          <w:shd w:val="clear" w:color="auto" w:fill="CFE2F3"/>
        </w:rPr>
      </w:pPr>
      <w:r w:rsidRPr="00B7297E">
        <w:rPr>
          <w:rFonts w:eastAsia="Linux Libertine"/>
        </w:rPr>
        <w:t>3.1</w:t>
      </w:r>
      <w:r w:rsidRPr="00B7297E">
        <w:rPr>
          <w:rFonts w:eastAsia="Linux Libertine"/>
        </w:rPr>
        <w:t> </w:t>
      </w:r>
      <w:r w:rsidR="00C9376C" w:rsidRPr="00C9376C">
        <w:rPr>
          <w:rFonts w:eastAsia="Linux Libertine"/>
        </w:rPr>
        <w:t xml:space="preserve"> </w:t>
      </w:r>
      <w:proofErr w:type="spellStart"/>
      <w:r w:rsidR="001458D3" w:rsidRPr="001458D3">
        <w:rPr>
          <w:rFonts w:eastAsia="Linux Libertine"/>
        </w:rPr>
        <w:t>FlowAI</w:t>
      </w:r>
      <w:proofErr w:type="spellEnd"/>
      <w:r w:rsidR="001458D3" w:rsidRPr="001458D3">
        <w:rPr>
          <w:rFonts w:eastAsia="Linux Libertine"/>
        </w:rPr>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are considered anomalous and are discarded from </w:t>
      </w:r>
      <w:r w:rsidR="00812EE0">
        <w:rPr>
          <w:rFonts w:asciiTheme="majorBidi" w:eastAsia="Linux Libertine" w:hAnsiTheme="majorBidi" w:cstheme="majorBidi"/>
          <w:color w:val="000000"/>
          <w:sz w:val="24"/>
          <w:szCs w:val="24"/>
        </w:rPr>
        <w:lastRenderedPageBreak/>
        <w:t xml:space="preserve">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3.2  </w:t>
      </w:r>
      <w:r w:rsidR="001458D3" w:rsidRPr="001458D3">
        <w:rPr>
          <w:rFonts w:eastAsia="Linux Libertine"/>
        </w:rPr>
        <w:t>An</w:t>
      </w:r>
      <w:proofErr w:type="gramEnd"/>
      <w:r w:rsidR="001458D3" w:rsidRPr="001458D3">
        <w:rPr>
          <w:rFonts w:eastAsia="Linux Libertine"/>
        </w:rPr>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3.3  </w:t>
      </w:r>
      <w:r w:rsidR="001458D3" w:rsidRPr="00F33643">
        <w:rPr>
          <w:rFonts w:eastAsia="Linux Libertine"/>
        </w:rPr>
        <w:t>Comprehensive</w:t>
      </w:r>
      <w:proofErr w:type="gramEnd"/>
      <w:r w:rsidR="001458D3" w:rsidRPr="00F33643">
        <w:rPr>
          <w:rFonts w:eastAsia="Linux Libertine"/>
        </w:rPr>
        <w:t xml:space="preserve"> </w:t>
      </w:r>
      <w:r w:rsidR="00B523EE">
        <w:rPr>
          <w:rFonts w:eastAsia="Linux Libertine"/>
        </w:rPr>
        <w:t>p</w:t>
      </w:r>
      <w:r w:rsidR="001458D3" w:rsidRPr="00F33643">
        <w:rPr>
          <w:rFonts w:eastAsia="Linux Libertine"/>
        </w:rPr>
        <w:t xml:space="preserve">henotyping of </w:t>
      </w:r>
      <w:r w:rsidR="00B523EE">
        <w:rPr>
          <w:rFonts w:eastAsia="Linux Libertine"/>
        </w:rPr>
        <w:t>h</w:t>
      </w:r>
      <w:r w:rsidR="001458D3" w:rsidRPr="00F33643">
        <w:rPr>
          <w:rFonts w:eastAsia="Linux Libertine"/>
        </w:rPr>
        <w:t xml:space="preserve">uman </w:t>
      </w:r>
      <w:r w:rsidR="00B523EE">
        <w:rPr>
          <w:rFonts w:eastAsia="Linux Libertine"/>
        </w:rPr>
        <w:t>d</w:t>
      </w:r>
      <w:r w:rsidR="001458D3" w:rsidRPr="00F33643">
        <w:rPr>
          <w:rFonts w:eastAsia="Linux Libertine"/>
        </w:rPr>
        <w:t xml:space="preserve">endritic </w:t>
      </w:r>
      <w:r w:rsidR="00B523EE">
        <w:rPr>
          <w:rFonts w:eastAsia="Linux Libertine"/>
        </w:rPr>
        <w:t>c</w:t>
      </w:r>
      <w:r w:rsidR="001458D3" w:rsidRPr="00F33643">
        <w:rPr>
          <w:rFonts w:eastAsia="Linux Libertine"/>
        </w:rPr>
        <w:t xml:space="preserve">ells and </w:t>
      </w:r>
      <w:r w:rsidR="00B523EE">
        <w:rPr>
          <w:rFonts w:eastAsia="Linux Libertine"/>
        </w:rPr>
        <w:t>m</w:t>
      </w:r>
      <w:r w:rsidR="001458D3" w:rsidRPr="00F33643">
        <w:rPr>
          <w:rFonts w:eastAsia="Linux Libertine"/>
        </w:rPr>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B53C0A">
      <w:pPr>
        <w:pStyle w:val="Head2"/>
        <w:ind w:left="720" w:hanging="360"/>
        <w:rPr>
          <w:rFonts w:eastAsia="Linux Libertine"/>
        </w:rPr>
      </w:pPr>
      <w:proofErr w:type="gramStart"/>
      <w:r w:rsidRPr="00B7297E">
        <w:rPr>
          <w:rFonts w:eastAsia="Linux Libertine"/>
        </w:rPr>
        <w:t xml:space="preserve">3.4  </w:t>
      </w:r>
      <w:r w:rsidR="00884EB4" w:rsidRPr="00F33643">
        <w:rPr>
          <w:rFonts w:eastAsia="Linux Libertine"/>
        </w:rPr>
        <w:t>Application</w:t>
      </w:r>
      <w:proofErr w:type="gramEnd"/>
      <w:r w:rsidR="00884EB4" w:rsidRPr="00F33643">
        <w:rPr>
          <w:rFonts w:eastAsia="Linux Libertine"/>
        </w:rPr>
        <w:t xml:space="preserve"> of </w:t>
      </w:r>
      <w:r w:rsidR="00884EB4" w:rsidRPr="00884EB4">
        <w:rPr>
          <w:rFonts w:eastAsia="Linux Libertine"/>
        </w:rPr>
        <w:t>m</w:t>
      </w:r>
      <w:r w:rsidR="00884EB4" w:rsidRPr="00F33643">
        <w:rPr>
          <w:rFonts w:eastAsia="Linux Libertine"/>
        </w:rPr>
        <w:t xml:space="preserve">achine </w:t>
      </w:r>
      <w:r w:rsidR="00884EB4" w:rsidRPr="00884EB4">
        <w:rPr>
          <w:rFonts w:eastAsia="Linux Libertine"/>
        </w:rPr>
        <w:t>l</w:t>
      </w:r>
      <w:r w:rsidR="00884EB4" w:rsidRPr="00F33643">
        <w:rPr>
          <w:rFonts w:eastAsia="Linux Libertine"/>
        </w:rPr>
        <w:t xml:space="preserve">earning for </w:t>
      </w:r>
      <w:r w:rsidR="00884EB4" w:rsidRPr="00884EB4">
        <w:rPr>
          <w:rFonts w:eastAsia="Linux Libertine"/>
        </w:rPr>
        <w:t>c</w:t>
      </w:r>
      <w:r w:rsidR="00884EB4" w:rsidRPr="00F33643">
        <w:rPr>
          <w:rFonts w:eastAsia="Linux Libertine"/>
        </w:rPr>
        <w:t xml:space="preserve">ytometry </w:t>
      </w:r>
      <w:r w:rsidR="00884EB4" w:rsidRPr="00884EB4">
        <w:rPr>
          <w:rFonts w:eastAsia="Linux Libertine"/>
        </w:rPr>
        <w:t>d</w:t>
      </w:r>
      <w:r w:rsidR="00884EB4" w:rsidRPr="00F33643">
        <w:rPr>
          <w:rFonts w:eastAsia="Linux Libertine"/>
        </w:rPr>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B53C0A">
      <w:pPr>
        <w:pStyle w:val="Head2"/>
        <w:ind w:left="720" w:hanging="360"/>
        <w:rPr>
          <w:rFonts w:eastAsia="Linux Libertine"/>
        </w:rPr>
      </w:pPr>
      <w:proofErr w:type="gramStart"/>
      <w:r w:rsidRPr="00B7297E">
        <w:rPr>
          <w:rFonts w:eastAsia="Linux Libertine"/>
        </w:rPr>
        <w:t xml:space="preserve">3.5  </w:t>
      </w:r>
      <w:r w:rsidRPr="00F33643">
        <w:rPr>
          <w:rFonts w:eastAsia="Linux Libertine"/>
        </w:rPr>
        <w:t>Recommendations</w:t>
      </w:r>
      <w:proofErr w:type="gramEnd"/>
      <w:r w:rsidRPr="00F33643">
        <w:rPr>
          <w:rFonts w:eastAsia="Linux Libertine"/>
        </w:rPr>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881288" w:rsidRDefault="006B1107" w:rsidP="00881288">
      <w:pPr>
        <w:pStyle w:val="Head1"/>
        <w:rPr>
          <w:rFonts w:eastAsia="Linux Libertine"/>
          <w:color w:val="1F497D" w:themeColor="text2"/>
        </w:rPr>
      </w:pPr>
      <w:r w:rsidRPr="00881288">
        <w:rPr>
          <w:color w:val="1F497D" w:themeColor="text2"/>
        </w:rPr>
        <w:t>4</w:t>
      </w:r>
      <w:r w:rsidRPr="00881288">
        <w:rPr>
          <w:rFonts w:asciiTheme="majorBidi" w:eastAsia="Linux Libertine" w:hAnsiTheme="majorBidi" w:cstheme="majorBidi"/>
          <w:color w:val="1F497D" w:themeColor="text2"/>
          <w:szCs w:val="24"/>
        </w:rPr>
        <w:t> </w:t>
      </w:r>
      <w:r w:rsidR="00661314" w:rsidRPr="00881288">
        <w:rPr>
          <w:rFonts w:eastAsia="Linux Libertine"/>
          <w:color w:val="1F497D" w:themeColor="text2"/>
        </w:rPr>
        <w:t>Methodology</w:t>
      </w:r>
    </w:p>
    <w:p w14:paraId="04562C3F" w14:textId="3BF1652C" w:rsidR="00015AE5"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E87777">
        <w:rPr>
          <w:rFonts w:asciiTheme="majorBidi" w:eastAsia="Linux Libertine" w:hAnsiTheme="majorBidi" w:cstheme="majorBidi"/>
          <w:color w:val="1F497D" w:themeColor="text2"/>
          <w:sz w:val="24"/>
          <w:szCs w:val="24"/>
        </w:rPr>
        <w:t xml:space="preserve">Our platform approach is </w:t>
      </w:r>
      <w:r>
        <w:rPr>
          <w:rFonts w:asciiTheme="majorBidi" w:eastAsia="Linux Libertine" w:hAnsiTheme="majorBidi" w:cstheme="majorBidi"/>
          <w:color w:val="1F497D" w:themeColor="text2"/>
          <w:sz w:val="24"/>
          <w:szCs w:val="24"/>
        </w:rPr>
        <w:t>organized into several key subtopics</w:t>
      </w:r>
      <w:r w:rsidRPr="00E87777">
        <w:rPr>
          <w:rFonts w:asciiTheme="majorBidi" w:eastAsia="Linux Libertine" w:hAnsiTheme="majorBidi" w:cstheme="majorBidi"/>
          <w:color w:val="1F497D" w:themeColor="text2"/>
          <w:sz w:val="24"/>
          <w:szCs w:val="24"/>
        </w:rPr>
        <w:t xml:space="preserve">, starting with data extraction. </w:t>
      </w:r>
      <w:r w:rsidR="004E5D1B" w:rsidRPr="00E87777">
        <w:rPr>
          <w:rFonts w:asciiTheme="majorBidi" w:eastAsia="Linux Libertine" w:hAnsiTheme="majorBidi" w:cstheme="majorBidi"/>
          <w:color w:val="1F497D" w:themeColor="text2"/>
          <w:sz w:val="24"/>
          <w:szCs w:val="24"/>
        </w:rPr>
        <w:t xml:space="preserve">The FCS files were </w:t>
      </w:r>
      <w:r w:rsidR="004E5D1B">
        <w:rPr>
          <w:rFonts w:asciiTheme="majorBidi" w:eastAsia="Linux Libertine" w:hAnsiTheme="majorBidi" w:cstheme="majorBidi"/>
          <w:color w:val="1F497D" w:themeColor="text2"/>
          <w:sz w:val="24"/>
          <w:szCs w:val="24"/>
        </w:rPr>
        <w:t xml:space="preserve">read using </w:t>
      </w:r>
      <w:proofErr w:type="spellStart"/>
      <w:r w:rsidR="004E5D1B">
        <w:rPr>
          <w:rFonts w:asciiTheme="majorBidi" w:eastAsia="Linux Libertine" w:hAnsiTheme="majorBidi" w:cstheme="majorBidi"/>
          <w:color w:val="1F497D" w:themeColor="text2"/>
          <w:sz w:val="24"/>
          <w:szCs w:val="24"/>
        </w:rPr>
        <w:t>FlowCal</w:t>
      </w:r>
      <w:proofErr w:type="spellEnd"/>
      <w:r w:rsidR="004E5D1B">
        <w:rPr>
          <w:rFonts w:asciiTheme="majorBidi" w:eastAsia="Linux Libertine" w:hAnsiTheme="majorBidi" w:cstheme="majorBidi"/>
          <w:color w:val="1F497D" w:themeColor="text2"/>
          <w:sz w:val="24"/>
          <w:szCs w:val="24"/>
        </w:rPr>
        <w:t xml:space="preserve">, which were then transformed into NumPy and Pandas objects </w:t>
      </w:r>
      <w:r w:rsidR="004E5D1B" w:rsidRPr="00E87777">
        <w:rPr>
          <w:rFonts w:asciiTheme="majorBidi" w:eastAsia="Linux Libertine" w:hAnsiTheme="majorBidi" w:cstheme="majorBidi"/>
          <w:color w:val="1F497D" w:themeColor="text2"/>
          <w:sz w:val="24"/>
          <w:szCs w:val="24"/>
        </w:rPr>
        <w:t xml:space="preserve">to </w:t>
      </w:r>
      <w:r w:rsidR="004E5D1B">
        <w:rPr>
          <w:rFonts w:asciiTheme="majorBidi" w:eastAsia="Linux Libertine" w:hAnsiTheme="majorBidi" w:cstheme="majorBidi"/>
          <w:color w:val="1F497D" w:themeColor="text2"/>
          <w:sz w:val="24"/>
          <w:szCs w:val="24"/>
        </w:rPr>
        <w:t>facilitate</w:t>
      </w:r>
      <w:r w:rsidR="004E5D1B" w:rsidRPr="00E87777">
        <w:rPr>
          <w:rFonts w:asciiTheme="majorBidi" w:eastAsia="Linux Libertine" w:hAnsiTheme="majorBidi" w:cstheme="majorBidi"/>
          <w:color w:val="1F497D" w:themeColor="text2"/>
          <w:sz w:val="24"/>
          <w:szCs w:val="24"/>
        </w:rPr>
        <w:t xml:space="preserve"> compatibility with Interactive Development Environments (IDEs), specifically </w:t>
      </w:r>
      <w:r w:rsidR="004E5D1B">
        <w:rPr>
          <w:rFonts w:asciiTheme="majorBidi" w:eastAsia="Linux Libertine" w:hAnsiTheme="majorBidi" w:cstheme="majorBidi"/>
          <w:color w:val="1F497D" w:themeColor="text2"/>
          <w:sz w:val="24"/>
          <w:szCs w:val="24"/>
        </w:rPr>
        <w:t xml:space="preserve">with </w:t>
      </w:r>
      <w:r w:rsidR="004E5D1B" w:rsidRPr="00E87777">
        <w:rPr>
          <w:rFonts w:asciiTheme="majorBidi" w:eastAsia="Linux Libertine" w:hAnsiTheme="majorBidi" w:cstheme="majorBidi"/>
          <w:color w:val="1F497D" w:themeColor="text2"/>
          <w:sz w:val="24"/>
          <w:szCs w:val="24"/>
        </w:rPr>
        <w:t xml:space="preserve">Jupyter Notebook and Google </w:t>
      </w:r>
      <w:proofErr w:type="spellStart"/>
      <w:r w:rsidR="004E5D1B" w:rsidRPr="00E87777">
        <w:rPr>
          <w:rFonts w:asciiTheme="majorBidi" w:eastAsia="Linux Libertine" w:hAnsiTheme="majorBidi" w:cstheme="majorBidi"/>
          <w:color w:val="1F497D" w:themeColor="text2"/>
          <w:sz w:val="24"/>
          <w:szCs w:val="24"/>
        </w:rPr>
        <w:t>Colab</w:t>
      </w:r>
      <w:proofErr w:type="spellEnd"/>
      <w:r w:rsidR="008E7E33">
        <w:rPr>
          <w:rFonts w:asciiTheme="majorBidi" w:eastAsia="Linux Libertine" w:hAnsiTheme="majorBidi" w:cstheme="majorBidi"/>
          <w:color w:val="1F497D" w:themeColor="text2"/>
          <w:sz w:val="24"/>
          <w:szCs w:val="24"/>
        </w:rPr>
        <w:t xml:space="preserve"> for our purposes</w:t>
      </w:r>
      <w:r w:rsidRPr="00E87777">
        <w:rPr>
          <w:rFonts w:asciiTheme="majorBidi" w:eastAsia="Linux Libertine" w:hAnsiTheme="majorBidi" w:cstheme="majorBidi"/>
          <w:color w:val="1F497D" w:themeColor="text2"/>
          <w:sz w:val="24"/>
          <w:szCs w:val="24"/>
        </w:rPr>
        <w:t xml:space="preserve">. Exploratory Data Analysis (EDA) was then </w:t>
      </w:r>
      <w:r w:rsidR="00E2173A">
        <w:rPr>
          <w:rFonts w:asciiTheme="majorBidi" w:eastAsia="Linux Libertine" w:hAnsiTheme="majorBidi" w:cstheme="majorBidi"/>
          <w:color w:val="1F497D" w:themeColor="text2"/>
          <w:sz w:val="24"/>
          <w:szCs w:val="24"/>
        </w:rPr>
        <w:t>performed</w:t>
      </w:r>
      <w:r w:rsidRPr="00E87777">
        <w:rPr>
          <w:rFonts w:asciiTheme="majorBidi" w:eastAsia="Linux Libertine" w:hAnsiTheme="majorBidi" w:cstheme="majorBidi"/>
          <w:color w:val="1F497D" w:themeColor="text2"/>
          <w:sz w:val="24"/>
          <w:szCs w:val="24"/>
        </w:rPr>
        <w:t xml:space="preserve"> to generate data visualizations and detect outliers</w:t>
      </w:r>
      <w:r w:rsidR="00174A1A">
        <w:rPr>
          <w:rFonts w:asciiTheme="majorBidi" w:eastAsia="Linux Libertine" w:hAnsiTheme="majorBidi" w:cstheme="majorBidi"/>
          <w:color w:val="1F497D" w:themeColor="text2"/>
          <w:sz w:val="24"/>
          <w:szCs w:val="24"/>
        </w:rPr>
        <w:t>, which facilitated</w:t>
      </w:r>
      <w:r w:rsidRPr="00E87777">
        <w:rPr>
          <w:rFonts w:asciiTheme="majorBidi" w:eastAsia="Linux Libertine" w:hAnsiTheme="majorBidi" w:cstheme="majorBidi"/>
          <w:color w:val="1F497D" w:themeColor="text2"/>
          <w:sz w:val="24"/>
          <w:szCs w:val="24"/>
        </w:rPr>
        <w:t xml:space="preserve"> the data </w:t>
      </w:r>
      <w:r w:rsidR="00174A1A">
        <w:rPr>
          <w:rFonts w:asciiTheme="majorBidi" w:eastAsia="Linux Libertine" w:hAnsiTheme="majorBidi" w:cstheme="majorBidi"/>
          <w:color w:val="1F497D" w:themeColor="text2"/>
          <w:sz w:val="24"/>
          <w:szCs w:val="24"/>
        </w:rPr>
        <w:t>preprocessing</w:t>
      </w:r>
      <w:r w:rsidRPr="00E87777">
        <w:rPr>
          <w:rFonts w:asciiTheme="majorBidi" w:eastAsia="Linux Libertine" w:hAnsiTheme="majorBidi" w:cstheme="majorBidi"/>
          <w:color w:val="1F497D" w:themeColor="text2"/>
          <w:sz w:val="24"/>
          <w:szCs w:val="24"/>
        </w:rPr>
        <w:t xml:space="preserve">. </w:t>
      </w:r>
      <w:r w:rsidR="00C06869">
        <w:rPr>
          <w:rFonts w:asciiTheme="majorBidi" w:eastAsia="Linux Libertine" w:hAnsiTheme="majorBidi" w:cstheme="majorBidi"/>
          <w:color w:val="1F497D" w:themeColor="text2"/>
          <w:sz w:val="24"/>
          <w:szCs w:val="24"/>
        </w:rPr>
        <w:t>Dimensionality</w:t>
      </w:r>
      <w:r w:rsidRPr="00E87777">
        <w:rPr>
          <w:rFonts w:asciiTheme="majorBidi" w:eastAsia="Linux Libertine" w:hAnsiTheme="majorBidi" w:cstheme="majorBidi"/>
          <w:color w:val="1F497D" w:themeColor="text2"/>
          <w:sz w:val="24"/>
          <w:szCs w:val="24"/>
        </w:rPr>
        <w:t xml:space="preserve"> reduction </w:t>
      </w:r>
      <w:r w:rsidR="00C06869">
        <w:rPr>
          <w:rFonts w:asciiTheme="majorBidi" w:eastAsia="Linux Libertine" w:hAnsiTheme="majorBidi" w:cstheme="majorBidi"/>
          <w:color w:val="1F497D" w:themeColor="text2"/>
          <w:sz w:val="24"/>
          <w:szCs w:val="24"/>
        </w:rPr>
        <w:t xml:space="preserve">measures were used to </w:t>
      </w:r>
      <w:r>
        <w:rPr>
          <w:rFonts w:asciiTheme="majorBidi" w:eastAsia="Linux Libertine" w:hAnsiTheme="majorBidi" w:cstheme="majorBidi"/>
          <w:color w:val="1F497D" w:themeColor="text2"/>
          <w:sz w:val="24"/>
          <w:szCs w:val="24"/>
        </w:rPr>
        <w:t xml:space="preserve">simplify the </w:t>
      </w:r>
      <w:r w:rsidR="00C06869">
        <w:rPr>
          <w:rFonts w:asciiTheme="majorBidi" w:eastAsia="Linux Libertine" w:hAnsiTheme="majorBidi" w:cstheme="majorBidi"/>
          <w:color w:val="1F497D" w:themeColor="text2"/>
          <w:sz w:val="24"/>
          <w:szCs w:val="24"/>
        </w:rPr>
        <w:t xml:space="preserve">multi-channel </w:t>
      </w:r>
      <w:r>
        <w:rPr>
          <w:rFonts w:asciiTheme="majorBidi" w:eastAsia="Linux Libertine" w:hAnsiTheme="majorBidi" w:cstheme="majorBidi"/>
          <w:color w:val="1F497D" w:themeColor="text2"/>
          <w:sz w:val="24"/>
          <w:szCs w:val="24"/>
        </w:rPr>
        <w:t>complexity</w:t>
      </w:r>
      <w:r w:rsidRPr="00E87777">
        <w:rPr>
          <w:rFonts w:asciiTheme="majorBidi" w:eastAsia="Linux Libertine" w:hAnsiTheme="majorBidi" w:cstheme="majorBidi"/>
          <w:color w:val="1F497D" w:themeColor="text2"/>
          <w:sz w:val="24"/>
          <w:szCs w:val="24"/>
        </w:rPr>
        <w:t xml:space="preserve"> of the </w:t>
      </w:r>
      <w:r w:rsidR="00C06869">
        <w:rPr>
          <w:rFonts w:asciiTheme="majorBidi" w:eastAsia="Linux Libertine" w:hAnsiTheme="majorBidi" w:cstheme="majorBidi"/>
          <w:color w:val="1F497D" w:themeColor="text2"/>
          <w:sz w:val="24"/>
          <w:szCs w:val="24"/>
        </w:rPr>
        <w:t xml:space="preserve">original </w:t>
      </w:r>
      <w:r w:rsidRPr="00E87777">
        <w:rPr>
          <w:rFonts w:asciiTheme="majorBidi" w:eastAsia="Linux Libertine" w:hAnsiTheme="majorBidi" w:cstheme="majorBidi"/>
          <w:color w:val="1F497D" w:themeColor="text2"/>
          <w:sz w:val="24"/>
          <w:szCs w:val="24"/>
        </w:rPr>
        <w:t xml:space="preserve">data before feeding the sets into the </w:t>
      </w:r>
      <w:r w:rsidR="00C06869">
        <w:rPr>
          <w:rFonts w:asciiTheme="majorBidi" w:eastAsia="Linux Libertine" w:hAnsiTheme="majorBidi" w:cstheme="majorBidi"/>
          <w:color w:val="1F497D" w:themeColor="text2"/>
          <w:sz w:val="24"/>
          <w:szCs w:val="24"/>
        </w:rPr>
        <w:t>various models and machine learning methods</w:t>
      </w:r>
      <w:r w:rsidRPr="00E87777">
        <w:rPr>
          <w:rFonts w:asciiTheme="majorBidi" w:eastAsia="Linux Libertine" w:hAnsiTheme="majorBidi" w:cstheme="majorBidi"/>
          <w:color w:val="1F497D" w:themeColor="text2"/>
          <w:sz w:val="24"/>
          <w:szCs w:val="24"/>
        </w:rPr>
        <w:t>.</w:t>
      </w:r>
      <w:r w:rsidR="009C147F">
        <w:rPr>
          <w:rFonts w:asciiTheme="majorBidi" w:eastAsia="Linux Libertine" w:hAnsiTheme="majorBidi" w:cstheme="majorBidi"/>
          <w:color w:val="1F497D" w:themeColor="text2"/>
          <w:sz w:val="24"/>
          <w:szCs w:val="24"/>
        </w:rPr>
        <w:t xml:space="preserve"> </w:t>
      </w:r>
      <w:r w:rsidR="00C06869">
        <w:rPr>
          <w:rFonts w:asciiTheme="majorBidi" w:eastAsia="Linux Libertine" w:hAnsiTheme="majorBidi" w:cstheme="majorBidi"/>
          <w:color w:val="1F497D" w:themeColor="text2"/>
          <w:sz w:val="24"/>
          <w:szCs w:val="24"/>
        </w:rPr>
        <w:t xml:space="preserve">Products for the </w:t>
      </w:r>
      <w:r w:rsidRPr="00E87777">
        <w:rPr>
          <w:rFonts w:asciiTheme="majorBidi" w:eastAsia="Linux Libertine" w:hAnsiTheme="majorBidi" w:cstheme="majorBidi"/>
          <w:color w:val="1F497D" w:themeColor="text2"/>
          <w:sz w:val="24"/>
          <w:szCs w:val="24"/>
        </w:rPr>
        <w:t>final launch of the completed flow analysis product</w:t>
      </w:r>
      <w:r w:rsidR="00C06869">
        <w:rPr>
          <w:rFonts w:asciiTheme="majorBidi" w:eastAsia="Linux Libertine" w:hAnsiTheme="majorBidi" w:cstheme="majorBidi"/>
          <w:color w:val="1F497D" w:themeColor="text2"/>
          <w:sz w:val="24"/>
          <w:szCs w:val="24"/>
        </w:rPr>
        <w:t xml:space="preserve"> can be found at the following GitHub repository link at</w:t>
      </w:r>
      <w:r w:rsidR="009C147F">
        <w:rPr>
          <w:rFonts w:asciiTheme="majorBidi" w:eastAsia="Linux Libertine" w:hAnsiTheme="majorBidi" w:cstheme="majorBidi"/>
          <w:color w:val="1F497D" w:themeColor="text2"/>
          <w:sz w:val="24"/>
          <w:szCs w:val="24"/>
        </w:rPr>
        <w:t xml:space="preserve"> </w:t>
      </w:r>
      <w:r w:rsidR="009C147F" w:rsidRPr="00F11986">
        <w:rPr>
          <w:rFonts w:asciiTheme="majorBidi" w:eastAsia="Linux Libertine" w:hAnsiTheme="majorBidi" w:cstheme="majorBidi"/>
          <w:color w:val="1F497D" w:themeColor="text2"/>
          <w:sz w:val="24"/>
          <w:szCs w:val="24"/>
        </w:rPr>
        <w:t>https://github.com/vanguardfox/ADS599</w:t>
      </w:r>
      <w:r w:rsidR="00C06869" w:rsidRPr="00F11986">
        <w:rPr>
          <w:rFonts w:asciiTheme="majorBidi" w:eastAsia="Linux Libertine" w:hAnsiTheme="majorBidi" w:cstheme="majorBidi"/>
          <w:color w:val="1F497D" w:themeColor="text2"/>
          <w:sz w:val="24"/>
          <w:szCs w:val="24"/>
        </w:rPr>
        <w:t>.</w:t>
      </w:r>
    </w:p>
    <w:p w14:paraId="380D6EE0" w14:textId="711FD36D"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4.1 Data </w:t>
      </w:r>
      <w:r w:rsidR="00EE4145" w:rsidRPr="00881288">
        <w:rPr>
          <w:rFonts w:eastAsia="Linux Libertine"/>
          <w:color w:val="1F497D" w:themeColor="text2"/>
        </w:rPr>
        <w:t>Extraction</w:t>
      </w:r>
      <w:r w:rsidRPr="00881288">
        <w:rPr>
          <w:rFonts w:eastAsia="Linux Libertine"/>
          <w:color w:val="1F497D" w:themeColor="text2"/>
        </w:rPr>
        <w:t xml:space="preserve"> and </w:t>
      </w:r>
      <w:r w:rsidR="008F2DB1">
        <w:rPr>
          <w:rFonts w:eastAsia="Linux Libertine"/>
          <w:color w:val="1F497D" w:themeColor="text2"/>
        </w:rPr>
        <w:t>Data Structure</w:t>
      </w:r>
      <w:r w:rsidRPr="00881288">
        <w:rPr>
          <w:rFonts w:eastAsia="Linux Libertine"/>
          <w:color w:val="1F497D" w:themeColor="text2"/>
        </w:rPr>
        <w:t xml:space="preserve"> </w:t>
      </w:r>
      <w:r w:rsidR="002E182D" w:rsidRPr="00881288">
        <w:rPr>
          <w:rFonts w:eastAsia="Linux Libertine"/>
          <w:color w:val="1F497D" w:themeColor="text2"/>
        </w:rPr>
        <w:t>Conversion</w:t>
      </w:r>
    </w:p>
    <w:p w14:paraId="5BA6FC68" w14:textId="186D6033" w:rsidR="009C147F" w:rsidRPr="00881288"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881288">
        <w:rPr>
          <w:rFonts w:asciiTheme="majorBidi" w:eastAsia="Linux Libertine" w:hAnsiTheme="majorBidi" w:cstheme="majorBidi"/>
          <w:color w:val="1F497D" w:themeColor="text2"/>
          <w:sz w:val="24"/>
          <w:szCs w:val="24"/>
        </w:rPr>
        <w:t xml:space="preserve">The flow cytometry dataset was acquired from </w:t>
      </w:r>
      <w:proofErr w:type="spellStart"/>
      <w:r w:rsidRPr="00881288">
        <w:rPr>
          <w:rFonts w:asciiTheme="majorBidi" w:eastAsia="Linux Libertine" w:hAnsiTheme="majorBidi" w:cstheme="majorBidi"/>
          <w:color w:val="1F497D" w:themeColor="text2"/>
          <w:sz w:val="24"/>
          <w:szCs w:val="24"/>
        </w:rPr>
        <w:t>FlowRepository</w:t>
      </w:r>
      <w:proofErr w:type="spellEnd"/>
      <w:r>
        <w:rPr>
          <w:rFonts w:asciiTheme="majorBidi" w:eastAsia="Linux Libertine" w:hAnsiTheme="majorBidi" w:cstheme="majorBidi"/>
          <w:color w:val="1F497D" w:themeColor="text2"/>
          <w:sz w:val="24"/>
          <w:szCs w:val="24"/>
        </w:rPr>
        <w:t xml:space="preserve">, a public database for flow cytometry peer-reviewed experiments. It contains a staining panel from Mair and </w:t>
      </w:r>
      <w:proofErr w:type="spellStart"/>
      <w:r>
        <w:rPr>
          <w:rFonts w:asciiTheme="majorBidi" w:eastAsia="Linux Libertine" w:hAnsiTheme="majorBidi" w:cstheme="majorBidi"/>
          <w:color w:val="1F497D" w:themeColor="text2"/>
          <w:sz w:val="24"/>
          <w:szCs w:val="24"/>
        </w:rPr>
        <w:t>Leichti’s</w:t>
      </w:r>
      <w:proofErr w:type="spellEnd"/>
      <w:r>
        <w:rPr>
          <w:rFonts w:asciiTheme="majorBidi" w:eastAsia="Linux Libertine" w:hAnsiTheme="majorBidi" w:cstheme="majorBidi"/>
          <w:color w:val="1F497D" w:themeColor="text2"/>
          <w:sz w:val="24"/>
          <w:szCs w:val="24"/>
        </w:rPr>
        <w:t xml:space="preserve"> (2020) article that aim</w:t>
      </w:r>
      <w:r w:rsidR="00282506">
        <w:rPr>
          <w:rFonts w:asciiTheme="majorBidi" w:eastAsia="Linux Libertine" w:hAnsiTheme="majorBidi" w:cstheme="majorBidi"/>
          <w:color w:val="1F497D" w:themeColor="text2"/>
          <w:sz w:val="24"/>
          <w:szCs w:val="24"/>
        </w:rPr>
        <w:t>ed</w:t>
      </w:r>
      <w:r>
        <w:rPr>
          <w:rFonts w:asciiTheme="majorBidi" w:eastAsia="Linux Libertine" w:hAnsiTheme="majorBidi" w:cstheme="majorBidi"/>
          <w:color w:val="1F497D" w:themeColor="text2"/>
          <w:sz w:val="24"/>
          <w:szCs w:val="24"/>
        </w:rPr>
        <w:t xml:space="preserve"> to refine traditional and recently described markers for phenotyping dendritic cells and monocytes</w:t>
      </w:r>
      <w:r w:rsidR="00745A90">
        <w:rPr>
          <w:rFonts w:asciiTheme="majorBidi" w:eastAsia="Linux Libertine" w:hAnsiTheme="majorBidi" w:cstheme="majorBidi"/>
          <w:color w:val="1F497D" w:themeColor="text2"/>
          <w:sz w:val="24"/>
          <w:szCs w:val="24"/>
        </w:rPr>
        <w:t xml:space="preserve"> – cells that play critical roles in the immune system, and are thus indicators of immune response, disease status, and other marker</w:t>
      </w:r>
      <w:r w:rsidR="00BD5DDE">
        <w:rPr>
          <w:rFonts w:asciiTheme="majorBidi" w:eastAsia="Linux Libertine" w:hAnsiTheme="majorBidi" w:cstheme="majorBidi"/>
          <w:color w:val="1F497D" w:themeColor="text2"/>
          <w:sz w:val="24"/>
          <w:szCs w:val="24"/>
        </w:rPr>
        <w:t>s</w:t>
      </w:r>
      <w:r w:rsidR="00745A90">
        <w:rPr>
          <w:rFonts w:asciiTheme="majorBidi" w:eastAsia="Linux Libertine" w:hAnsiTheme="majorBidi" w:cstheme="majorBidi"/>
          <w:color w:val="1F497D" w:themeColor="text2"/>
          <w:sz w:val="24"/>
          <w:szCs w:val="24"/>
        </w:rPr>
        <w:t xml:space="preserve"> </w:t>
      </w:r>
      <w:r w:rsidR="00BD5DDE">
        <w:rPr>
          <w:rFonts w:asciiTheme="majorBidi" w:eastAsia="Linux Libertine" w:hAnsiTheme="majorBidi" w:cstheme="majorBidi"/>
          <w:color w:val="1F497D" w:themeColor="text2"/>
          <w:sz w:val="24"/>
          <w:szCs w:val="24"/>
        </w:rPr>
        <w:t>of</w:t>
      </w:r>
      <w:r w:rsidR="00745A90">
        <w:rPr>
          <w:rFonts w:asciiTheme="majorBidi" w:eastAsia="Linux Libertine" w:hAnsiTheme="majorBidi" w:cstheme="majorBidi"/>
          <w:color w:val="1F497D" w:themeColor="text2"/>
          <w:sz w:val="24"/>
          <w:szCs w:val="24"/>
        </w:rPr>
        <w:t xml:space="preserve"> pharmacological efficacy</w:t>
      </w:r>
      <w:r>
        <w:rPr>
          <w:rFonts w:asciiTheme="majorBidi" w:eastAsia="Linux Libertine" w:hAnsiTheme="majorBidi" w:cstheme="majorBidi"/>
          <w:color w:val="1F497D" w:themeColor="text2"/>
          <w:sz w:val="24"/>
          <w:szCs w:val="24"/>
        </w:rPr>
        <w:t xml:space="preserve">. The panel </w:t>
      </w:r>
      <w:r w:rsidR="004B43EF">
        <w:rPr>
          <w:rFonts w:asciiTheme="majorBidi" w:eastAsia="Linux Libertine" w:hAnsiTheme="majorBidi" w:cstheme="majorBidi"/>
          <w:color w:val="1F497D" w:themeColor="text2"/>
          <w:sz w:val="24"/>
          <w:szCs w:val="24"/>
        </w:rPr>
        <w:t xml:space="preserve">data </w:t>
      </w:r>
      <w:r>
        <w:rPr>
          <w:rFonts w:asciiTheme="majorBidi" w:eastAsia="Linux Libertine" w:hAnsiTheme="majorBidi" w:cstheme="majorBidi"/>
          <w:color w:val="1F497D" w:themeColor="text2"/>
          <w:sz w:val="24"/>
          <w:szCs w:val="24"/>
        </w:rPr>
        <w:t>is composed of 23 fluorochrome markers</w:t>
      </w:r>
      <w:r w:rsidR="004B43EF">
        <w:rPr>
          <w:rFonts w:asciiTheme="majorBidi" w:eastAsia="Linux Libertine" w:hAnsiTheme="majorBidi" w:cstheme="majorBidi"/>
          <w:color w:val="1F497D" w:themeColor="text2"/>
          <w:sz w:val="24"/>
          <w:szCs w:val="24"/>
        </w:rPr>
        <w:t>, t</w:t>
      </w:r>
      <w:r>
        <w:rPr>
          <w:rFonts w:asciiTheme="majorBidi" w:eastAsia="Linux Libertine" w:hAnsiTheme="majorBidi" w:cstheme="majorBidi"/>
          <w:color w:val="1F497D" w:themeColor="text2"/>
          <w:sz w:val="24"/>
          <w:szCs w:val="24"/>
        </w:rPr>
        <w:t>he time of collection</w:t>
      </w:r>
      <w:r w:rsidR="004B43EF">
        <w:rPr>
          <w:rFonts w:asciiTheme="majorBidi" w:eastAsia="Linux Libertine" w:hAnsiTheme="majorBidi" w:cstheme="majorBidi"/>
          <w:color w:val="1F497D" w:themeColor="text2"/>
          <w:sz w:val="24"/>
          <w:szCs w:val="24"/>
        </w:rPr>
        <w:t>,</w:t>
      </w:r>
      <w:r>
        <w:rPr>
          <w:rFonts w:asciiTheme="majorBidi" w:eastAsia="Linux Libertine" w:hAnsiTheme="majorBidi" w:cstheme="majorBidi"/>
          <w:color w:val="1F497D" w:themeColor="text2"/>
          <w:sz w:val="24"/>
          <w:szCs w:val="24"/>
        </w:rPr>
        <w:t xml:space="preserve"> </w:t>
      </w:r>
      <w:r w:rsidR="004B43EF">
        <w:rPr>
          <w:rFonts w:asciiTheme="majorBidi" w:eastAsia="Linux Libertine" w:hAnsiTheme="majorBidi" w:cstheme="majorBidi"/>
          <w:color w:val="1F497D" w:themeColor="text2"/>
          <w:sz w:val="24"/>
          <w:szCs w:val="24"/>
        </w:rPr>
        <w:t>and</w:t>
      </w:r>
      <w:r>
        <w:rPr>
          <w:rFonts w:asciiTheme="majorBidi" w:eastAsia="Linux Libertine" w:hAnsiTheme="majorBidi" w:cstheme="majorBidi"/>
          <w:color w:val="1F497D" w:themeColor="text2"/>
          <w:sz w:val="24"/>
          <w:szCs w:val="24"/>
        </w:rPr>
        <w:t xml:space="preserve"> forward scatter and side scatter measurements. There were 28 </w:t>
      </w:r>
      <w:r w:rsidR="004E5D1B">
        <w:rPr>
          <w:rFonts w:asciiTheme="majorBidi" w:eastAsia="Linux Libertine" w:hAnsiTheme="majorBidi" w:cstheme="majorBidi"/>
          <w:color w:val="1F497D" w:themeColor="text2"/>
          <w:sz w:val="24"/>
          <w:szCs w:val="24"/>
        </w:rPr>
        <w:t>fluorescence</w:t>
      </w:r>
      <w:r>
        <w:rPr>
          <w:rFonts w:asciiTheme="majorBidi" w:eastAsia="Linux Libertine" w:hAnsiTheme="majorBidi" w:cstheme="majorBidi"/>
          <w:color w:val="1F497D" w:themeColor="text2"/>
          <w:sz w:val="24"/>
          <w:szCs w:val="24"/>
        </w:rPr>
        <w:t xml:space="preserve"> channels in total, </w:t>
      </w:r>
      <w:r w:rsidR="0028279F">
        <w:rPr>
          <w:rFonts w:asciiTheme="majorBidi" w:eastAsia="Linux Libertine" w:hAnsiTheme="majorBidi" w:cstheme="majorBidi"/>
          <w:color w:val="1F497D" w:themeColor="text2"/>
          <w:sz w:val="24"/>
          <w:szCs w:val="24"/>
        </w:rPr>
        <w:t xml:space="preserve">of which </w:t>
      </w:r>
      <w:r w:rsidR="004E5D1B">
        <w:rPr>
          <w:rFonts w:asciiTheme="majorBidi" w:eastAsia="Linux Libertine" w:hAnsiTheme="majorBidi" w:cstheme="majorBidi"/>
          <w:color w:val="1F497D" w:themeColor="text2"/>
          <w:sz w:val="24"/>
          <w:szCs w:val="24"/>
        </w:rPr>
        <w:t>five</w:t>
      </w:r>
      <w:r>
        <w:rPr>
          <w:rFonts w:asciiTheme="majorBidi" w:eastAsia="Linux Libertine" w:hAnsiTheme="majorBidi" w:cstheme="majorBidi"/>
          <w:color w:val="1F497D" w:themeColor="text2"/>
          <w:sz w:val="24"/>
          <w:szCs w:val="24"/>
        </w:rPr>
        <w:t xml:space="preserve"> of the </w:t>
      </w:r>
      <w:r w:rsidR="0028279F">
        <w:rPr>
          <w:rFonts w:asciiTheme="majorBidi" w:eastAsia="Linux Libertine" w:hAnsiTheme="majorBidi" w:cstheme="majorBidi"/>
          <w:color w:val="1F497D" w:themeColor="text2"/>
          <w:sz w:val="24"/>
          <w:szCs w:val="24"/>
        </w:rPr>
        <w:t xml:space="preserve">channel </w:t>
      </w:r>
      <w:r>
        <w:rPr>
          <w:rFonts w:asciiTheme="majorBidi" w:eastAsia="Linux Libertine" w:hAnsiTheme="majorBidi" w:cstheme="majorBidi"/>
          <w:color w:val="1F497D" w:themeColor="text2"/>
          <w:sz w:val="24"/>
          <w:szCs w:val="24"/>
        </w:rPr>
        <w:t xml:space="preserve">wavelengths </w:t>
      </w:r>
      <w:r w:rsidR="0028279F">
        <w:rPr>
          <w:rFonts w:asciiTheme="majorBidi" w:eastAsia="Linux Libertine" w:hAnsiTheme="majorBidi" w:cstheme="majorBidi"/>
          <w:color w:val="1F497D" w:themeColor="text2"/>
          <w:sz w:val="24"/>
          <w:szCs w:val="24"/>
        </w:rPr>
        <w:t>were</w:t>
      </w:r>
      <w:r>
        <w:rPr>
          <w:rFonts w:asciiTheme="majorBidi" w:eastAsia="Linux Libertine" w:hAnsiTheme="majorBidi" w:cstheme="majorBidi"/>
          <w:color w:val="1F497D" w:themeColor="text2"/>
          <w:sz w:val="24"/>
          <w:szCs w:val="24"/>
        </w:rPr>
        <w:t xml:space="preserve"> unlabeled as a consequence of continuous data acquisition. About 2 million cells were collected per sample, </w:t>
      </w:r>
      <w:r w:rsidR="004E5D1B" w:rsidRPr="004E5D1B">
        <w:rPr>
          <w:rFonts w:asciiTheme="majorBidi" w:eastAsia="Linux Libertine" w:hAnsiTheme="majorBidi" w:cstheme="majorBidi"/>
          <w:color w:val="1F497D" w:themeColor="text2"/>
          <w:sz w:val="24"/>
          <w:szCs w:val="24"/>
        </w:rPr>
        <w:t xml:space="preserve">which </w:t>
      </w:r>
      <w:r w:rsidR="0061721E">
        <w:rPr>
          <w:rFonts w:asciiTheme="majorBidi" w:eastAsia="Linux Libertine" w:hAnsiTheme="majorBidi" w:cstheme="majorBidi"/>
          <w:color w:val="1F497D" w:themeColor="text2"/>
          <w:sz w:val="24"/>
          <w:szCs w:val="24"/>
        </w:rPr>
        <w:t>were</w:t>
      </w:r>
      <w:r w:rsidR="004E5D1B" w:rsidRPr="004E5D1B">
        <w:rPr>
          <w:rFonts w:asciiTheme="majorBidi" w:eastAsia="Linux Libertine" w:hAnsiTheme="majorBidi" w:cstheme="majorBidi"/>
          <w:color w:val="1F497D" w:themeColor="text2"/>
          <w:sz w:val="24"/>
          <w:szCs w:val="24"/>
        </w:rPr>
        <w:t xml:space="preserve"> reflected in the file sizes </w:t>
      </w:r>
      <w:r w:rsidR="002D022C">
        <w:rPr>
          <w:rFonts w:asciiTheme="majorBidi" w:eastAsia="Linux Libertine" w:hAnsiTheme="majorBidi" w:cstheme="majorBidi"/>
          <w:color w:val="1F497D" w:themeColor="text2"/>
          <w:sz w:val="24"/>
          <w:szCs w:val="24"/>
        </w:rPr>
        <w:t xml:space="preserve">ranging </w:t>
      </w:r>
      <w:r w:rsidR="004E5D1B" w:rsidRPr="004E5D1B">
        <w:rPr>
          <w:rFonts w:asciiTheme="majorBidi" w:eastAsia="Linux Libertine" w:hAnsiTheme="majorBidi" w:cstheme="majorBidi"/>
          <w:color w:val="1F497D" w:themeColor="text2"/>
          <w:sz w:val="24"/>
          <w:szCs w:val="24"/>
        </w:rPr>
        <w:t xml:space="preserve">between 267 to 405 megabytes for one PBMC FCS file. </w:t>
      </w:r>
      <w:r w:rsidR="002D022C">
        <w:rPr>
          <w:rFonts w:asciiTheme="majorBidi" w:eastAsia="Linux Libertine" w:hAnsiTheme="majorBidi" w:cstheme="majorBidi"/>
          <w:color w:val="1F497D" w:themeColor="text2"/>
          <w:sz w:val="24"/>
          <w:szCs w:val="24"/>
        </w:rPr>
        <w:t xml:space="preserve">Additional </w:t>
      </w:r>
      <w:r w:rsidR="002D022C">
        <w:rPr>
          <w:rFonts w:asciiTheme="majorBidi" w:eastAsia="Linux Libertine" w:hAnsiTheme="majorBidi" w:cstheme="majorBidi"/>
          <w:color w:val="1F497D" w:themeColor="text2"/>
          <w:sz w:val="24"/>
          <w:szCs w:val="24"/>
        </w:rPr>
        <w:t>c</w:t>
      </w:r>
      <w:r w:rsidR="004E5D1B" w:rsidRPr="004E5D1B">
        <w:rPr>
          <w:rFonts w:asciiTheme="majorBidi" w:eastAsia="Linux Libertine" w:hAnsiTheme="majorBidi" w:cstheme="majorBidi"/>
          <w:color w:val="1F497D" w:themeColor="text2"/>
          <w:sz w:val="24"/>
          <w:szCs w:val="24"/>
        </w:rPr>
        <w:t xml:space="preserve">ompensation FCS files </w:t>
      </w:r>
      <w:r w:rsidR="002D022C">
        <w:rPr>
          <w:rFonts w:asciiTheme="majorBidi" w:eastAsia="Linux Libertine" w:hAnsiTheme="majorBidi" w:cstheme="majorBidi"/>
          <w:color w:val="1F497D" w:themeColor="text2"/>
          <w:sz w:val="24"/>
          <w:szCs w:val="24"/>
        </w:rPr>
        <w:t>were</w:t>
      </w:r>
      <w:r w:rsidR="004E5D1B" w:rsidRPr="004E5D1B">
        <w:rPr>
          <w:rFonts w:asciiTheme="majorBidi" w:eastAsia="Linux Libertine" w:hAnsiTheme="majorBidi" w:cstheme="majorBidi"/>
          <w:color w:val="1F497D" w:themeColor="text2"/>
          <w:sz w:val="24"/>
          <w:szCs w:val="24"/>
        </w:rPr>
        <w:t xml:space="preserve"> also included in the dataset</w:t>
      </w:r>
      <w:r w:rsidR="003C3A53">
        <w:rPr>
          <w:rFonts w:asciiTheme="majorBidi" w:eastAsia="Linux Libertine" w:hAnsiTheme="majorBidi" w:cstheme="majorBidi"/>
          <w:color w:val="1F497D" w:themeColor="text2"/>
          <w:sz w:val="24"/>
          <w:szCs w:val="24"/>
        </w:rPr>
        <w:t xml:space="preserve">. </w:t>
      </w:r>
    </w:p>
    <w:p w14:paraId="16F03E28" w14:textId="77777777" w:rsidR="000568FF" w:rsidRDefault="00DF1872" w:rsidP="003C3A53">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FCS data was parsed and ingested as a</w:t>
      </w:r>
      <w:r w:rsidR="004E5D1B" w:rsidRPr="00DA01A0">
        <w:rPr>
          <w:rFonts w:asciiTheme="majorBidi" w:eastAsia="Linux Libertine" w:hAnsiTheme="majorBidi" w:cstheme="majorBidi"/>
          <w:color w:val="1F497D" w:themeColor="text2"/>
          <w:sz w:val="24"/>
          <w:szCs w:val="24"/>
        </w:rPr>
        <w:t xml:space="preserve"> </w:t>
      </w:r>
      <w:proofErr w:type="spellStart"/>
      <w:r w:rsidR="004E5D1B" w:rsidRPr="00DA01A0">
        <w:rPr>
          <w:rFonts w:asciiTheme="majorBidi" w:eastAsia="Linux Libertine" w:hAnsiTheme="majorBidi" w:cstheme="majorBidi"/>
          <w:color w:val="1F497D" w:themeColor="text2"/>
          <w:sz w:val="24"/>
          <w:szCs w:val="24"/>
        </w:rPr>
        <w:t>FlowCal.io.FCSData</w:t>
      </w:r>
      <w:proofErr w:type="spellEnd"/>
      <w:r w:rsidR="004E5D1B"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object, which is derived from a NumPy array. Data was found to be of float big-endian format, which was converted to little-endian format in a NumPy array in order to facilitate downstream visualization plots and other data transformations for analysis</w:t>
      </w:r>
      <w:r w:rsidR="004E5D1B" w:rsidRPr="00DA01A0">
        <w:rPr>
          <w:rFonts w:asciiTheme="majorBidi" w:eastAsia="Linux Libertine" w:hAnsiTheme="majorBidi" w:cstheme="majorBidi"/>
          <w:color w:val="1F497D" w:themeColor="text2"/>
          <w:sz w:val="24"/>
          <w:szCs w:val="24"/>
        </w:rPr>
        <w:t xml:space="preserve">. </w:t>
      </w:r>
    </w:p>
    <w:p w14:paraId="0F71B5A3" w14:textId="5DD6AF4C" w:rsidR="00A3398C" w:rsidRPr="00881288" w:rsidRDefault="004E5D1B" w:rsidP="003C3A53">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DA01A0">
        <w:rPr>
          <w:rFonts w:asciiTheme="majorBidi" w:eastAsia="Linux Libertine" w:hAnsiTheme="majorBidi" w:cstheme="majorBidi"/>
          <w:color w:val="1F497D" w:themeColor="text2"/>
          <w:sz w:val="24"/>
          <w:szCs w:val="24"/>
        </w:rPr>
        <w:t xml:space="preserve">The available attributes </w:t>
      </w:r>
      <w:r>
        <w:rPr>
          <w:rFonts w:asciiTheme="majorBidi" w:eastAsia="Linux Libertine" w:hAnsiTheme="majorBidi" w:cstheme="majorBidi"/>
          <w:color w:val="1F497D" w:themeColor="text2"/>
          <w:sz w:val="24"/>
          <w:szCs w:val="24"/>
        </w:rPr>
        <w:t>from the FCS meta</w:t>
      </w:r>
      <w:r w:rsidRPr="00DA01A0">
        <w:rPr>
          <w:rFonts w:asciiTheme="majorBidi" w:eastAsia="Linux Libertine" w:hAnsiTheme="majorBidi" w:cstheme="majorBidi"/>
          <w:color w:val="1F497D" w:themeColor="text2"/>
          <w:sz w:val="24"/>
          <w:szCs w:val="24"/>
        </w:rPr>
        <w:t xml:space="preserve">data </w:t>
      </w:r>
      <w:r w:rsidR="000568FF">
        <w:rPr>
          <w:rFonts w:asciiTheme="majorBidi" w:eastAsia="Linux Libertine" w:hAnsiTheme="majorBidi" w:cstheme="majorBidi"/>
          <w:color w:val="1F497D" w:themeColor="text2"/>
          <w:sz w:val="24"/>
          <w:szCs w:val="24"/>
        </w:rPr>
        <w:t>were further parsed</w:t>
      </w:r>
      <w:r>
        <w:rPr>
          <w:rFonts w:asciiTheme="majorBidi" w:eastAsia="Linux Libertine" w:hAnsiTheme="majorBidi" w:cstheme="majorBidi"/>
          <w:color w:val="1F497D" w:themeColor="text2"/>
          <w:sz w:val="24"/>
          <w:szCs w:val="24"/>
        </w:rPr>
        <w:t xml:space="preserve"> to retrieve the channel marker labels using </w:t>
      </w:r>
      <w:r w:rsidRPr="00DA01A0">
        <w:rPr>
          <w:rFonts w:asciiTheme="majorBidi" w:eastAsia="Linux Libertine" w:hAnsiTheme="majorBidi" w:cstheme="majorBidi"/>
          <w:color w:val="1F497D" w:themeColor="text2"/>
          <w:sz w:val="24"/>
          <w:szCs w:val="24"/>
        </w:rPr>
        <w:t xml:space="preserve">the </w:t>
      </w:r>
      <w:proofErr w:type="spellStart"/>
      <w:r w:rsidRPr="00DA01A0">
        <w:rPr>
          <w:rFonts w:asciiTheme="majorBidi" w:eastAsia="Linux Libertine" w:hAnsiTheme="majorBidi" w:cstheme="majorBidi"/>
          <w:color w:val="1F497D" w:themeColor="text2"/>
          <w:sz w:val="24"/>
          <w:szCs w:val="24"/>
        </w:rPr>
        <w:t>channel_</w:t>
      </w:r>
      <w:proofErr w:type="gramStart"/>
      <w:r w:rsidRPr="00DA01A0">
        <w:rPr>
          <w:rFonts w:asciiTheme="majorBidi" w:eastAsia="Linux Libertine" w:hAnsiTheme="majorBidi" w:cstheme="majorBidi"/>
          <w:color w:val="1F497D" w:themeColor="text2"/>
          <w:sz w:val="24"/>
          <w:szCs w:val="24"/>
        </w:rPr>
        <w:t>labels</w:t>
      </w:r>
      <w:proofErr w:type="spellEnd"/>
      <w:r w:rsidRPr="00DA01A0">
        <w:rPr>
          <w:rFonts w:asciiTheme="majorBidi" w:eastAsia="Linux Libertine" w:hAnsiTheme="majorBidi" w:cstheme="majorBidi"/>
          <w:color w:val="1F497D" w:themeColor="text2"/>
          <w:sz w:val="24"/>
          <w:szCs w:val="24"/>
        </w:rPr>
        <w:t>(</w:t>
      </w:r>
      <w:proofErr w:type="gramEnd"/>
      <w:r w:rsidRPr="00DA01A0">
        <w:rPr>
          <w:rFonts w:asciiTheme="majorBidi" w:eastAsia="Linux Libertine" w:hAnsiTheme="majorBidi" w:cstheme="majorBidi"/>
          <w:color w:val="1F497D" w:themeColor="text2"/>
          <w:sz w:val="24"/>
          <w:szCs w:val="24"/>
        </w:rPr>
        <w:t xml:space="preserve">) method. The first three </w:t>
      </w:r>
      <w:r>
        <w:rPr>
          <w:rFonts w:asciiTheme="majorBidi" w:eastAsia="Linux Libertine" w:hAnsiTheme="majorBidi" w:cstheme="majorBidi"/>
          <w:color w:val="1F497D" w:themeColor="text2"/>
          <w:sz w:val="24"/>
          <w:szCs w:val="24"/>
        </w:rPr>
        <w:t>features</w:t>
      </w:r>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 xml:space="preserve">for forward scatter area (FSC-A) and side scatter area measurements (SSC-A) </w:t>
      </w:r>
      <w:r w:rsidR="005711C8">
        <w:rPr>
          <w:rFonts w:asciiTheme="majorBidi" w:eastAsia="Linux Libertine" w:hAnsiTheme="majorBidi" w:cstheme="majorBidi"/>
          <w:color w:val="1F497D" w:themeColor="text2"/>
          <w:sz w:val="24"/>
          <w:szCs w:val="24"/>
        </w:rPr>
        <w:t>were corrected and</w:t>
      </w:r>
      <w:r w:rsidRPr="00DA01A0">
        <w:rPr>
          <w:rFonts w:asciiTheme="majorBidi" w:eastAsia="Linux Libertine" w:hAnsiTheme="majorBidi" w:cstheme="majorBidi"/>
          <w:color w:val="1F497D" w:themeColor="text2"/>
          <w:sz w:val="24"/>
          <w:szCs w:val="24"/>
        </w:rPr>
        <w:t xml:space="preserve"> </w:t>
      </w:r>
      <w:r w:rsidR="000568FF">
        <w:rPr>
          <w:rFonts w:asciiTheme="majorBidi" w:eastAsia="Linux Libertine" w:hAnsiTheme="majorBidi" w:cstheme="majorBidi"/>
          <w:color w:val="1F497D" w:themeColor="text2"/>
          <w:sz w:val="24"/>
          <w:szCs w:val="24"/>
        </w:rPr>
        <w:t>renamed</w:t>
      </w:r>
      <w:r w:rsidRPr="00DA01A0">
        <w:rPr>
          <w:rFonts w:asciiTheme="majorBidi" w:eastAsia="Linux Libertine" w:hAnsiTheme="majorBidi" w:cstheme="majorBidi"/>
          <w:color w:val="1F497D" w:themeColor="text2"/>
          <w:sz w:val="24"/>
          <w:szCs w:val="24"/>
        </w:rPr>
        <w:t xml:space="preserve"> to "FSC-A", "FSC-H", and "SSC-A"</w:t>
      </w:r>
      <w:r w:rsidR="005711C8">
        <w:rPr>
          <w:rFonts w:asciiTheme="majorBidi" w:eastAsia="Linux Libertine" w:hAnsiTheme="majorBidi" w:cstheme="majorBidi"/>
          <w:color w:val="1F497D" w:themeColor="text2"/>
          <w:sz w:val="24"/>
          <w:szCs w:val="24"/>
        </w:rPr>
        <w:t xml:space="preserve"> and</w:t>
      </w:r>
      <w:r>
        <w:rPr>
          <w:rFonts w:asciiTheme="majorBidi" w:eastAsia="Linux Libertine" w:hAnsiTheme="majorBidi" w:cstheme="majorBidi"/>
          <w:color w:val="1F497D" w:themeColor="text2"/>
          <w:sz w:val="24"/>
          <w:szCs w:val="24"/>
        </w:rPr>
        <w:t xml:space="preserve"> </w:t>
      </w:r>
      <w:r w:rsidR="005711C8">
        <w:rPr>
          <w:rFonts w:asciiTheme="majorBidi" w:eastAsia="Linux Libertine" w:hAnsiTheme="majorBidi" w:cstheme="majorBidi"/>
          <w:color w:val="1F497D" w:themeColor="text2"/>
          <w:sz w:val="24"/>
          <w:szCs w:val="24"/>
        </w:rPr>
        <w:t>t</w:t>
      </w:r>
      <w:r w:rsidRPr="00DA01A0">
        <w:rPr>
          <w:rFonts w:asciiTheme="majorBidi" w:eastAsia="Linux Libertine" w:hAnsiTheme="majorBidi" w:cstheme="majorBidi"/>
          <w:color w:val="1F497D" w:themeColor="text2"/>
          <w:sz w:val="24"/>
          <w:szCs w:val="24"/>
        </w:rPr>
        <w:t xml:space="preserve">he "Time" label </w:t>
      </w:r>
      <w:r w:rsidR="005711C8">
        <w:rPr>
          <w:rFonts w:asciiTheme="majorBidi" w:eastAsia="Linux Libertine" w:hAnsiTheme="majorBidi" w:cstheme="majorBidi"/>
          <w:color w:val="1F497D" w:themeColor="text2"/>
          <w:sz w:val="24"/>
          <w:szCs w:val="24"/>
        </w:rPr>
        <w:t>was reiterated in the resulting NumPy array</w:t>
      </w:r>
      <w:r w:rsidRPr="00DA01A0">
        <w:rPr>
          <w:rFonts w:asciiTheme="majorBidi" w:eastAsia="Linux Libertine" w:hAnsiTheme="majorBidi" w:cstheme="majorBidi"/>
          <w:color w:val="1F497D" w:themeColor="text2"/>
          <w:sz w:val="24"/>
          <w:szCs w:val="24"/>
        </w:rPr>
        <w:t>. Th</w:t>
      </w:r>
      <w:r w:rsidR="004B70D5">
        <w:rPr>
          <w:rFonts w:asciiTheme="majorBidi" w:eastAsia="Linux Libertine" w:hAnsiTheme="majorBidi" w:cstheme="majorBidi"/>
          <w:color w:val="1F497D" w:themeColor="text2"/>
          <w:sz w:val="24"/>
          <w:szCs w:val="24"/>
        </w:rPr>
        <w:t>is array was</w:t>
      </w:r>
      <w:r w:rsidRPr="00DA01A0">
        <w:rPr>
          <w:rFonts w:asciiTheme="majorBidi" w:eastAsia="Linux Libertine" w:hAnsiTheme="majorBidi" w:cstheme="majorBidi"/>
          <w:color w:val="1F497D" w:themeColor="text2"/>
          <w:sz w:val="24"/>
          <w:szCs w:val="24"/>
        </w:rPr>
        <w:t xml:space="preserve"> then converted into a Pandas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w:t>
      </w:r>
      <w:r w:rsidR="004B70D5">
        <w:rPr>
          <w:rFonts w:asciiTheme="majorBidi" w:eastAsia="Linux Libertine" w:hAnsiTheme="majorBidi" w:cstheme="majorBidi"/>
          <w:color w:val="1F497D" w:themeColor="text2"/>
          <w:sz w:val="24"/>
          <w:szCs w:val="24"/>
        </w:rPr>
        <w:t>for better compatibility with further downstream visualizations</w:t>
      </w:r>
      <w:r w:rsidRPr="00DA01A0">
        <w:rPr>
          <w:rFonts w:asciiTheme="majorBidi" w:eastAsia="Linux Libertine" w:hAnsiTheme="majorBidi" w:cstheme="majorBidi"/>
          <w:color w:val="1F497D" w:themeColor="text2"/>
          <w:sz w:val="24"/>
          <w:szCs w:val="24"/>
        </w:rPr>
        <w:t xml:space="preserve">. Finally, the formatted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w:t>
      </w:r>
      <w:r w:rsidR="004B70D5">
        <w:rPr>
          <w:rFonts w:asciiTheme="majorBidi" w:eastAsia="Linux Libertine" w:hAnsiTheme="majorBidi" w:cstheme="majorBidi"/>
          <w:color w:val="1F497D" w:themeColor="text2"/>
          <w:sz w:val="24"/>
          <w:szCs w:val="24"/>
        </w:rPr>
        <w:t>was</w:t>
      </w:r>
      <w:r w:rsidRPr="00DA01A0">
        <w:rPr>
          <w:rFonts w:asciiTheme="majorBidi" w:eastAsia="Linux Libertine" w:hAnsiTheme="majorBidi" w:cstheme="majorBidi"/>
          <w:color w:val="1F497D" w:themeColor="text2"/>
          <w:sz w:val="24"/>
          <w:szCs w:val="24"/>
        </w:rPr>
        <w:t xml:space="preserve"> saved as a</w:t>
      </w:r>
      <w:r w:rsidR="004B70D5">
        <w:rPr>
          <w:rFonts w:asciiTheme="majorBidi" w:eastAsia="Linux Libertine" w:hAnsiTheme="majorBidi" w:cstheme="majorBidi"/>
          <w:color w:val="1F497D" w:themeColor="text2"/>
          <w:sz w:val="24"/>
          <w:szCs w:val="24"/>
        </w:rPr>
        <w:t xml:space="preserve"> comma-separated values formatted</w:t>
      </w:r>
      <w:r w:rsidRPr="00DA01A0">
        <w:rPr>
          <w:rFonts w:asciiTheme="majorBidi" w:eastAsia="Linux Libertine" w:hAnsiTheme="majorBidi" w:cstheme="majorBidi"/>
          <w:color w:val="1F497D" w:themeColor="text2"/>
          <w:sz w:val="24"/>
          <w:szCs w:val="24"/>
        </w:rPr>
        <w:t xml:space="preserve"> file</w:t>
      </w:r>
      <w:r w:rsidR="004B70D5">
        <w:rPr>
          <w:rFonts w:asciiTheme="majorBidi" w:eastAsia="Linux Libertine" w:hAnsiTheme="majorBidi" w:cstheme="majorBidi"/>
          <w:color w:val="1F497D" w:themeColor="text2"/>
          <w:sz w:val="24"/>
          <w:szCs w:val="24"/>
        </w:rPr>
        <w:t xml:space="preserve"> for computational compatibility purposes</w:t>
      </w:r>
      <w:r w:rsidR="00D50833">
        <w:rPr>
          <w:rFonts w:asciiTheme="majorBidi" w:eastAsia="Linux Libertine" w:hAnsiTheme="majorBidi" w:cstheme="majorBidi"/>
          <w:color w:val="1F497D" w:themeColor="text2"/>
          <w:sz w:val="24"/>
          <w:szCs w:val="24"/>
        </w:rPr>
        <w:t xml:space="preserve"> to be used for data preprocessing</w:t>
      </w:r>
      <w:r w:rsidR="00DA01A0" w:rsidRPr="00DA01A0">
        <w:rPr>
          <w:rFonts w:asciiTheme="majorBidi" w:eastAsia="Linux Libertine" w:hAnsiTheme="majorBidi" w:cstheme="majorBidi"/>
          <w:color w:val="1F497D" w:themeColor="text2"/>
          <w:sz w:val="24"/>
          <w:szCs w:val="24"/>
        </w:rPr>
        <w:t>.</w:t>
      </w:r>
      <w:r w:rsidR="00E32669">
        <w:rPr>
          <w:rFonts w:asciiTheme="majorBidi" w:eastAsia="Linux Libertine" w:hAnsiTheme="majorBidi" w:cstheme="majorBidi"/>
          <w:color w:val="1F497D" w:themeColor="text2"/>
          <w:sz w:val="24"/>
          <w:szCs w:val="24"/>
        </w:rPr>
        <w:t xml:space="preserve"> </w:t>
      </w:r>
    </w:p>
    <w:p w14:paraId="08E58C37" w14:textId="20938E3F"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4.2 </w:t>
      </w:r>
      <w:r w:rsidR="002E182D" w:rsidRPr="00881288">
        <w:rPr>
          <w:rFonts w:eastAsia="Linux Libertine"/>
          <w:color w:val="1F497D" w:themeColor="text2"/>
        </w:rPr>
        <w:t xml:space="preserve">Data </w:t>
      </w:r>
      <w:r w:rsidRPr="00881288">
        <w:rPr>
          <w:rFonts w:eastAsia="Linux Libertine"/>
          <w:color w:val="1F497D" w:themeColor="text2"/>
        </w:rPr>
        <w:t>Feature Selection</w:t>
      </w:r>
    </w:p>
    <w:p w14:paraId="3524F87D" w14:textId="09C0476B" w:rsidR="00332242" w:rsidRPr="009956BB" w:rsidRDefault="00D36CE7" w:rsidP="004E5D1B">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Features were selected based on their relevancy to their ability to provide marker information on dendritic and monocyte cells, which were our target cellular populations</w:t>
      </w:r>
      <w:r w:rsidR="00C26020" w:rsidRPr="00C26020">
        <w:rPr>
          <w:rFonts w:asciiTheme="majorBidi" w:eastAsia="Linux Libertine" w:hAnsiTheme="majorBidi" w:cstheme="majorBidi"/>
          <w:color w:val="1F497D" w:themeColor="text2"/>
          <w:sz w:val="24"/>
          <w:szCs w:val="24"/>
        </w:rPr>
        <w:t xml:space="preserve">. Although 23 fluorescence markers were used to identify specific cell surface proteins, a total of 28 channels were </w:t>
      </w:r>
      <w:r w:rsidR="001344E6">
        <w:rPr>
          <w:rFonts w:asciiTheme="majorBidi" w:eastAsia="Linux Libertine" w:hAnsiTheme="majorBidi" w:cstheme="majorBidi"/>
          <w:color w:val="1F497D" w:themeColor="text2"/>
          <w:sz w:val="24"/>
          <w:szCs w:val="24"/>
        </w:rPr>
        <w:t xml:space="preserve">recorded when Mair and </w:t>
      </w:r>
      <w:proofErr w:type="spellStart"/>
      <w:r w:rsidR="001344E6">
        <w:rPr>
          <w:rFonts w:asciiTheme="majorBidi" w:eastAsia="Linux Libertine" w:hAnsiTheme="majorBidi" w:cstheme="majorBidi"/>
          <w:color w:val="1F497D" w:themeColor="text2"/>
          <w:sz w:val="24"/>
          <w:szCs w:val="24"/>
        </w:rPr>
        <w:t>Leichti</w:t>
      </w:r>
      <w:proofErr w:type="spellEnd"/>
      <w:r w:rsidR="001344E6">
        <w:rPr>
          <w:rFonts w:asciiTheme="majorBidi" w:eastAsia="Linux Libertine" w:hAnsiTheme="majorBidi" w:cstheme="majorBidi"/>
          <w:color w:val="1F497D" w:themeColor="text2"/>
          <w:sz w:val="24"/>
          <w:szCs w:val="24"/>
        </w:rPr>
        <w:t xml:space="preserve"> (2020) conducted the original data collection</w:t>
      </w:r>
      <w:r w:rsidR="00C26020" w:rsidRPr="00C26020">
        <w:rPr>
          <w:rFonts w:asciiTheme="majorBidi" w:eastAsia="Linux Libertine" w:hAnsiTheme="majorBidi" w:cstheme="majorBidi"/>
          <w:color w:val="1F497D" w:themeColor="text2"/>
          <w:sz w:val="24"/>
          <w:szCs w:val="24"/>
        </w:rPr>
        <w:t xml:space="preserve">. </w:t>
      </w:r>
      <w:r w:rsidR="001344E6">
        <w:rPr>
          <w:rFonts w:asciiTheme="majorBidi" w:eastAsia="Linux Libertine" w:hAnsiTheme="majorBidi" w:cstheme="majorBidi"/>
          <w:color w:val="1F497D" w:themeColor="text2"/>
          <w:sz w:val="24"/>
          <w:szCs w:val="24"/>
        </w:rPr>
        <w:t>This discrepancy is assumed to be related to the hardware used to acquire the original readings and so the</w:t>
      </w:r>
      <w:r w:rsidR="00C26020" w:rsidRPr="00C26020">
        <w:rPr>
          <w:rFonts w:asciiTheme="majorBidi" w:eastAsia="Linux Libertine" w:hAnsiTheme="majorBidi" w:cstheme="majorBidi"/>
          <w:color w:val="1F497D" w:themeColor="text2"/>
          <w:sz w:val="24"/>
          <w:szCs w:val="24"/>
        </w:rPr>
        <w:t xml:space="preserve"> </w:t>
      </w:r>
      <w:r w:rsidR="004E5D1B">
        <w:rPr>
          <w:rFonts w:asciiTheme="majorBidi" w:eastAsia="Linux Libertine" w:hAnsiTheme="majorBidi" w:cstheme="majorBidi"/>
          <w:color w:val="1F497D" w:themeColor="text2"/>
          <w:sz w:val="24"/>
          <w:szCs w:val="24"/>
        </w:rPr>
        <w:t>five</w:t>
      </w:r>
      <w:r w:rsidR="00C26020" w:rsidRPr="00C26020">
        <w:rPr>
          <w:rFonts w:asciiTheme="majorBidi" w:eastAsia="Linux Libertine" w:hAnsiTheme="majorBidi" w:cstheme="majorBidi"/>
          <w:color w:val="1F497D" w:themeColor="text2"/>
          <w:sz w:val="24"/>
          <w:szCs w:val="24"/>
        </w:rPr>
        <w:t xml:space="preserve"> unused channels </w:t>
      </w:r>
      <w:r w:rsidR="004E5D1B">
        <w:rPr>
          <w:rFonts w:asciiTheme="majorBidi" w:eastAsia="Linux Libertine" w:hAnsiTheme="majorBidi" w:cstheme="majorBidi"/>
          <w:color w:val="1F497D" w:themeColor="text2"/>
          <w:sz w:val="24"/>
          <w:szCs w:val="24"/>
        </w:rPr>
        <w:t xml:space="preserve">with </w:t>
      </w:r>
      <w:r w:rsidR="001344E6">
        <w:rPr>
          <w:rFonts w:asciiTheme="majorBidi" w:eastAsia="Linux Libertine" w:hAnsiTheme="majorBidi" w:cstheme="majorBidi"/>
          <w:color w:val="1F497D" w:themeColor="text2"/>
          <w:sz w:val="24"/>
          <w:szCs w:val="24"/>
        </w:rPr>
        <w:t xml:space="preserve">these </w:t>
      </w:r>
      <w:r w:rsidR="004E5D1B">
        <w:rPr>
          <w:rFonts w:asciiTheme="majorBidi" w:eastAsia="Linux Libertine" w:hAnsiTheme="majorBidi" w:cstheme="majorBidi"/>
          <w:color w:val="1F497D" w:themeColor="text2"/>
          <w:sz w:val="24"/>
          <w:szCs w:val="24"/>
        </w:rPr>
        <w:t xml:space="preserve">missing marker labels </w:t>
      </w:r>
      <w:r w:rsidR="00C26020" w:rsidRPr="00C26020">
        <w:rPr>
          <w:rFonts w:asciiTheme="majorBidi" w:eastAsia="Linux Libertine" w:hAnsiTheme="majorBidi" w:cstheme="majorBidi"/>
          <w:color w:val="1F497D" w:themeColor="text2"/>
          <w:sz w:val="24"/>
          <w:szCs w:val="24"/>
        </w:rPr>
        <w:t>were subsequently discarded</w:t>
      </w:r>
      <w:r w:rsidR="001344E6">
        <w:rPr>
          <w:rFonts w:asciiTheme="majorBidi" w:eastAsia="Linux Libertine" w:hAnsiTheme="majorBidi" w:cstheme="majorBidi"/>
          <w:color w:val="1F497D" w:themeColor="text2"/>
          <w:sz w:val="24"/>
          <w:szCs w:val="24"/>
        </w:rPr>
        <w:t xml:space="preserve"> as the remaining 23 markers already have known response range</w:t>
      </w:r>
      <w:r w:rsidR="0043051A">
        <w:rPr>
          <w:rFonts w:asciiTheme="majorBidi" w:eastAsia="Linux Libertine" w:hAnsiTheme="majorBidi" w:cstheme="majorBidi"/>
          <w:color w:val="1F497D" w:themeColor="text2"/>
          <w:sz w:val="24"/>
          <w:szCs w:val="24"/>
        </w:rPr>
        <w:t>s for those channels</w:t>
      </w:r>
      <w:r w:rsidR="00C26020" w:rsidRPr="00C26020">
        <w:rPr>
          <w:rFonts w:asciiTheme="majorBidi" w:eastAsia="Linux Libertine" w:hAnsiTheme="majorBidi" w:cstheme="majorBidi"/>
          <w:color w:val="1F497D" w:themeColor="text2"/>
          <w:sz w:val="24"/>
          <w:szCs w:val="24"/>
        </w:rPr>
        <w:t>. To focus on the cellular pathways relevant for dendritic cell phenotyping</w:t>
      </w:r>
      <w:r w:rsidR="002C2694">
        <w:rPr>
          <w:rFonts w:asciiTheme="majorBidi" w:eastAsia="Linux Libertine" w:hAnsiTheme="majorBidi" w:cstheme="majorBidi"/>
          <w:color w:val="1F497D" w:themeColor="text2"/>
          <w:sz w:val="24"/>
          <w:szCs w:val="24"/>
        </w:rPr>
        <w:t xml:space="preserve"> (Figure 1)</w:t>
      </w:r>
      <w:r w:rsidR="00C26020" w:rsidRPr="00C26020">
        <w:rPr>
          <w:rFonts w:asciiTheme="majorBidi" w:eastAsia="Linux Libertine" w:hAnsiTheme="majorBidi" w:cstheme="majorBidi"/>
          <w:color w:val="1F497D" w:themeColor="text2"/>
          <w:sz w:val="24"/>
          <w:szCs w:val="24"/>
        </w:rPr>
        <w:t xml:space="preserve">, </w:t>
      </w:r>
      <w:r w:rsidR="004D31FE">
        <w:rPr>
          <w:rFonts w:asciiTheme="majorBidi" w:eastAsia="Linux Libertine" w:hAnsiTheme="majorBidi" w:cstheme="majorBidi"/>
          <w:color w:val="1F497D" w:themeColor="text2"/>
          <w:sz w:val="24"/>
          <w:szCs w:val="24"/>
        </w:rPr>
        <w:t xml:space="preserve">only those markers and their corresponding lineages relevant to dendritic cells were selected, with the remaining markers discarded as they have no value for our target cell </w:t>
      </w:r>
      <w:r w:rsidR="004D31FE">
        <w:rPr>
          <w:rFonts w:asciiTheme="majorBidi" w:eastAsia="Linux Libertine" w:hAnsiTheme="majorBidi" w:cstheme="majorBidi"/>
          <w:color w:val="1F497D" w:themeColor="text2"/>
          <w:sz w:val="24"/>
          <w:szCs w:val="24"/>
        </w:rPr>
        <w:lastRenderedPageBreak/>
        <w:t>population</w:t>
      </w:r>
      <w:r w:rsidR="00C26020" w:rsidRPr="00C26020">
        <w:rPr>
          <w:rFonts w:asciiTheme="majorBidi" w:eastAsia="Linux Libertine" w:hAnsiTheme="majorBidi" w:cstheme="majorBidi"/>
          <w:color w:val="1F497D" w:themeColor="text2"/>
          <w:sz w:val="24"/>
          <w:szCs w:val="24"/>
        </w:rPr>
        <w:t xml:space="preserve">. Specifically, markers </w:t>
      </w:r>
      <w:r w:rsidR="00C510BD">
        <w:rPr>
          <w:rFonts w:asciiTheme="majorBidi" w:eastAsia="Linux Libertine" w:hAnsiTheme="majorBidi" w:cstheme="majorBidi"/>
          <w:color w:val="1F497D" w:themeColor="text2"/>
          <w:sz w:val="24"/>
          <w:szCs w:val="24"/>
        </w:rPr>
        <w:t>following the lineage through</w:t>
      </w:r>
      <w:r w:rsidR="00C26020" w:rsidRPr="00C26020">
        <w:rPr>
          <w:rFonts w:asciiTheme="majorBidi" w:eastAsia="Linux Libertine" w:hAnsiTheme="majorBidi" w:cstheme="majorBidi"/>
          <w:color w:val="1F497D" w:themeColor="text2"/>
          <w:sz w:val="24"/>
          <w:szCs w:val="24"/>
        </w:rPr>
        <w:t xml:space="preserve"> CD45RA, CD3, CD19, CD14, CD20, HLA-DR, CD123, CD11c, and Live Dead UV Blue were retained, along with Time and scattering measurements. This reduced the feature set to 13</w:t>
      </w:r>
      <w:r w:rsidR="00C510BD">
        <w:rPr>
          <w:rFonts w:asciiTheme="majorBidi" w:eastAsia="Linux Libertine" w:hAnsiTheme="majorBidi" w:cstheme="majorBidi"/>
          <w:color w:val="1F497D" w:themeColor="text2"/>
          <w:sz w:val="24"/>
          <w:szCs w:val="24"/>
        </w:rPr>
        <w:t xml:space="preserve"> with the rest of the lineages and subsequent markers pruned.</w:t>
      </w:r>
    </w:p>
    <w:p w14:paraId="14369EBE" w14:textId="73F2654C" w:rsidR="004E5D1B" w:rsidRPr="007E5654"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7E5654">
        <w:rPr>
          <w:rFonts w:asciiTheme="majorBidi" w:eastAsia="Linux Libertine" w:hAnsiTheme="majorBidi" w:cstheme="majorBidi"/>
          <w:b/>
          <w:bCs/>
          <w:color w:val="1F497D" w:themeColor="text2"/>
          <w:sz w:val="24"/>
          <w:szCs w:val="24"/>
        </w:rPr>
        <w:t>Figure 1</w:t>
      </w:r>
    </w:p>
    <w:p w14:paraId="0E74A443" w14:textId="1F4D4DE3" w:rsidR="004E5D1B" w:rsidRPr="00597E9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proofErr w:type="spellStart"/>
      <w:r>
        <w:rPr>
          <w:rFonts w:asciiTheme="majorBidi" w:eastAsia="Linux Libertine" w:hAnsiTheme="majorBidi" w:cstheme="majorBidi"/>
          <w:i/>
          <w:iCs/>
          <w:color w:val="1F497D" w:themeColor="text2"/>
          <w:sz w:val="24"/>
          <w:szCs w:val="24"/>
        </w:rPr>
        <w:t>Maecker</w:t>
      </w:r>
      <w:proofErr w:type="spellEnd"/>
      <w:r>
        <w:rPr>
          <w:rFonts w:asciiTheme="majorBidi" w:eastAsia="Linux Libertine" w:hAnsiTheme="majorBidi" w:cstheme="majorBidi"/>
          <w:i/>
          <w:iCs/>
          <w:color w:val="1F497D" w:themeColor="text2"/>
          <w:sz w:val="24"/>
          <w:szCs w:val="24"/>
        </w:rPr>
        <w:t xml:space="preserve"> et al. (2012) Dendritic Cell Lineage</w:t>
      </w:r>
    </w:p>
    <w:p w14:paraId="2AC9A11D" w14:textId="66C743E7" w:rsidR="004E5D1B" w:rsidRPr="00881288" w:rsidRDefault="004E5D1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584D1AF" wp14:editId="6AC29564">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4.3 Exploratory Data Analysis</w:t>
      </w:r>
    </w:p>
    <w:p w14:paraId="244D154B" w14:textId="4340E8BA" w:rsidR="002A7B72" w:rsidRDefault="0079424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Two-dimensional v</w:t>
      </w:r>
      <w:r w:rsidRPr="00F67E53">
        <w:rPr>
          <w:rFonts w:asciiTheme="majorBidi" w:eastAsia="Linux Libertine" w:hAnsiTheme="majorBidi" w:cstheme="majorBidi"/>
          <w:color w:val="1F497D" w:themeColor="text2"/>
          <w:sz w:val="24"/>
          <w:szCs w:val="24"/>
        </w:rPr>
        <w:t xml:space="preserve">isualizations </w:t>
      </w:r>
      <w:r>
        <w:rPr>
          <w:rFonts w:asciiTheme="majorBidi" w:eastAsia="Linux Libertine" w:hAnsiTheme="majorBidi" w:cstheme="majorBidi"/>
          <w:color w:val="1F497D" w:themeColor="text2"/>
          <w:sz w:val="24"/>
          <w:szCs w:val="24"/>
        </w:rPr>
        <w:t xml:space="preserve">were plotted </w:t>
      </w:r>
      <w:r w:rsidRPr="00F67E53">
        <w:rPr>
          <w:rFonts w:asciiTheme="majorBidi" w:eastAsia="Linux Libertine" w:hAnsiTheme="majorBidi" w:cstheme="majorBidi"/>
          <w:color w:val="1F497D" w:themeColor="text2"/>
          <w:sz w:val="24"/>
          <w:szCs w:val="24"/>
        </w:rPr>
        <w:t xml:space="preserve">to </w:t>
      </w:r>
      <w:r>
        <w:rPr>
          <w:rFonts w:asciiTheme="majorBidi" w:eastAsia="Linux Libertine" w:hAnsiTheme="majorBidi" w:cstheme="majorBidi"/>
          <w:color w:val="1F497D" w:themeColor="text2"/>
          <w:sz w:val="24"/>
          <w:szCs w:val="24"/>
        </w:rPr>
        <w:t xml:space="preserve">identify general areas and priorities for </w:t>
      </w:r>
      <w:r w:rsidRPr="00F67E53">
        <w:rPr>
          <w:rFonts w:asciiTheme="majorBidi" w:eastAsia="Linux Libertine" w:hAnsiTheme="majorBidi" w:cstheme="majorBidi"/>
          <w:color w:val="1F497D" w:themeColor="text2"/>
          <w:sz w:val="24"/>
          <w:szCs w:val="24"/>
        </w:rPr>
        <w:t>clean</w:t>
      </w:r>
      <w:r>
        <w:rPr>
          <w:rFonts w:asciiTheme="majorBidi" w:eastAsia="Linux Libertine" w:hAnsiTheme="majorBidi" w:cstheme="majorBidi"/>
          <w:color w:val="1F497D" w:themeColor="text2"/>
          <w:sz w:val="24"/>
          <w:szCs w:val="24"/>
        </w:rPr>
        <w:t>ing</w:t>
      </w:r>
      <w:r w:rsidRPr="00F67E53">
        <w:rPr>
          <w:rFonts w:asciiTheme="majorBidi" w:eastAsia="Linux Libertine" w:hAnsiTheme="majorBidi" w:cstheme="majorBidi"/>
          <w:color w:val="1F497D" w:themeColor="text2"/>
          <w:sz w:val="24"/>
          <w:szCs w:val="24"/>
        </w:rPr>
        <w:t xml:space="preserve"> the dataset. </w:t>
      </w:r>
      <w:proofErr w:type="gramStart"/>
      <w:r w:rsidR="00F67E53" w:rsidRPr="00F67E53">
        <w:rPr>
          <w:rFonts w:asciiTheme="majorBidi" w:eastAsia="Linux Libertine" w:hAnsiTheme="majorBidi" w:cstheme="majorBidi"/>
          <w:color w:val="1F497D" w:themeColor="text2"/>
          <w:sz w:val="24"/>
          <w:szCs w:val="24"/>
        </w:rPr>
        <w:t>A</w:t>
      </w:r>
      <w:proofErr w:type="gramEnd"/>
      <w:r w:rsidR="00F67E53" w:rsidRPr="00F67E53">
        <w:rPr>
          <w:rFonts w:asciiTheme="majorBidi" w:eastAsia="Linux Libertine" w:hAnsiTheme="majorBidi" w:cstheme="majorBidi"/>
          <w:color w:val="1F497D" w:themeColor="text2"/>
          <w:sz w:val="24"/>
          <w:szCs w:val="24"/>
        </w:rPr>
        <w:t xml:space="preserve"> SSC vs. Time scatter plot (see Figure </w:t>
      </w:r>
      <w:r w:rsidR="004E5D1B">
        <w:rPr>
          <w:rFonts w:asciiTheme="majorBidi" w:eastAsia="Linux Libertine" w:hAnsiTheme="majorBidi" w:cstheme="majorBidi"/>
          <w:color w:val="1F497D" w:themeColor="text2"/>
          <w:sz w:val="24"/>
          <w:szCs w:val="24"/>
        </w:rPr>
        <w:t>2</w:t>
      </w:r>
      <w:r w:rsidR="00F67E53" w:rsidRPr="00F67E53">
        <w:rPr>
          <w:rFonts w:asciiTheme="majorBidi" w:eastAsia="Linux Libertine" w:hAnsiTheme="majorBidi" w:cstheme="majorBidi"/>
          <w:color w:val="1F497D" w:themeColor="text2"/>
          <w:sz w:val="24"/>
          <w:szCs w:val="24"/>
        </w:rPr>
        <w:t>) was created to identify inconsistencies during data acquisition as cells pass through the</w:t>
      </w:r>
      <w:r w:rsidR="00F45F68">
        <w:rPr>
          <w:rFonts w:asciiTheme="majorBidi" w:eastAsia="Linux Libertine" w:hAnsiTheme="majorBidi" w:cstheme="majorBidi"/>
          <w:color w:val="1F497D" w:themeColor="text2"/>
          <w:sz w:val="24"/>
          <w:szCs w:val="24"/>
        </w:rPr>
        <w:t xml:space="preserve"> inflection point against the</w:t>
      </w:r>
      <w:r w:rsidR="00F67E53" w:rsidRPr="00F67E53">
        <w:rPr>
          <w:rFonts w:asciiTheme="majorBidi" w:eastAsia="Linux Libertine" w:hAnsiTheme="majorBidi" w:cstheme="majorBidi"/>
          <w:color w:val="1F497D" w:themeColor="text2"/>
          <w:sz w:val="24"/>
          <w:szCs w:val="24"/>
        </w:rPr>
        <w:t xml:space="preserve"> detection probe. This plot ensures that only cells collected during the stable portion of the sample run are included in the analysis. Figure </w:t>
      </w:r>
      <w:r w:rsidR="00CA3207">
        <w:rPr>
          <w:rFonts w:asciiTheme="majorBidi" w:eastAsia="Linux Libertine" w:hAnsiTheme="majorBidi" w:cstheme="majorBidi"/>
          <w:color w:val="1F497D" w:themeColor="text2"/>
          <w:sz w:val="24"/>
          <w:szCs w:val="24"/>
        </w:rPr>
        <w:t>2</w:t>
      </w:r>
      <w:r w:rsidRPr="0079424E">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further</w:t>
      </w:r>
      <w:r w:rsidR="00F67E53" w:rsidRPr="00F67E53">
        <w:rPr>
          <w:rFonts w:asciiTheme="majorBidi" w:eastAsia="Linux Libertine" w:hAnsiTheme="majorBidi" w:cstheme="majorBidi"/>
          <w:color w:val="1F497D" w:themeColor="text2"/>
          <w:sz w:val="24"/>
          <w:szCs w:val="24"/>
        </w:rPr>
        <w:t xml:space="preserve"> illustrates the gating boundaries, which capture consistent readings across time and help exclude artifacts or outliers caused by fluctuations in the data acquisition process.</w:t>
      </w:r>
    </w:p>
    <w:p w14:paraId="6EBA2C57"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2EE1E02"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85665A6"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3B18C9D"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A5466F9"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8B5F824" w14:textId="1D6C2F04"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2</w:t>
      </w:r>
    </w:p>
    <w:p w14:paraId="0B704FCE" w14:textId="693C9566"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Acquisition Plot </w:t>
      </w:r>
    </w:p>
    <w:p w14:paraId="5C3EB7B9" w14:textId="2557B07B" w:rsidR="00A3398C"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7BFC3AC8" wp14:editId="34A6487D">
            <wp:extent cx="2971800" cy="1957070"/>
            <wp:effectExtent l="0" t="0" r="5080" b="0"/>
            <wp:docPr id="19554583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8343" name="Picture 1" descr="A diagram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055C9B3A" w14:textId="72C7BDFF" w:rsidR="00F67E53" w:rsidRDefault="00F45F68"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F45F68">
        <w:rPr>
          <w:rFonts w:asciiTheme="majorBidi" w:eastAsia="Linux Libertine" w:hAnsiTheme="majorBidi" w:cstheme="majorBidi"/>
          <w:color w:val="1F497D" w:themeColor="text2"/>
          <w:sz w:val="24"/>
          <w:szCs w:val="24"/>
        </w:rPr>
        <w:t xml:space="preserve">A </w:t>
      </w:r>
      <w:r w:rsidR="00747323">
        <w:rPr>
          <w:rFonts w:asciiTheme="majorBidi" w:eastAsia="Linux Libertine" w:hAnsiTheme="majorBidi" w:cstheme="majorBidi"/>
          <w:color w:val="1F497D" w:themeColor="text2"/>
          <w:sz w:val="24"/>
          <w:szCs w:val="24"/>
        </w:rPr>
        <w:t xml:space="preserve">histogram </w:t>
      </w:r>
      <w:r w:rsidRPr="00F45F68">
        <w:rPr>
          <w:rFonts w:asciiTheme="majorBidi" w:eastAsia="Linux Libertine" w:hAnsiTheme="majorBidi" w:cstheme="majorBidi"/>
          <w:color w:val="1F497D" w:themeColor="text2"/>
          <w:sz w:val="24"/>
          <w:szCs w:val="24"/>
        </w:rPr>
        <w:t xml:space="preserve">of the forward scatter area measurement (FSC-A) is shown in Figure </w:t>
      </w:r>
      <w:r w:rsidR="004E5D1B">
        <w:rPr>
          <w:rFonts w:asciiTheme="majorBidi" w:eastAsia="Linux Libertine" w:hAnsiTheme="majorBidi" w:cstheme="majorBidi"/>
          <w:color w:val="1F497D" w:themeColor="text2"/>
          <w:sz w:val="24"/>
          <w:szCs w:val="24"/>
        </w:rPr>
        <w:t>3</w:t>
      </w:r>
      <w:r w:rsidRPr="00F45F68">
        <w:rPr>
          <w:rFonts w:asciiTheme="majorBidi" w:eastAsia="Linux Libertine" w:hAnsiTheme="majorBidi" w:cstheme="majorBidi"/>
          <w:color w:val="1F497D" w:themeColor="text2"/>
          <w:sz w:val="24"/>
          <w:szCs w:val="24"/>
        </w:rPr>
        <w:t xml:space="preserve">. FSC-A is used to </w:t>
      </w:r>
      <w:r w:rsidR="00BA7AD5">
        <w:rPr>
          <w:rFonts w:asciiTheme="majorBidi" w:eastAsia="Linux Libertine" w:hAnsiTheme="majorBidi" w:cstheme="majorBidi"/>
          <w:color w:val="1F497D" w:themeColor="text2"/>
          <w:sz w:val="24"/>
          <w:szCs w:val="24"/>
        </w:rPr>
        <w:t>measure</w:t>
      </w:r>
      <w:r w:rsidRPr="00F45F68">
        <w:rPr>
          <w:rFonts w:asciiTheme="majorBidi" w:eastAsia="Linux Libertine" w:hAnsiTheme="majorBidi" w:cstheme="majorBidi"/>
          <w:color w:val="1F497D" w:themeColor="text2"/>
          <w:sz w:val="24"/>
          <w:szCs w:val="24"/>
        </w:rPr>
        <w:t xml:space="preserve"> cell size in a given sample mixture. In this </w:t>
      </w:r>
      <w:r w:rsidR="00BA7AD5">
        <w:rPr>
          <w:rFonts w:asciiTheme="majorBidi" w:eastAsia="Linux Libertine" w:hAnsiTheme="majorBidi" w:cstheme="majorBidi"/>
          <w:color w:val="1F497D" w:themeColor="text2"/>
          <w:sz w:val="24"/>
          <w:szCs w:val="24"/>
        </w:rPr>
        <w:t xml:space="preserve">particular </w:t>
      </w:r>
      <w:r w:rsidRPr="00F45F68">
        <w:rPr>
          <w:rFonts w:asciiTheme="majorBidi" w:eastAsia="Linux Libertine" w:hAnsiTheme="majorBidi" w:cstheme="majorBidi"/>
          <w:color w:val="1F497D" w:themeColor="text2"/>
          <w:sz w:val="24"/>
          <w:szCs w:val="24"/>
        </w:rPr>
        <w:t xml:space="preserve">case, the </w:t>
      </w:r>
      <w:r w:rsidR="00D37E5F">
        <w:rPr>
          <w:rFonts w:asciiTheme="majorBidi" w:eastAsia="Linux Libertine" w:hAnsiTheme="majorBidi" w:cstheme="majorBidi"/>
          <w:color w:val="1F497D" w:themeColor="text2"/>
          <w:sz w:val="24"/>
          <w:szCs w:val="24"/>
        </w:rPr>
        <w:t xml:space="preserve">resulting </w:t>
      </w:r>
      <w:r w:rsidRPr="00F45F68">
        <w:rPr>
          <w:rFonts w:asciiTheme="majorBidi" w:eastAsia="Linux Libertine" w:hAnsiTheme="majorBidi" w:cstheme="majorBidi"/>
          <w:color w:val="1F497D" w:themeColor="text2"/>
          <w:sz w:val="24"/>
          <w:szCs w:val="24"/>
        </w:rPr>
        <w:t>plot reveals three distinct peak</w:t>
      </w:r>
      <w:r w:rsidR="00EF5530">
        <w:rPr>
          <w:rFonts w:asciiTheme="majorBidi" w:eastAsia="Linux Libertine" w:hAnsiTheme="majorBidi" w:cstheme="majorBidi"/>
          <w:color w:val="1F497D" w:themeColor="text2"/>
          <w:sz w:val="24"/>
          <w:szCs w:val="24"/>
        </w:rPr>
        <w:t>s, which suggest</w:t>
      </w:r>
      <w:r w:rsidR="00B27704">
        <w:rPr>
          <w:rFonts w:asciiTheme="majorBidi" w:eastAsia="Linux Libertine" w:hAnsiTheme="majorBidi" w:cstheme="majorBidi"/>
          <w:color w:val="1F497D" w:themeColor="text2"/>
          <w:sz w:val="24"/>
          <w:szCs w:val="24"/>
        </w:rPr>
        <w:t>s</w:t>
      </w:r>
      <w:r w:rsidR="00EF5530">
        <w:rPr>
          <w:rFonts w:asciiTheme="majorBidi" w:eastAsia="Linux Libertine" w:hAnsiTheme="majorBidi" w:cstheme="majorBidi"/>
          <w:color w:val="1F497D" w:themeColor="text2"/>
          <w:sz w:val="24"/>
          <w:szCs w:val="24"/>
        </w:rPr>
        <w:t xml:space="preserve"> at least three distinct cellular</w:t>
      </w:r>
      <w:r w:rsidRPr="00F45F68">
        <w:rPr>
          <w:rFonts w:asciiTheme="majorBidi" w:eastAsia="Linux Libertine" w:hAnsiTheme="majorBidi" w:cstheme="majorBidi"/>
          <w:color w:val="1F497D" w:themeColor="text2"/>
          <w:sz w:val="24"/>
          <w:szCs w:val="24"/>
        </w:rPr>
        <w:t xml:space="preserve"> populations</w:t>
      </w:r>
      <w:r>
        <w:rPr>
          <w:rFonts w:asciiTheme="majorBidi" w:eastAsia="Linux Libertine" w:hAnsiTheme="majorBidi" w:cstheme="majorBidi"/>
          <w:color w:val="1F497D" w:themeColor="text2"/>
          <w:sz w:val="24"/>
          <w:szCs w:val="24"/>
        </w:rPr>
        <w:t>,</w:t>
      </w:r>
      <w:r w:rsidRPr="00F45F68">
        <w:rPr>
          <w:rFonts w:asciiTheme="majorBidi" w:eastAsia="Linux Libertine" w:hAnsiTheme="majorBidi" w:cstheme="majorBidi"/>
          <w:color w:val="1F497D" w:themeColor="text2"/>
          <w:sz w:val="24"/>
          <w:szCs w:val="24"/>
        </w:rPr>
        <w:t xml:space="preserve"> corresponding to the expected cell types in</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PBMC</w:t>
      </w:r>
      <w:r>
        <w:rPr>
          <w:rFonts w:asciiTheme="majorBidi" w:eastAsia="Linux Libertine" w:hAnsiTheme="majorBidi" w:cstheme="majorBidi"/>
          <w:color w:val="1F497D" w:themeColor="text2"/>
          <w:sz w:val="24"/>
          <w:szCs w:val="24"/>
        </w:rPr>
        <w:t xml:space="preserve"> </w:t>
      </w:r>
      <w:r w:rsidR="0079424E">
        <w:rPr>
          <w:rFonts w:asciiTheme="majorBidi" w:eastAsia="Linux Libertine" w:hAnsiTheme="majorBidi" w:cstheme="majorBidi"/>
          <w:color w:val="1F497D" w:themeColor="text2"/>
          <w:sz w:val="24"/>
          <w:szCs w:val="24"/>
        </w:rPr>
        <w:t>as</w:t>
      </w:r>
      <w:r w:rsidRPr="00F45F68">
        <w:rPr>
          <w:rFonts w:asciiTheme="majorBidi" w:eastAsia="Linux Libertine" w:hAnsiTheme="majorBidi" w:cstheme="majorBidi"/>
          <w:color w:val="1F497D" w:themeColor="text2"/>
          <w:sz w:val="24"/>
          <w:szCs w:val="24"/>
        </w:rPr>
        <w:t xml:space="preserve"> lymphocytes, monocytes, and granulocytes</w:t>
      </w:r>
      <w:r w:rsidR="0079424E">
        <w:rPr>
          <w:rFonts w:asciiTheme="majorBidi" w:eastAsia="Linux Libertine" w:hAnsiTheme="majorBidi" w:cstheme="majorBidi"/>
          <w:color w:val="1F497D" w:themeColor="text2"/>
          <w:sz w:val="24"/>
          <w:szCs w:val="24"/>
        </w:rPr>
        <w:t xml:space="preserve"> (left to right)</w:t>
      </w:r>
      <w:r w:rsidRPr="00F45F68">
        <w:rPr>
          <w:rFonts w:asciiTheme="majorBidi" w:eastAsia="Linux Libertine" w:hAnsiTheme="majorBidi" w:cstheme="majorBidi"/>
          <w:color w:val="1F497D" w:themeColor="text2"/>
          <w:sz w:val="24"/>
          <w:szCs w:val="24"/>
        </w:rPr>
        <w:t>.</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The red gate is applied to exclude cellular debris, which typically appears as smaller events at the lower end of the FSC-A distribution.</w:t>
      </w:r>
      <w:r>
        <w:rPr>
          <w:rFonts w:asciiTheme="majorBidi" w:eastAsia="Linux Libertine" w:hAnsiTheme="majorBidi" w:cstheme="majorBidi"/>
          <w:color w:val="1F497D" w:themeColor="text2"/>
          <w:sz w:val="24"/>
          <w:szCs w:val="24"/>
        </w:rPr>
        <w:t xml:space="preserve"> </w:t>
      </w:r>
    </w:p>
    <w:p w14:paraId="2A57EBB3" w14:textId="74DBEC28"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3</w:t>
      </w:r>
    </w:p>
    <w:p w14:paraId="75F70258" w14:textId="25C488C7"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 </w:t>
      </w:r>
      <w:r w:rsidR="00C76B81">
        <w:rPr>
          <w:rFonts w:asciiTheme="majorBidi" w:eastAsia="Linux Libertine" w:hAnsiTheme="majorBidi" w:cstheme="majorBidi"/>
          <w:i/>
          <w:iCs/>
          <w:color w:val="1F497D" w:themeColor="text2"/>
          <w:sz w:val="24"/>
          <w:szCs w:val="24"/>
        </w:rPr>
        <w:t>Cellular Debris Plot</w:t>
      </w:r>
    </w:p>
    <w:p w14:paraId="719A1192" w14:textId="348E4AE5" w:rsid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3F12A82E" wp14:editId="24E26E5B">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20A8CDF2" w14:textId="440414B5" w:rsidR="00332242" w:rsidRPr="000B1F60"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05CE3">
        <w:rPr>
          <w:rFonts w:asciiTheme="majorBidi" w:eastAsia="Linux Libertine" w:hAnsiTheme="majorBidi" w:cstheme="majorBidi"/>
          <w:color w:val="1F497D" w:themeColor="text2"/>
          <w:sz w:val="24"/>
          <w:szCs w:val="24"/>
        </w:rPr>
        <w:t xml:space="preserve">Figure </w:t>
      </w:r>
      <w:r w:rsidR="004E5D1B">
        <w:rPr>
          <w:rFonts w:asciiTheme="majorBidi" w:eastAsia="Linux Libertine" w:hAnsiTheme="majorBidi" w:cstheme="majorBidi"/>
          <w:color w:val="1F497D" w:themeColor="text2"/>
          <w:sz w:val="24"/>
          <w:szCs w:val="24"/>
        </w:rPr>
        <w:t>4</w:t>
      </w:r>
      <w:r w:rsidRPr="00105CE3">
        <w:rPr>
          <w:rFonts w:asciiTheme="majorBidi" w:eastAsia="Linux Libertine" w:hAnsiTheme="majorBidi" w:cstheme="majorBidi"/>
          <w:color w:val="1F497D" w:themeColor="text2"/>
          <w:sz w:val="24"/>
          <w:szCs w:val="24"/>
        </w:rPr>
        <w:t xml:space="preserve"> illustrates the removal of doublets or cell aggregates from the dataset, which are typically identified by an inconsistent ratio between FSC-A and FSC-H</w:t>
      </w:r>
      <w:r>
        <w:rPr>
          <w:rFonts w:asciiTheme="majorBidi" w:eastAsia="Linux Libertine" w:hAnsiTheme="majorBidi" w:cstheme="majorBidi"/>
          <w:color w:val="1F497D" w:themeColor="text2"/>
          <w:sz w:val="24"/>
          <w:szCs w:val="24"/>
        </w:rPr>
        <w:t xml:space="preserve">. </w:t>
      </w:r>
      <w:r w:rsidRPr="00105CE3">
        <w:rPr>
          <w:rFonts w:asciiTheme="majorBidi" w:eastAsia="Linux Libertine" w:hAnsiTheme="majorBidi" w:cstheme="majorBidi"/>
          <w:color w:val="1F497D" w:themeColor="text2"/>
          <w:sz w:val="24"/>
          <w:szCs w:val="24"/>
        </w:rPr>
        <w:t xml:space="preserve">Doublets tend to exhibit a higher </w:t>
      </w:r>
      <w:r w:rsidRPr="00105CE3">
        <w:rPr>
          <w:rFonts w:asciiTheme="majorBidi" w:eastAsia="Linux Libertine" w:hAnsiTheme="majorBidi" w:cstheme="majorBidi"/>
          <w:color w:val="1F497D" w:themeColor="text2"/>
          <w:sz w:val="24"/>
          <w:szCs w:val="24"/>
        </w:rPr>
        <w:lastRenderedPageBreak/>
        <w:t xml:space="preserve">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w:t>
      </w:r>
      <w:r w:rsidR="00131EE0">
        <w:rPr>
          <w:rFonts w:asciiTheme="majorBidi" w:eastAsia="Linux Libertine" w:hAnsiTheme="majorBidi" w:cstheme="majorBidi"/>
          <w:color w:val="1F497D" w:themeColor="text2"/>
          <w:sz w:val="24"/>
          <w:szCs w:val="24"/>
        </w:rPr>
        <w:t xml:space="preserve">all </w:t>
      </w:r>
      <w:r w:rsidRPr="00105CE3">
        <w:rPr>
          <w:rFonts w:asciiTheme="majorBidi" w:eastAsia="Linux Libertine" w:hAnsiTheme="majorBidi" w:cstheme="majorBidi"/>
          <w:color w:val="1F497D" w:themeColor="text2"/>
          <w:sz w:val="24"/>
          <w:szCs w:val="24"/>
        </w:rPr>
        <w:t xml:space="preserve">monocytes </w:t>
      </w:r>
      <w:r w:rsidR="00131EE0">
        <w:rPr>
          <w:rFonts w:asciiTheme="majorBidi" w:eastAsia="Linux Libertine" w:hAnsiTheme="majorBidi" w:cstheme="majorBidi"/>
          <w:color w:val="1F497D" w:themeColor="text2"/>
          <w:sz w:val="24"/>
          <w:szCs w:val="24"/>
        </w:rPr>
        <w:t>are still recalled while</w:t>
      </w:r>
      <w:r w:rsidRPr="00105CE3">
        <w:rPr>
          <w:rFonts w:asciiTheme="majorBidi" w:eastAsia="Linux Libertine" w:hAnsiTheme="majorBidi" w:cstheme="majorBidi"/>
          <w:color w:val="1F497D" w:themeColor="text2"/>
          <w:sz w:val="24"/>
          <w:szCs w:val="24"/>
        </w:rPr>
        <w:t xml:space="preserve"> removing the </w:t>
      </w:r>
      <w:r w:rsidR="00131EE0">
        <w:rPr>
          <w:rFonts w:asciiTheme="majorBidi" w:eastAsia="Linux Libertine" w:hAnsiTheme="majorBidi" w:cstheme="majorBidi"/>
          <w:color w:val="1F497D" w:themeColor="text2"/>
          <w:sz w:val="24"/>
          <w:szCs w:val="24"/>
        </w:rPr>
        <w:t>as many</w:t>
      </w:r>
      <w:r w:rsidRPr="00105CE3">
        <w:rPr>
          <w:rFonts w:asciiTheme="majorBidi" w:eastAsia="Linux Libertine" w:hAnsiTheme="majorBidi" w:cstheme="majorBidi"/>
          <w:color w:val="1F497D" w:themeColor="text2"/>
          <w:sz w:val="24"/>
          <w:szCs w:val="24"/>
        </w:rPr>
        <w:t xml:space="preserve"> doublets</w:t>
      </w:r>
      <w:r w:rsidR="00131EE0">
        <w:rPr>
          <w:rFonts w:asciiTheme="majorBidi" w:eastAsia="Linux Libertine" w:hAnsiTheme="majorBidi" w:cstheme="majorBidi"/>
          <w:color w:val="1F497D" w:themeColor="text2"/>
          <w:sz w:val="24"/>
          <w:szCs w:val="24"/>
        </w:rPr>
        <w:t xml:space="preserve"> as possible</w:t>
      </w:r>
      <w:r w:rsidRPr="00105CE3">
        <w:rPr>
          <w:rFonts w:asciiTheme="majorBidi" w:eastAsia="Linux Libertine" w:hAnsiTheme="majorBidi" w:cstheme="majorBidi"/>
          <w:color w:val="1F497D" w:themeColor="text2"/>
          <w:sz w:val="24"/>
          <w:szCs w:val="24"/>
        </w:rPr>
        <w:t>.</w:t>
      </w:r>
    </w:p>
    <w:p w14:paraId="0407E793" w14:textId="63C84155"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D304FD">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4</w:t>
      </w:r>
    </w:p>
    <w:p w14:paraId="4C89CDA2" w14:textId="70664346"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D304FD">
        <w:rPr>
          <w:rFonts w:asciiTheme="majorBidi" w:eastAsia="Linux Libertine" w:hAnsiTheme="majorBidi" w:cstheme="majorBidi"/>
          <w:i/>
          <w:iCs/>
          <w:color w:val="1F497D" w:themeColor="text2"/>
          <w:sz w:val="24"/>
          <w:szCs w:val="24"/>
        </w:rPr>
        <w:t>Single Cell Plot</w:t>
      </w:r>
    </w:p>
    <w:p w14:paraId="796C2048" w14:textId="1FBB0078" w:rsid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FC753ED" wp14:editId="31299FC1">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3F8F4054" w14:textId="2383F722" w:rsidR="005C79B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C4142">
        <w:rPr>
          <w:rFonts w:asciiTheme="majorBidi" w:eastAsia="Linux Libertine" w:hAnsiTheme="majorBidi" w:cstheme="majorBidi"/>
          <w:color w:val="1F497D" w:themeColor="text2"/>
          <w:sz w:val="24"/>
          <w:szCs w:val="24"/>
        </w:rPr>
        <w:t>Finally, the Live/Dead</w:t>
      </w:r>
      <w:r w:rsidRPr="001C4142">
        <w:rPr>
          <w:rFonts w:asciiTheme="majorBidi" w:eastAsia="Linux Libertine" w:hAnsiTheme="majorBidi" w:cstheme="majorBidi" w:hint="eastAsia"/>
          <w:color w:val="1F497D" w:themeColor="text2"/>
          <w:sz w:val="24"/>
          <w:szCs w:val="24"/>
        </w:rPr>
        <w:t>™</w:t>
      </w:r>
      <w:r w:rsidRPr="001C4142">
        <w:rPr>
          <w:rFonts w:asciiTheme="majorBidi" w:eastAsia="Linux Libertine" w:hAnsiTheme="majorBidi" w:cstheme="majorBidi"/>
          <w:color w:val="1F497D" w:themeColor="text2"/>
          <w:sz w:val="24"/>
          <w:szCs w:val="24"/>
        </w:rPr>
        <w:t xml:space="preserve"> UV Blue marker was used to exclude dead cells from the dataset. The dye binds to free amines present on the surface and interior of dead cells</w:t>
      </w:r>
      <w:r w:rsidR="00206D5E">
        <w:rPr>
          <w:rFonts w:asciiTheme="majorBidi" w:eastAsia="Linux Libertine" w:hAnsiTheme="majorBidi" w:cstheme="majorBidi"/>
          <w:color w:val="1F497D" w:themeColor="text2"/>
          <w:sz w:val="24"/>
          <w:szCs w:val="24"/>
        </w:rPr>
        <w:t xml:space="preserve"> as a result of a broken cellular membrane</w:t>
      </w:r>
      <w:r w:rsidRPr="001C4142">
        <w:rPr>
          <w:rFonts w:asciiTheme="majorBidi" w:eastAsia="Linux Libertine" w:hAnsiTheme="majorBidi" w:cstheme="majorBidi"/>
          <w:color w:val="1F497D" w:themeColor="text2"/>
          <w:sz w:val="24"/>
          <w:szCs w:val="24"/>
        </w:rPr>
        <w:t xml:space="preserve">, </w:t>
      </w:r>
      <w:r w:rsidR="00206D5E">
        <w:rPr>
          <w:rFonts w:asciiTheme="majorBidi" w:eastAsia="Linux Libertine" w:hAnsiTheme="majorBidi" w:cstheme="majorBidi"/>
          <w:color w:val="1F497D" w:themeColor="text2"/>
          <w:sz w:val="24"/>
          <w:szCs w:val="24"/>
        </w:rPr>
        <w:t>resulting in</w:t>
      </w:r>
      <w:r w:rsidRPr="001C4142">
        <w:rPr>
          <w:rFonts w:asciiTheme="majorBidi" w:eastAsia="Linux Libertine" w:hAnsiTheme="majorBidi" w:cstheme="majorBidi"/>
          <w:color w:val="1F497D" w:themeColor="text2"/>
          <w:sz w:val="24"/>
          <w:szCs w:val="24"/>
        </w:rPr>
        <w:t xml:space="preserve"> </w:t>
      </w:r>
      <w:r w:rsidR="00206D5E">
        <w:rPr>
          <w:rFonts w:asciiTheme="majorBidi" w:eastAsia="Linux Libertine" w:hAnsiTheme="majorBidi" w:cstheme="majorBidi"/>
          <w:color w:val="1F497D" w:themeColor="text2"/>
          <w:sz w:val="24"/>
          <w:szCs w:val="24"/>
        </w:rPr>
        <w:t>a higher fluorescent</w:t>
      </w:r>
      <w:r w:rsidRPr="001C4142">
        <w:rPr>
          <w:rFonts w:asciiTheme="majorBidi" w:eastAsia="Linux Libertine" w:hAnsiTheme="majorBidi" w:cstheme="majorBidi"/>
          <w:color w:val="1F497D" w:themeColor="text2"/>
          <w:sz w:val="24"/>
          <w:szCs w:val="24"/>
        </w:rPr>
        <w:t xml:space="preserve"> signal</w:t>
      </w:r>
      <w:r w:rsidR="00206D5E">
        <w:rPr>
          <w:rFonts w:asciiTheme="majorBidi" w:eastAsia="Linux Libertine" w:hAnsiTheme="majorBidi" w:cstheme="majorBidi"/>
          <w:color w:val="1F497D" w:themeColor="text2"/>
          <w:sz w:val="24"/>
          <w:szCs w:val="24"/>
        </w:rPr>
        <w:t xml:space="preserve"> response than that of a live cell</w:t>
      </w:r>
      <w:r w:rsidRPr="001C4142">
        <w:rPr>
          <w:rFonts w:asciiTheme="majorBidi" w:eastAsia="Linux Libertine" w:hAnsiTheme="majorBidi" w:cstheme="majorBidi"/>
          <w:color w:val="1F497D" w:themeColor="text2"/>
          <w:sz w:val="24"/>
          <w:szCs w:val="24"/>
        </w:rPr>
        <w:t>. In contrast, live cells emit a much weaker signal. As shown in Figure</w:t>
      </w:r>
      <w:r w:rsidR="00FC5A23">
        <w:rPr>
          <w:rFonts w:asciiTheme="majorBidi" w:eastAsia="Linux Libertine" w:hAnsiTheme="majorBidi" w:cstheme="majorBidi"/>
          <w:color w:val="1F497D" w:themeColor="text2"/>
          <w:sz w:val="24"/>
          <w:szCs w:val="24"/>
        </w:rPr>
        <w:t>s</w:t>
      </w:r>
      <w:r w:rsidRPr="001C4142">
        <w:rPr>
          <w:rFonts w:asciiTheme="majorBidi" w:eastAsia="Linux Libertine" w:hAnsiTheme="majorBidi" w:cstheme="majorBidi"/>
          <w:color w:val="1F497D" w:themeColor="text2"/>
          <w:sz w:val="24"/>
          <w:szCs w:val="24"/>
        </w:rPr>
        <w:t xml:space="preserve"> </w:t>
      </w:r>
      <w:r w:rsidR="00DE4AAB">
        <w:rPr>
          <w:rFonts w:asciiTheme="majorBidi" w:eastAsia="Linux Libertine" w:hAnsiTheme="majorBidi" w:cstheme="majorBidi"/>
          <w:color w:val="1F497D" w:themeColor="text2"/>
          <w:sz w:val="24"/>
          <w:szCs w:val="24"/>
        </w:rPr>
        <w:t>5</w:t>
      </w:r>
      <w:r w:rsidR="00FC5A23">
        <w:rPr>
          <w:rFonts w:asciiTheme="majorBidi" w:eastAsia="Linux Libertine" w:hAnsiTheme="majorBidi" w:cstheme="majorBidi"/>
          <w:color w:val="1F497D" w:themeColor="text2"/>
          <w:sz w:val="24"/>
          <w:szCs w:val="24"/>
        </w:rPr>
        <w:t xml:space="preserve"> and 6</w:t>
      </w:r>
      <w:r w:rsidRPr="001C4142">
        <w:rPr>
          <w:rFonts w:asciiTheme="majorBidi" w:eastAsia="Linux Libertine" w:hAnsiTheme="majorBidi" w:cstheme="majorBidi"/>
          <w:color w:val="1F497D" w:themeColor="text2"/>
          <w:sz w:val="24"/>
          <w:szCs w:val="24"/>
        </w:rPr>
        <w:t>, live cells are gated to the left of the Live/Dead marker at 700</w:t>
      </w:r>
      <w:r w:rsidR="00206D5E">
        <w:rPr>
          <w:rFonts w:asciiTheme="majorBidi" w:eastAsia="Linux Libertine" w:hAnsiTheme="majorBidi" w:cstheme="majorBidi"/>
          <w:color w:val="1F497D" w:themeColor="text2"/>
          <w:sz w:val="24"/>
          <w:szCs w:val="24"/>
        </w:rPr>
        <w:t xml:space="preserve"> relative fluorescence units (RFU)</w:t>
      </w:r>
      <w:r w:rsidRPr="001C4142">
        <w:rPr>
          <w:rFonts w:asciiTheme="majorBidi" w:eastAsia="Linux Libertine" w:hAnsiTheme="majorBidi" w:cstheme="majorBidi"/>
          <w:color w:val="1F497D" w:themeColor="text2"/>
          <w:sz w:val="24"/>
          <w:szCs w:val="24"/>
        </w:rPr>
        <w:t xml:space="preserve"> in both the original and log-transformed Live/Dead channels. This gating strategy </w:t>
      </w:r>
      <w:r w:rsidR="00EF02CD">
        <w:rPr>
          <w:rFonts w:asciiTheme="majorBidi" w:eastAsia="Linux Libertine" w:hAnsiTheme="majorBidi" w:cstheme="majorBidi"/>
          <w:color w:val="1F497D" w:themeColor="text2"/>
          <w:sz w:val="24"/>
          <w:szCs w:val="24"/>
        </w:rPr>
        <w:t>cleaned/</w:t>
      </w:r>
      <w:r w:rsidRPr="001C4142">
        <w:rPr>
          <w:rFonts w:asciiTheme="majorBidi" w:eastAsia="Linux Libertine" w:hAnsiTheme="majorBidi" w:cstheme="majorBidi"/>
          <w:color w:val="1F497D" w:themeColor="text2"/>
          <w:sz w:val="24"/>
          <w:szCs w:val="24"/>
        </w:rPr>
        <w:t xml:space="preserve">reduced the </w:t>
      </w:r>
      <w:r w:rsidR="00A6326C">
        <w:rPr>
          <w:rFonts w:asciiTheme="majorBidi" w:eastAsia="Linux Libertine" w:hAnsiTheme="majorBidi" w:cstheme="majorBidi"/>
          <w:color w:val="1F497D" w:themeColor="text2"/>
          <w:sz w:val="24"/>
          <w:szCs w:val="24"/>
        </w:rPr>
        <w:t>number of cell records</w:t>
      </w:r>
      <w:r w:rsidRPr="001C4142">
        <w:rPr>
          <w:rFonts w:asciiTheme="majorBidi" w:eastAsia="Linux Libertine" w:hAnsiTheme="majorBidi" w:cstheme="majorBidi"/>
          <w:color w:val="1F497D" w:themeColor="text2"/>
          <w:sz w:val="24"/>
          <w:szCs w:val="24"/>
        </w:rPr>
        <w:t xml:space="preserve"> to 1.3 million viable cells</w:t>
      </w:r>
      <w:r w:rsidR="00EF02CD">
        <w:rPr>
          <w:rFonts w:asciiTheme="majorBidi" w:eastAsia="Linux Libertine" w:hAnsiTheme="majorBidi" w:cstheme="majorBidi"/>
          <w:color w:val="1F497D" w:themeColor="text2"/>
          <w:sz w:val="24"/>
          <w:szCs w:val="24"/>
        </w:rPr>
        <w:t>.</w:t>
      </w:r>
    </w:p>
    <w:p w14:paraId="7EBE683D"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6A38785B"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629736C"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7B795EBA"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683E90F"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48FCA5B" w14:textId="7A33F67C" w:rsidR="00F45F68" w:rsidRP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C79BD">
        <w:rPr>
          <w:rFonts w:asciiTheme="majorBidi" w:eastAsia="Linux Libertine" w:hAnsiTheme="majorBidi" w:cstheme="majorBidi"/>
          <w:b/>
          <w:bCs/>
          <w:color w:val="1F497D" w:themeColor="text2"/>
          <w:sz w:val="24"/>
          <w:szCs w:val="24"/>
        </w:rPr>
        <w:t xml:space="preserve">Figure </w:t>
      </w:r>
      <w:r w:rsidR="00DE4AAB">
        <w:rPr>
          <w:rFonts w:asciiTheme="majorBidi" w:eastAsia="Linux Libertine" w:hAnsiTheme="majorBidi" w:cstheme="majorBidi"/>
          <w:b/>
          <w:bCs/>
          <w:color w:val="1F497D" w:themeColor="text2"/>
          <w:sz w:val="24"/>
          <w:szCs w:val="24"/>
        </w:rPr>
        <w:t>5</w:t>
      </w:r>
    </w:p>
    <w:p w14:paraId="1695C7C5" w14:textId="49AC0077" w:rsid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5C79BD">
        <w:rPr>
          <w:rFonts w:asciiTheme="majorBidi" w:eastAsia="Linux Libertine" w:hAnsiTheme="majorBidi" w:cstheme="majorBidi"/>
          <w:i/>
          <w:iCs/>
          <w:color w:val="1F497D" w:themeColor="text2"/>
          <w:sz w:val="24"/>
          <w:szCs w:val="24"/>
        </w:rPr>
        <w:t>Live</w:t>
      </w:r>
      <w:r w:rsidR="006E7F27">
        <w:rPr>
          <w:rFonts w:asciiTheme="majorBidi" w:eastAsia="Linux Libertine" w:hAnsiTheme="majorBidi" w:cstheme="majorBidi"/>
          <w:i/>
          <w:iCs/>
          <w:color w:val="1F497D" w:themeColor="text2"/>
          <w:sz w:val="24"/>
          <w:szCs w:val="24"/>
        </w:rPr>
        <w:t xml:space="preserve"> </w:t>
      </w:r>
      <w:r w:rsidRPr="005C79BD">
        <w:rPr>
          <w:rFonts w:asciiTheme="majorBidi" w:eastAsia="Linux Libertine" w:hAnsiTheme="majorBidi" w:cstheme="majorBidi"/>
          <w:i/>
          <w:iCs/>
          <w:color w:val="1F497D" w:themeColor="text2"/>
          <w:sz w:val="24"/>
          <w:szCs w:val="24"/>
        </w:rPr>
        <w:t>Dead Cells</w:t>
      </w:r>
      <w:r w:rsidR="006E7F27">
        <w:rPr>
          <w:rFonts w:asciiTheme="majorBidi" w:eastAsia="Linux Libertine" w:hAnsiTheme="majorBidi" w:cstheme="majorBidi"/>
          <w:i/>
          <w:iCs/>
          <w:color w:val="1F497D" w:themeColor="text2"/>
          <w:sz w:val="24"/>
          <w:szCs w:val="24"/>
        </w:rPr>
        <w:t xml:space="preserve">: </w:t>
      </w:r>
      <w:r w:rsidR="00FC5A23">
        <w:rPr>
          <w:rFonts w:asciiTheme="majorBidi" w:eastAsia="Linux Libertine" w:hAnsiTheme="majorBidi" w:cstheme="majorBidi"/>
          <w:i/>
          <w:iCs/>
          <w:color w:val="1F497D" w:themeColor="text2"/>
          <w:sz w:val="24"/>
          <w:szCs w:val="24"/>
        </w:rPr>
        <w:t>Linear Scale</w:t>
      </w:r>
    </w:p>
    <w:p w14:paraId="5188693D" w14:textId="5963F57F" w:rsidR="00C76B81" w:rsidRDefault="006E7F27"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noProof/>
        </w:rPr>
        <w:drawing>
          <wp:inline distT="0" distB="0" distL="0" distR="0" wp14:anchorId="45CF92C3" wp14:editId="1FDEFB83">
            <wp:extent cx="2836333" cy="1847252"/>
            <wp:effectExtent l="0" t="0" r="0" b="0"/>
            <wp:docPr id="1123130629" name="Picture 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30629" name="Picture 9" descr="A graph of a number of peop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375" cy="2043966"/>
                    </a:xfrm>
                    <a:prstGeom prst="rect">
                      <a:avLst/>
                    </a:prstGeom>
                    <a:noFill/>
                    <a:ln>
                      <a:noFill/>
                    </a:ln>
                  </pic:spPr>
                </pic:pic>
              </a:graphicData>
            </a:graphic>
          </wp:inline>
        </w:drawing>
      </w:r>
    </w:p>
    <w:p w14:paraId="5EF25522" w14:textId="13DB34A6" w:rsidR="00FC5A23" w:rsidRPr="005C79BD" w:rsidRDefault="00FC5A23" w:rsidP="00FC5A23">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C79BD">
        <w:rPr>
          <w:rFonts w:asciiTheme="majorBidi" w:eastAsia="Linux Libertine" w:hAnsiTheme="majorBidi" w:cstheme="majorBidi"/>
          <w:b/>
          <w:bCs/>
          <w:color w:val="1F497D" w:themeColor="text2"/>
          <w:sz w:val="24"/>
          <w:szCs w:val="24"/>
        </w:rPr>
        <w:t xml:space="preserve">Figure </w:t>
      </w:r>
      <w:r>
        <w:rPr>
          <w:rFonts w:asciiTheme="majorBidi" w:eastAsia="Linux Libertine" w:hAnsiTheme="majorBidi" w:cstheme="majorBidi"/>
          <w:b/>
          <w:bCs/>
          <w:color w:val="1F497D" w:themeColor="text2"/>
          <w:sz w:val="24"/>
          <w:szCs w:val="24"/>
        </w:rPr>
        <w:t>6</w:t>
      </w:r>
    </w:p>
    <w:p w14:paraId="2920809A" w14:textId="0F6F891E" w:rsidR="00FC5A23" w:rsidRPr="00B21844"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5C79BD">
        <w:rPr>
          <w:rFonts w:asciiTheme="majorBidi" w:eastAsia="Linux Libertine" w:hAnsiTheme="majorBidi" w:cstheme="majorBidi"/>
          <w:i/>
          <w:iCs/>
          <w:color w:val="1F497D" w:themeColor="text2"/>
          <w:sz w:val="24"/>
          <w:szCs w:val="24"/>
        </w:rPr>
        <w:t>Live</w:t>
      </w:r>
      <w:r>
        <w:rPr>
          <w:rFonts w:asciiTheme="majorBidi" w:eastAsia="Linux Libertine" w:hAnsiTheme="majorBidi" w:cstheme="majorBidi"/>
          <w:i/>
          <w:iCs/>
          <w:color w:val="1F497D" w:themeColor="text2"/>
          <w:sz w:val="24"/>
          <w:szCs w:val="24"/>
        </w:rPr>
        <w:t xml:space="preserve"> </w:t>
      </w:r>
      <w:r w:rsidRPr="005C79BD">
        <w:rPr>
          <w:rFonts w:asciiTheme="majorBidi" w:eastAsia="Linux Libertine" w:hAnsiTheme="majorBidi" w:cstheme="majorBidi"/>
          <w:i/>
          <w:iCs/>
          <w:color w:val="1F497D" w:themeColor="text2"/>
          <w:sz w:val="24"/>
          <w:szCs w:val="24"/>
        </w:rPr>
        <w:t>Dead Cells</w:t>
      </w:r>
      <w:r>
        <w:rPr>
          <w:rFonts w:asciiTheme="majorBidi" w:eastAsia="Linux Libertine" w:hAnsiTheme="majorBidi" w:cstheme="majorBidi"/>
          <w:i/>
          <w:iCs/>
          <w:color w:val="1F497D" w:themeColor="text2"/>
          <w:sz w:val="24"/>
          <w:szCs w:val="24"/>
        </w:rPr>
        <w:t>: Logarithmic Scale</w:t>
      </w:r>
    </w:p>
    <w:p w14:paraId="3EC68BF8" w14:textId="0A9C85E6" w:rsidR="00FC5A23" w:rsidRDefault="00FC5A23" w:rsidP="00610F8D">
      <w:pPr>
        <w:pStyle w:val="Head2"/>
        <w:ind w:left="720" w:hanging="360"/>
        <w:rPr>
          <w:rFonts w:eastAsia="Linux Libertine"/>
          <w:color w:val="1F497D" w:themeColor="text2"/>
        </w:rPr>
      </w:pPr>
      <w:r>
        <w:rPr>
          <w:noProof/>
        </w:rPr>
        <w:drawing>
          <wp:inline distT="0" distB="0" distL="0" distR="0" wp14:anchorId="581FDAD3" wp14:editId="0851A5A1">
            <wp:extent cx="2540000" cy="1704732"/>
            <wp:effectExtent l="0" t="0" r="0" b="0"/>
            <wp:docPr id="698215991" name="Picture 8" descr="A blue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5991" name="Picture 8" descr="A blue graph with red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119" cy="1845754"/>
                    </a:xfrm>
                    <a:prstGeom prst="rect">
                      <a:avLst/>
                    </a:prstGeom>
                    <a:noFill/>
                    <a:ln>
                      <a:noFill/>
                    </a:ln>
                  </pic:spPr>
                </pic:pic>
              </a:graphicData>
            </a:graphic>
          </wp:inline>
        </w:drawing>
      </w:r>
    </w:p>
    <w:p w14:paraId="19833E34" w14:textId="06C0E54E"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4.4 </w:t>
      </w:r>
      <w:r w:rsidR="00A3398C" w:rsidRPr="00881288">
        <w:rPr>
          <w:rFonts w:eastAsia="Linux Libertine"/>
          <w:color w:val="1F497D" w:themeColor="text2"/>
        </w:rPr>
        <w:t xml:space="preserve">Data </w:t>
      </w:r>
      <w:r w:rsidR="00DB01E0">
        <w:rPr>
          <w:rFonts w:eastAsia="Linux Libertine"/>
          <w:color w:val="1F497D" w:themeColor="text2"/>
        </w:rPr>
        <w:t>Preprocessing</w:t>
      </w:r>
    </w:p>
    <w:p w14:paraId="761B84BA" w14:textId="061CD2F7" w:rsidR="0005350D" w:rsidRDefault="0005350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According to </w:t>
      </w:r>
      <w:proofErr w:type="spellStart"/>
      <w:r>
        <w:rPr>
          <w:rFonts w:asciiTheme="majorBidi" w:eastAsia="Linux Libertine" w:hAnsiTheme="majorBidi" w:cstheme="majorBidi"/>
          <w:color w:val="1F497D" w:themeColor="text2"/>
          <w:sz w:val="24"/>
          <w:szCs w:val="24"/>
        </w:rPr>
        <w:t>FlowRepository</w:t>
      </w:r>
      <w:proofErr w:type="spellEnd"/>
      <w:r>
        <w:rPr>
          <w:rFonts w:asciiTheme="majorBidi" w:eastAsia="Linux Libertine" w:hAnsiTheme="majorBidi" w:cstheme="majorBidi"/>
          <w:color w:val="1F497D" w:themeColor="text2"/>
          <w:sz w:val="24"/>
          <w:szCs w:val="24"/>
        </w:rPr>
        <w:t xml:space="preserve"> (2020), the data that was obtained for this project was collected from four compensated donors.</w:t>
      </w:r>
      <w:r w:rsidR="0096004C">
        <w:rPr>
          <w:rFonts w:asciiTheme="majorBidi" w:eastAsia="Linux Libertine" w:hAnsiTheme="majorBidi" w:cstheme="majorBidi"/>
          <w:color w:val="1F497D" w:themeColor="text2"/>
          <w:sz w:val="24"/>
          <w:szCs w:val="24"/>
        </w:rPr>
        <w:t xml:space="preserve"> Because no further information is provided as to the selection criteria of these four donors and because the sample size of the millions of cells from the files was still constrained to these four donors, there may be bias in the data observed of unknown magnitude with respect to its representation of the overall global population.</w:t>
      </w:r>
      <w:r>
        <w:rPr>
          <w:rFonts w:asciiTheme="majorBidi" w:eastAsia="Linux Libertine" w:hAnsiTheme="majorBidi" w:cstheme="majorBidi"/>
          <w:color w:val="1F497D" w:themeColor="text2"/>
          <w:sz w:val="24"/>
          <w:szCs w:val="24"/>
        </w:rPr>
        <w:t xml:space="preserve"> </w:t>
      </w:r>
      <w:r w:rsidR="0096004C">
        <w:rPr>
          <w:rFonts w:asciiTheme="majorBidi" w:eastAsia="Linux Libertine" w:hAnsiTheme="majorBidi" w:cstheme="majorBidi"/>
          <w:color w:val="1F497D" w:themeColor="text2"/>
          <w:sz w:val="24"/>
          <w:szCs w:val="24"/>
        </w:rPr>
        <w:t>Additionally, u</w:t>
      </w:r>
      <w:r>
        <w:rPr>
          <w:rFonts w:asciiTheme="majorBidi" w:eastAsia="Linux Libertine" w:hAnsiTheme="majorBidi" w:cstheme="majorBidi"/>
          <w:color w:val="1F497D" w:themeColor="text2"/>
          <w:sz w:val="24"/>
          <w:szCs w:val="24"/>
        </w:rPr>
        <w:t xml:space="preserve">pon inspection of the FCS file data, there is no </w:t>
      </w:r>
      <w:proofErr w:type="gramStart"/>
      <w:r>
        <w:rPr>
          <w:rFonts w:asciiTheme="majorBidi" w:eastAsia="Linux Libertine" w:hAnsiTheme="majorBidi" w:cstheme="majorBidi"/>
          <w:color w:val="1F497D" w:themeColor="text2"/>
          <w:sz w:val="24"/>
          <w:szCs w:val="24"/>
        </w:rPr>
        <w:t>personally-identifiable</w:t>
      </w:r>
      <w:proofErr w:type="gramEnd"/>
      <w:r>
        <w:rPr>
          <w:rFonts w:asciiTheme="majorBidi" w:eastAsia="Linux Libertine" w:hAnsiTheme="majorBidi" w:cstheme="majorBidi"/>
          <w:color w:val="1F497D" w:themeColor="text2"/>
          <w:sz w:val="24"/>
          <w:szCs w:val="24"/>
        </w:rPr>
        <w:t xml:space="preserve"> information present in the dataset that may in jeopardy of Health Insurance Portability and Accountability Act statutes that can be used identify a particular patient or donor.</w:t>
      </w:r>
      <w:r w:rsidR="0096004C">
        <w:rPr>
          <w:rFonts w:asciiTheme="majorBidi" w:eastAsia="Linux Libertine" w:hAnsiTheme="majorBidi" w:cstheme="majorBidi"/>
          <w:color w:val="1F497D" w:themeColor="text2"/>
          <w:sz w:val="24"/>
          <w:szCs w:val="24"/>
        </w:rPr>
        <w:t xml:space="preserve"> Flow cytometry only analyzes clinical data irrespective </w:t>
      </w:r>
      <w:r w:rsidR="0096004C">
        <w:rPr>
          <w:rFonts w:asciiTheme="majorBidi" w:eastAsia="Linux Libertine" w:hAnsiTheme="majorBidi" w:cstheme="majorBidi"/>
          <w:color w:val="1F497D" w:themeColor="text2"/>
          <w:sz w:val="24"/>
          <w:szCs w:val="24"/>
        </w:rPr>
        <w:lastRenderedPageBreak/>
        <w:t>of the individual that provided the donation upon original data acquisition.</w:t>
      </w:r>
    </w:p>
    <w:p w14:paraId="25520A13" w14:textId="56E66D94" w:rsidR="001C4142"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As alluded to during exploratory data analysis (EDA), data cleaning involved several steps to ensure the quality of the dataset before passing it through the model classification development. These steps included </w:t>
      </w:r>
      <w:r w:rsidR="00DF7D3C">
        <w:rPr>
          <w:rFonts w:asciiTheme="majorBidi" w:eastAsia="Linux Libertine" w:hAnsiTheme="majorBidi" w:cstheme="majorBidi"/>
          <w:color w:val="1F497D" w:themeColor="text2"/>
          <w:sz w:val="24"/>
          <w:szCs w:val="24"/>
        </w:rPr>
        <w:t xml:space="preserve">checking for missing values using the </w:t>
      </w:r>
      <w:proofErr w:type="spellStart"/>
      <w:r w:rsidR="00DF7D3C" w:rsidRPr="00F67E53">
        <w:rPr>
          <w:rFonts w:asciiTheme="majorBidi" w:eastAsia="Linux Libertine" w:hAnsiTheme="majorBidi" w:cstheme="majorBidi"/>
          <w:color w:val="1F497D" w:themeColor="text2"/>
          <w:sz w:val="24"/>
          <w:szCs w:val="24"/>
        </w:rPr>
        <w:t>Klib</w:t>
      </w:r>
      <w:proofErr w:type="spellEnd"/>
      <w:r w:rsidR="00DF7D3C">
        <w:rPr>
          <w:rFonts w:asciiTheme="majorBidi" w:eastAsia="Linux Libertine" w:hAnsiTheme="majorBidi" w:cstheme="majorBidi"/>
          <w:color w:val="1F497D" w:themeColor="text2"/>
          <w:sz w:val="24"/>
          <w:szCs w:val="24"/>
        </w:rPr>
        <w:t xml:space="preserve"> package – </w:t>
      </w:r>
      <w:r w:rsidR="00610F8D">
        <w:rPr>
          <w:rFonts w:asciiTheme="majorBidi" w:eastAsia="Linux Libertine" w:hAnsiTheme="majorBidi" w:cstheme="majorBidi"/>
          <w:color w:val="1F497D" w:themeColor="text2"/>
          <w:sz w:val="24"/>
          <w:szCs w:val="24"/>
        </w:rPr>
        <w:t>with n</w:t>
      </w:r>
      <w:r w:rsidR="00DF7D3C">
        <w:rPr>
          <w:rFonts w:asciiTheme="majorBidi" w:eastAsia="Linux Libertine" w:hAnsiTheme="majorBidi" w:cstheme="majorBidi"/>
          <w:color w:val="1F497D" w:themeColor="text2"/>
          <w:sz w:val="24"/>
          <w:szCs w:val="24"/>
        </w:rPr>
        <w:t>o missing values detected</w:t>
      </w:r>
      <w:r w:rsidR="001C2C1D">
        <w:rPr>
          <w:rFonts w:asciiTheme="majorBidi" w:eastAsia="Linux Libertine" w:hAnsiTheme="majorBidi" w:cstheme="majorBidi"/>
          <w:color w:val="1F497D" w:themeColor="text2"/>
          <w:sz w:val="24"/>
          <w:szCs w:val="24"/>
        </w:rPr>
        <w:t xml:space="preserve"> –</w:t>
      </w:r>
      <w:r w:rsidR="007F0591">
        <w:rPr>
          <w:rFonts w:asciiTheme="majorBidi" w:eastAsia="Linux Libertine" w:hAnsiTheme="majorBidi" w:cstheme="majorBidi"/>
          <w:color w:val="1F497D" w:themeColor="text2"/>
          <w:sz w:val="24"/>
          <w:szCs w:val="24"/>
        </w:rPr>
        <w:t xml:space="preserve"> </w:t>
      </w:r>
      <w:r w:rsidRPr="00B66DBE">
        <w:rPr>
          <w:rFonts w:asciiTheme="majorBidi" w:eastAsia="Linux Libertine" w:hAnsiTheme="majorBidi" w:cstheme="majorBidi"/>
          <w:color w:val="1F497D" w:themeColor="text2"/>
          <w:sz w:val="24"/>
          <w:szCs w:val="24"/>
        </w:rPr>
        <w:t xml:space="preserve">removing irrelevant cell populations, identifying cellular debris, excluding doublets, and filtering out </w:t>
      </w:r>
      <w:r w:rsidR="007F0591">
        <w:rPr>
          <w:rFonts w:asciiTheme="majorBidi" w:eastAsia="Linux Libertine" w:hAnsiTheme="majorBidi" w:cstheme="majorBidi"/>
          <w:color w:val="1F497D" w:themeColor="text2"/>
          <w:sz w:val="24"/>
          <w:szCs w:val="24"/>
        </w:rPr>
        <w:t>non-viable</w:t>
      </w:r>
      <w:r w:rsidRPr="00B66DBE">
        <w:rPr>
          <w:rFonts w:asciiTheme="majorBidi" w:eastAsia="Linux Libertine" w:hAnsiTheme="majorBidi" w:cstheme="majorBidi"/>
          <w:color w:val="1F497D" w:themeColor="text2"/>
          <w:sz w:val="24"/>
          <w:szCs w:val="24"/>
        </w:rPr>
        <w:t xml:space="preserve"> cells. </w:t>
      </w:r>
      <w:r w:rsidR="00DF7D3C">
        <w:rPr>
          <w:rFonts w:asciiTheme="majorBidi" w:eastAsia="Linux Libertine" w:hAnsiTheme="majorBidi" w:cstheme="majorBidi"/>
          <w:color w:val="1F497D" w:themeColor="text2"/>
          <w:sz w:val="24"/>
          <w:szCs w:val="24"/>
        </w:rPr>
        <w:t>I</w:t>
      </w:r>
      <w:r w:rsidRPr="00B66DBE">
        <w:rPr>
          <w:rFonts w:asciiTheme="majorBidi" w:eastAsia="Linux Libertine" w:hAnsiTheme="majorBidi" w:cstheme="majorBidi"/>
          <w:color w:val="1F497D" w:themeColor="text2"/>
          <w:sz w:val="24"/>
          <w:szCs w:val="24"/>
        </w:rPr>
        <w:t>nstances where the "Time" variable was outside the desired range were excluded by gating on values greater than 3 and less than 215. Additionally, cell populations with abnormal</w:t>
      </w:r>
      <w:r w:rsidR="006C5EC3">
        <w:rPr>
          <w:rFonts w:asciiTheme="majorBidi" w:eastAsia="Linux Libertine" w:hAnsiTheme="majorBidi" w:cstheme="majorBidi"/>
          <w:color w:val="1F497D" w:themeColor="text2"/>
          <w:sz w:val="24"/>
          <w:szCs w:val="24"/>
        </w:rPr>
        <w:t xml:space="preserve"> </w:t>
      </w:r>
      <w:r w:rsidRPr="00B66DBE">
        <w:rPr>
          <w:rFonts w:asciiTheme="majorBidi" w:eastAsia="Linux Libertine" w:hAnsiTheme="majorBidi" w:cstheme="majorBidi"/>
          <w:color w:val="1F497D" w:themeColor="text2"/>
          <w:sz w:val="24"/>
          <w:szCs w:val="24"/>
        </w:rPr>
        <w:t xml:space="preserve">FSC and SSC characteristics were removed </w:t>
      </w:r>
      <w:r w:rsidR="003E0701">
        <w:rPr>
          <w:rFonts w:asciiTheme="majorBidi" w:eastAsia="Linux Libertine" w:hAnsiTheme="majorBidi" w:cstheme="majorBidi"/>
          <w:color w:val="1F497D" w:themeColor="text2"/>
          <w:sz w:val="24"/>
          <w:szCs w:val="24"/>
        </w:rPr>
        <w:t>as those are indications that a cell reading is either</w:t>
      </w:r>
      <w:r w:rsidRPr="00B66DBE">
        <w:rPr>
          <w:rFonts w:asciiTheme="majorBidi" w:eastAsia="Linux Libertine" w:hAnsiTheme="majorBidi" w:cstheme="majorBidi"/>
          <w:color w:val="1F497D" w:themeColor="text2"/>
          <w:sz w:val="24"/>
          <w:szCs w:val="24"/>
        </w:rPr>
        <w:t xml:space="preserve"> debris </w:t>
      </w:r>
      <w:r w:rsidR="003E0701">
        <w:rPr>
          <w:rFonts w:asciiTheme="majorBidi" w:eastAsia="Linux Libertine" w:hAnsiTheme="majorBidi" w:cstheme="majorBidi"/>
          <w:color w:val="1F497D" w:themeColor="text2"/>
          <w:sz w:val="24"/>
          <w:szCs w:val="24"/>
        </w:rPr>
        <w:t>or</w:t>
      </w:r>
      <w:r w:rsidRPr="00B66DBE">
        <w:rPr>
          <w:rFonts w:asciiTheme="majorBidi" w:eastAsia="Linux Libertine" w:hAnsiTheme="majorBidi" w:cstheme="majorBidi"/>
          <w:color w:val="1F497D" w:themeColor="text2"/>
          <w:sz w:val="24"/>
          <w:szCs w:val="24"/>
        </w:rPr>
        <w:t xml:space="preserve"> doublets. For FSC, cells were selected by gating for </w:t>
      </w:r>
      <w:r w:rsidR="004C6209">
        <w:rPr>
          <w:rFonts w:asciiTheme="majorBidi" w:eastAsia="Linux Libertine" w:hAnsiTheme="majorBidi" w:cstheme="majorBidi"/>
          <w:color w:val="1F497D" w:themeColor="text2"/>
          <w:sz w:val="24"/>
          <w:szCs w:val="24"/>
        </w:rPr>
        <w:t>readings between</w:t>
      </w:r>
      <w:r w:rsidRPr="00B66DBE">
        <w:rPr>
          <w:rFonts w:asciiTheme="majorBidi" w:eastAsia="Linux Libertine" w:hAnsiTheme="majorBidi" w:cstheme="majorBidi"/>
          <w:color w:val="1F497D" w:themeColor="text2"/>
          <w:sz w:val="24"/>
          <w:szCs w:val="24"/>
        </w:rPr>
        <w:t xml:space="preserve"> 20,00</w:t>
      </w:r>
      <w:r w:rsidR="004C6209">
        <w:rPr>
          <w:rFonts w:asciiTheme="majorBidi" w:eastAsia="Linux Libertine" w:hAnsiTheme="majorBidi" w:cstheme="majorBidi"/>
          <w:color w:val="1F497D" w:themeColor="text2"/>
          <w:sz w:val="24"/>
          <w:szCs w:val="24"/>
        </w:rPr>
        <w:t>0 and</w:t>
      </w:r>
      <w:r w:rsidRPr="00B66DBE">
        <w:rPr>
          <w:rFonts w:asciiTheme="majorBidi" w:eastAsia="Linux Libertine" w:hAnsiTheme="majorBidi" w:cstheme="majorBidi"/>
          <w:color w:val="1F497D" w:themeColor="text2"/>
          <w:sz w:val="24"/>
          <w:szCs w:val="24"/>
        </w:rPr>
        <w:t xml:space="preserve"> 550,000 for FSC-A and </w:t>
      </w:r>
      <w:r w:rsidR="004C6209">
        <w:rPr>
          <w:rFonts w:asciiTheme="majorBidi" w:eastAsia="Linux Libertine" w:hAnsiTheme="majorBidi" w:cstheme="majorBidi"/>
          <w:color w:val="1F497D" w:themeColor="text2"/>
          <w:sz w:val="24"/>
          <w:szCs w:val="24"/>
        </w:rPr>
        <w:t xml:space="preserve">for readings </w:t>
      </w:r>
      <w:r w:rsidRPr="00B66DBE">
        <w:rPr>
          <w:rFonts w:asciiTheme="majorBidi" w:eastAsia="Linux Libertine" w:hAnsiTheme="majorBidi" w:cstheme="majorBidi"/>
          <w:color w:val="1F497D" w:themeColor="text2"/>
          <w:sz w:val="24"/>
          <w:szCs w:val="24"/>
        </w:rPr>
        <w:t>less than 200,000 for FSC-H. For SSC, a similar gating strategy was applied, where cells were retained only if SSC-A values were between 110 and 20,000. Finally, dead cells were excluded by applying a threshold on the Live/Dead UV Blue marker</w:t>
      </w:r>
      <w:r w:rsidR="006C5EC3">
        <w:rPr>
          <w:rFonts w:asciiTheme="majorBidi" w:eastAsia="Linux Libertine" w:hAnsiTheme="majorBidi" w:cstheme="majorBidi"/>
          <w:color w:val="1F497D" w:themeColor="text2"/>
          <w:sz w:val="24"/>
          <w:szCs w:val="24"/>
        </w:rPr>
        <w:t xml:space="preserve"> which </w:t>
      </w:r>
      <w:r w:rsidRPr="00B66DBE">
        <w:rPr>
          <w:rFonts w:asciiTheme="majorBidi" w:eastAsia="Linux Libertine" w:hAnsiTheme="majorBidi" w:cstheme="majorBidi"/>
          <w:color w:val="1F497D" w:themeColor="text2"/>
          <w:sz w:val="24"/>
          <w:szCs w:val="24"/>
        </w:rPr>
        <w:t>keep</w:t>
      </w:r>
      <w:r w:rsidR="006C5EC3">
        <w:rPr>
          <w:rFonts w:asciiTheme="majorBidi" w:eastAsia="Linux Libertine" w:hAnsiTheme="majorBidi" w:cstheme="majorBidi"/>
          <w:color w:val="1F497D" w:themeColor="text2"/>
          <w:sz w:val="24"/>
          <w:szCs w:val="24"/>
        </w:rPr>
        <w:t>s</w:t>
      </w:r>
      <w:r w:rsidRPr="00B66DBE">
        <w:rPr>
          <w:rFonts w:asciiTheme="majorBidi" w:eastAsia="Linux Libertine" w:hAnsiTheme="majorBidi" w:cstheme="majorBidi"/>
          <w:color w:val="1F497D" w:themeColor="text2"/>
          <w:sz w:val="24"/>
          <w:szCs w:val="24"/>
        </w:rPr>
        <w:t xml:space="preserve"> only those with values below 700</w:t>
      </w:r>
      <w:r w:rsidR="00C1785A">
        <w:rPr>
          <w:rFonts w:asciiTheme="majorBidi" w:eastAsia="Linux Libertine" w:hAnsiTheme="majorBidi" w:cstheme="majorBidi"/>
          <w:color w:val="1F497D" w:themeColor="text2"/>
          <w:sz w:val="24"/>
          <w:szCs w:val="24"/>
        </w:rPr>
        <w:t xml:space="preserve"> RFU</w:t>
      </w:r>
      <w:r w:rsidRPr="00B66DBE">
        <w:rPr>
          <w:rFonts w:asciiTheme="majorBidi" w:eastAsia="Linux Libertine" w:hAnsiTheme="majorBidi" w:cstheme="majorBidi"/>
          <w:color w:val="1F497D" w:themeColor="text2"/>
          <w:sz w:val="24"/>
          <w:szCs w:val="24"/>
        </w:rPr>
        <w:t xml:space="preserve">. After these steps, the dataset was refined to include </w:t>
      </w:r>
      <w:r w:rsidR="006C5EC3">
        <w:rPr>
          <w:rFonts w:asciiTheme="majorBidi" w:eastAsia="Linux Libertine" w:hAnsiTheme="majorBidi" w:cstheme="majorBidi"/>
          <w:color w:val="1F497D" w:themeColor="text2"/>
          <w:sz w:val="24"/>
          <w:szCs w:val="24"/>
        </w:rPr>
        <w:t>quality</w:t>
      </w:r>
      <w:r w:rsidRPr="00B66DBE">
        <w:rPr>
          <w:rFonts w:asciiTheme="majorBidi" w:eastAsia="Linux Libertine" w:hAnsiTheme="majorBidi" w:cstheme="majorBidi"/>
          <w:color w:val="1F497D" w:themeColor="text2"/>
          <w:sz w:val="24"/>
          <w:szCs w:val="24"/>
        </w:rPr>
        <w:t xml:space="preserve"> viable cells </w:t>
      </w:r>
      <w:r w:rsidR="001C2C1D" w:rsidRPr="001C2C1D">
        <w:rPr>
          <w:rFonts w:asciiTheme="majorBidi" w:eastAsia="Linux Libertine" w:hAnsiTheme="majorBidi" w:cstheme="majorBidi"/>
          <w:color w:val="1F497D" w:themeColor="text2"/>
          <w:sz w:val="24"/>
          <w:szCs w:val="24"/>
        </w:rPr>
        <w:t>suitable for data splitting and model development</w:t>
      </w:r>
      <w:r w:rsidR="006C5EC3">
        <w:rPr>
          <w:rFonts w:asciiTheme="majorBidi" w:eastAsia="Linux Libertine" w:hAnsiTheme="majorBidi" w:cstheme="majorBidi"/>
          <w:color w:val="1F497D" w:themeColor="text2"/>
          <w:sz w:val="24"/>
          <w:szCs w:val="24"/>
        </w:rPr>
        <w:t>. The cleaned dataset profile is</w:t>
      </w:r>
      <w:r>
        <w:rPr>
          <w:rFonts w:asciiTheme="majorBidi" w:eastAsia="Linux Libertine" w:hAnsiTheme="majorBidi" w:cstheme="majorBidi"/>
          <w:color w:val="1F497D" w:themeColor="text2"/>
          <w:sz w:val="24"/>
          <w:szCs w:val="24"/>
        </w:rPr>
        <w:t xml:space="preserve"> shown in Figure </w:t>
      </w:r>
      <w:r w:rsidR="007270E9">
        <w:rPr>
          <w:rFonts w:asciiTheme="majorBidi" w:eastAsia="Linux Libertine" w:hAnsiTheme="majorBidi" w:cstheme="majorBidi"/>
          <w:color w:val="1F497D" w:themeColor="text2"/>
          <w:sz w:val="24"/>
          <w:szCs w:val="24"/>
        </w:rPr>
        <w:t>7</w:t>
      </w:r>
      <w:r>
        <w:rPr>
          <w:rFonts w:asciiTheme="majorBidi" w:eastAsia="Linux Libertine" w:hAnsiTheme="majorBidi" w:cstheme="majorBidi"/>
          <w:color w:val="1F497D" w:themeColor="text2"/>
          <w:sz w:val="24"/>
          <w:szCs w:val="24"/>
        </w:rPr>
        <w:t xml:space="preserve">. </w:t>
      </w:r>
    </w:p>
    <w:p w14:paraId="15A25667" w14:textId="55FBAF9A"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C4142">
        <w:rPr>
          <w:rFonts w:asciiTheme="majorBidi" w:eastAsia="Linux Libertine" w:hAnsiTheme="majorBidi" w:cstheme="majorBidi"/>
          <w:b/>
          <w:bCs/>
          <w:color w:val="1F497D" w:themeColor="text2"/>
          <w:sz w:val="24"/>
          <w:szCs w:val="24"/>
        </w:rPr>
        <w:t xml:space="preserve">Figure </w:t>
      </w:r>
      <w:r w:rsidR="007270E9">
        <w:rPr>
          <w:rFonts w:asciiTheme="majorBidi" w:eastAsia="Linux Libertine" w:hAnsiTheme="majorBidi" w:cstheme="majorBidi"/>
          <w:b/>
          <w:bCs/>
          <w:color w:val="1F497D" w:themeColor="text2"/>
          <w:sz w:val="24"/>
          <w:szCs w:val="24"/>
        </w:rPr>
        <w:t>7</w:t>
      </w:r>
    </w:p>
    <w:p w14:paraId="6DCBE847" w14:textId="48E890C0"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1C4142">
        <w:rPr>
          <w:rFonts w:asciiTheme="majorBidi" w:eastAsia="Linux Libertine" w:hAnsiTheme="majorBidi" w:cstheme="majorBidi"/>
          <w:i/>
          <w:iCs/>
          <w:color w:val="1F497D" w:themeColor="text2"/>
          <w:sz w:val="24"/>
          <w:szCs w:val="24"/>
        </w:rPr>
        <w:t>Clean Dataset Light Scatter Plot</w:t>
      </w:r>
    </w:p>
    <w:p w14:paraId="426E3EEA" w14:textId="2BB7348E" w:rsidR="00B9781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16352944" wp14:editId="1BCE5225">
            <wp:extent cx="2971800" cy="1957070"/>
            <wp:effectExtent l="0" t="0" r="0" b="0"/>
            <wp:docPr id="2124078603"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8603" name="Picture 10" descr="A diagram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62700198" w14:textId="59E7A75E" w:rsidR="00514EED" w:rsidRPr="007270E9" w:rsidRDefault="00B66DBE" w:rsidP="007270E9">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To prepare the data for model training and evaluation, the dataset was split into separate subsets: training, validation, and test sets. Initially, 20% of the data was reserved for testing using the </w:t>
      </w:r>
      <w:proofErr w:type="spellStart"/>
      <w:r w:rsidRPr="00B66DBE">
        <w:rPr>
          <w:rFonts w:asciiTheme="majorBidi" w:eastAsia="Linux Libertine" w:hAnsiTheme="majorBidi" w:cstheme="majorBidi"/>
          <w:color w:val="1F497D" w:themeColor="text2"/>
          <w:sz w:val="24"/>
          <w:szCs w:val="24"/>
        </w:rPr>
        <w:t>train_test_split</w:t>
      </w:r>
      <w:proofErr w:type="spellEnd"/>
      <w:r w:rsidRPr="00B66DBE">
        <w:rPr>
          <w:rFonts w:asciiTheme="majorBidi" w:eastAsia="Linux Libertine" w:hAnsiTheme="majorBidi" w:cstheme="majorBidi"/>
          <w:color w:val="1F497D" w:themeColor="text2"/>
          <w:sz w:val="24"/>
          <w:szCs w:val="24"/>
        </w:rPr>
        <w:t xml:space="preserve"> function, resulting in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containing 80% of the original data. This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was then further split into training and validation sets, with 25% of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data used for validation</w:t>
      </w:r>
      <w:r>
        <w:rPr>
          <w:rFonts w:asciiTheme="majorBidi" w:eastAsia="Linux Libertine" w:hAnsiTheme="majorBidi" w:cstheme="majorBidi"/>
          <w:color w:val="1F497D" w:themeColor="text2"/>
          <w:sz w:val="24"/>
          <w:szCs w:val="24"/>
        </w:rPr>
        <w:t xml:space="preserve">, which is </w:t>
      </w:r>
      <w:r w:rsidRPr="00B66DBE">
        <w:rPr>
          <w:rFonts w:asciiTheme="majorBidi" w:eastAsia="Linux Libertine" w:hAnsiTheme="majorBidi" w:cstheme="majorBidi"/>
          <w:color w:val="1F497D" w:themeColor="text2"/>
          <w:sz w:val="24"/>
          <w:szCs w:val="24"/>
        </w:rPr>
        <w:t>equivalent to 20% of the original dataset. This process resulted in 60% training, 20% validation, and 20% testing</w:t>
      </w:r>
      <w:r w:rsidR="00DF7D3C">
        <w:rPr>
          <w:rFonts w:asciiTheme="majorBidi" w:eastAsia="Linux Libertine" w:hAnsiTheme="majorBidi" w:cstheme="majorBidi"/>
          <w:color w:val="1F497D" w:themeColor="text2"/>
          <w:sz w:val="24"/>
          <w:szCs w:val="24"/>
        </w:rPr>
        <w:t xml:space="preserve"> distribution sets. </w:t>
      </w:r>
      <w:r w:rsidRPr="00B66DBE">
        <w:rPr>
          <w:rFonts w:asciiTheme="majorBidi" w:eastAsia="Linux Libertine" w:hAnsiTheme="majorBidi" w:cstheme="majorBidi"/>
          <w:color w:val="1F497D" w:themeColor="text2"/>
          <w:sz w:val="24"/>
          <w:szCs w:val="24"/>
        </w:rPr>
        <w:t>These splits ensure that the model can be trained, tuned, and evaluated on distinct data subsets, minimizing overfitting and ensuring robust performance assessments.</w:t>
      </w:r>
    </w:p>
    <w:p w14:paraId="67D0F90D" w14:textId="1E920254" w:rsidR="00B9781D" w:rsidRPr="00881288" w:rsidRDefault="00B9781D" w:rsidP="00881288">
      <w:pPr>
        <w:pStyle w:val="Head2"/>
        <w:ind w:left="720" w:hanging="360"/>
        <w:rPr>
          <w:rFonts w:eastAsia="Linux Libertine"/>
          <w:color w:val="1F497D" w:themeColor="text2"/>
        </w:rPr>
      </w:pPr>
      <w:r w:rsidRPr="00881288">
        <w:rPr>
          <w:rFonts w:eastAsia="Linux Libertine"/>
          <w:color w:val="1F497D" w:themeColor="text2"/>
        </w:rPr>
        <w:t xml:space="preserve">4.5 </w:t>
      </w:r>
      <w:r w:rsidR="00EE4145" w:rsidRPr="00881288">
        <w:rPr>
          <w:rFonts w:eastAsia="Linux Libertine"/>
          <w:color w:val="1F497D" w:themeColor="text2"/>
        </w:rPr>
        <w:t>Dimension Reduction</w:t>
      </w:r>
      <w:r w:rsidRPr="00881288">
        <w:rPr>
          <w:rFonts w:eastAsia="Linux Libertine"/>
          <w:color w:val="1F497D" w:themeColor="text2"/>
        </w:rPr>
        <w:t xml:space="preserve"> </w:t>
      </w:r>
    </w:p>
    <w:p w14:paraId="4FE26C9C" w14:textId="1AF17089" w:rsidR="00F12F42" w:rsidRDefault="00C32F79"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C32F79">
        <w:rPr>
          <w:rFonts w:asciiTheme="majorBidi" w:eastAsia="Linux Libertine" w:hAnsiTheme="majorBidi" w:cstheme="majorBidi"/>
          <w:color w:val="1F497D" w:themeColor="text2"/>
          <w:sz w:val="24"/>
          <w:szCs w:val="24"/>
        </w:rPr>
        <w:t>We appl</w:t>
      </w:r>
      <w:r w:rsidR="00E15F5D">
        <w:rPr>
          <w:rFonts w:asciiTheme="majorBidi" w:eastAsia="Linux Libertine" w:hAnsiTheme="majorBidi" w:cstheme="majorBidi"/>
          <w:color w:val="1F497D" w:themeColor="text2"/>
          <w:sz w:val="24"/>
          <w:szCs w:val="24"/>
        </w:rPr>
        <w:t>ied</w:t>
      </w:r>
      <w:r w:rsidRPr="00C32F79">
        <w:rPr>
          <w:rFonts w:asciiTheme="majorBidi" w:eastAsia="Linux Libertine" w:hAnsiTheme="majorBidi" w:cstheme="majorBidi"/>
          <w:color w:val="1F497D" w:themeColor="text2"/>
          <w:sz w:val="24"/>
          <w:szCs w:val="24"/>
        </w:rPr>
        <w:t xml:space="preserve"> dimensionality reduction </w:t>
      </w:r>
      <w:r>
        <w:rPr>
          <w:rFonts w:asciiTheme="majorBidi" w:eastAsia="Linux Libertine" w:hAnsiTheme="majorBidi" w:cstheme="majorBidi"/>
          <w:color w:val="1F497D" w:themeColor="text2"/>
          <w:sz w:val="24"/>
          <w:szCs w:val="24"/>
        </w:rPr>
        <w:t xml:space="preserve">techniques </w:t>
      </w:r>
      <w:r w:rsidRPr="00C32F79">
        <w:rPr>
          <w:rFonts w:asciiTheme="majorBidi" w:eastAsia="Linux Libertine" w:hAnsiTheme="majorBidi" w:cstheme="majorBidi"/>
          <w:color w:val="1F497D" w:themeColor="text2"/>
          <w:sz w:val="24"/>
          <w:szCs w:val="24"/>
        </w:rPr>
        <w:t>to simplify the complexity of the datasets before inputting them into the classification models. First, we use PCA to reduce the dimensionality and capture the most significant variance in the data. Then, we further refine the dataset by applying t-SNE or UMAP. t-SNE is used to preserve local structures and reveal clusters in the data, while UMAP provides a more scalable approach that retains both local and global patterns. This multi-step process helps to reduce noise, improve model efficiency, and enhance interpretability by focusing on the most relevant features in the data.</w:t>
      </w:r>
    </w:p>
    <w:p w14:paraId="6A8206DF" w14:textId="0E60ADBC" w:rsidR="00B9781D"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4.5.1 </w:t>
      </w:r>
      <w:r w:rsidR="00512C9E" w:rsidRPr="00512C9E">
        <w:rPr>
          <w:rFonts w:asciiTheme="majorBidi" w:eastAsia="Linux Libertine" w:hAnsiTheme="majorBidi" w:cstheme="majorBidi"/>
          <w:color w:val="1F497D" w:themeColor="text2"/>
          <w:szCs w:val="24"/>
        </w:rPr>
        <w:t xml:space="preserve">Principal Component Analysis </w:t>
      </w:r>
      <w:r w:rsidR="00512C9E">
        <w:rPr>
          <w:rFonts w:asciiTheme="majorBidi" w:eastAsia="Linux Libertine" w:hAnsiTheme="majorBidi" w:cstheme="majorBidi"/>
          <w:color w:val="1F497D" w:themeColor="text2"/>
          <w:szCs w:val="24"/>
        </w:rPr>
        <w:t>(</w:t>
      </w:r>
      <w:r w:rsidRPr="00881288">
        <w:rPr>
          <w:rFonts w:eastAsia="Linux Libertine"/>
          <w:color w:val="1F497D" w:themeColor="text2"/>
        </w:rPr>
        <w:t>PC</w:t>
      </w:r>
      <w:r w:rsidR="00512C9E">
        <w:rPr>
          <w:rFonts w:eastAsia="Linux Libertine"/>
          <w:color w:val="1F497D" w:themeColor="text2"/>
        </w:rPr>
        <w:t>A)</w:t>
      </w:r>
    </w:p>
    <w:p w14:paraId="7A6EF8CD" w14:textId="26A7720E" w:rsidR="00514EED"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03EBC">
        <w:rPr>
          <w:rFonts w:asciiTheme="majorBidi" w:eastAsia="Linux Libertine" w:hAnsiTheme="majorBidi" w:cstheme="majorBidi"/>
          <w:color w:val="1F497D" w:themeColor="text2"/>
          <w:sz w:val="24"/>
          <w:szCs w:val="24"/>
        </w:rPr>
        <w:t xml:space="preserve">After selecting features specific to dendritic cell markers and reducing the dataset to 12 columns, computationally expensive pairwise comparisons pose a challenge if the data is used directly. To address this hardware limitation, PCA is applied to reduce the data’s dimensionality. Using the elbow method to determine the optimal number of components, the cumulative explained variance plot (Figure </w:t>
      </w:r>
      <w:r w:rsidR="00EA5B13">
        <w:rPr>
          <w:rFonts w:asciiTheme="majorBidi" w:eastAsia="Linux Libertine" w:hAnsiTheme="majorBidi" w:cstheme="majorBidi"/>
          <w:color w:val="1F497D" w:themeColor="text2"/>
          <w:sz w:val="24"/>
          <w:szCs w:val="24"/>
        </w:rPr>
        <w:t>8</w:t>
      </w:r>
      <w:r w:rsidRPr="00403EBC">
        <w:rPr>
          <w:rFonts w:asciiTheme="majorBidi" w:eastAsia="Linux Libertine" w:hAnsiTheme="majorBidi" w:cstheme="majorBidi"/>
          <w:color w:val="1F497D" w:themeColor="text2"/>
          <w:sz w:val="24"/>
          <w:szCs w:val="24"/>
        </w:rPr>
        <w:t xml:space="preserve">) shows that PCA1 captures less than 95% of the variance, while </w:t>
      </w:r>
      <w:r w:rsidR="00857BDA">
        <w:rPr>
          <w:rFonts w:asciiTheme="majorBidi" w:eastAsia="Linux Libertine" w:hAnsiTheme="majorBidi" w:cstheme="majorBidi"/>
          <w:color w:val="1F497D" w:themeColor="text2"/>
          <w:sz w:val="24"/>
          <w:szCs w:val="24"/>
        </w:rPr>
        <w:t xml:space="preserve">the inclusion of </w:t>
      </w:r>
      <w:r w:rsidRPr="00403EBC">
        <w:rPr>
          <w:rFonts w:asciiTheme="majorBidi" w:eastAsia="Linux Libertine" w:hAnsiTheme="majorBidi" w:cstheme="majorBidi"/>
          <w:color w:val="1F497D" w:themeColor="text2"/>
          <w:sz w:val="24"/>
          <w:szCs w:val="24"/>
        </w:rPr>
        <w:t>PCA2 accounts for 97%. PCA3 is also included to enable 3D visualization</w:t>
      </w:r>
      <w:r w:rsidR="0056659E">
        <w:rPr>
          <w:rFonts w:asciiTheme="majorBidi" w:eastAsia="Linux Libertine" w:hAnsiTheme="majorBidi" w:cstheme="majorBidi"/>
          <w:color w:val="1F497D" w:themeColor="text2"/>
          <w:sz w:val="24"/>
          <w:szCs w:val="24"/>
        </w:rPr>
        <w:t xml:space="preserve"> of the 12 selected features</w:t>
      </w:r>
      <w:r w:rsidRPr="00403EBC">
        <w:rPr>
          <w:rFonts w:asciiTheme="majorBidi" w:eastAsia="Linux Libertine" w:hAnsiTheme="majorBidi" w:cstheme="majorBidi"/>
          <w:color w:val="1F497D" w:themeColor="text2"/>
          <w:sz w:val="24"/>
          <w:szCs w:val="24"/>
        </w:rPr>
        <w:t xml:space="preserve"> </w:t>
      </w:r>
      <w:r w:rsidRPr="00403EBC">
        <w:rPr>
          <w:rFonts w:asciiTheme="majorBidi" w:eastAsia="Linux Libertine" w:hAnsiTheme="majorBidi" w:cstheme="majorBidi"/>
          <w:color w:val="1F497D" w:themeColor="text2"/>
          <w:sz w:val="24"/>
          <w:szCs w:val="24"/>
        </w:rPr>
        <w:lastRenderedPageBreak/>
        <w:t xml:space="preserve">(Figure </w:t>
      </w:r>
      <w:r w:rsidR="00EA5B13">
        <w:rPr>
          <w:rFonts w:asciiTheme="majorBidi" w:eastAsia="Linux Libertine" w:hAnsiTheme="majorBidi" w:cstheme="majorBidi"/>
          <w:color w:val="1F497D" w:themeColor="text2"/>
          <w:sz w:val="24"/>
          <w:szCs w:val="24"/>
        </w:rPr>
        <w:t>9</w:t>
      </w:r>
      <w:r w:rsidRPr="00403EBC">
        <w:rPr>
          <w:rFonts w:asciiTheme="majorBidi" w:eastAsia="Linux Libertine" w:hAnsiTheme="majorBidi" w:cstheme="majorBidi"/>
          <w:color w:val="1F497D" w:themeColor="text2"/>
          <w:sz w:val="24"/>
          <w:szCs w:val="24"/>
        </w:rPr>
        <w:t>), which provides an additional perspective on the data's structure and relationships, helping to better distinguish patterns that may not be as apparent in lower-dimensional representations. By transforming the 12 marker columns into three principal components</w:t>
      </w:r>
      <w:r w:rsidR="001E68C8">
        <w:rPr>
          <w:rFonts w:asciiTheme="majorBidi" w:eastAsia="Linux Libertine" w:hAnsiTheme="majorBidi" w:cstheme="majorBidi"/>
          <w:color w:val="1F497D" w:themeColor="text2"/>
          <w:sz w:val="24"/>
          <w:szCs w:val="24"/>
        </w:rPr>
        <w:t xml:space="preserve"> the</w:t>
      </w:r>
      <w:r w:rsidRPr="00403EBC">
        <w:rPr>
          <w:rFonts w:asciiTheme="majorBidi" w:eastAsia="Linux Libertine" w:hAnsiTheme="majorBidi" w:cstheme="majorBidi"/>
          <w:color w:val="1F497D" w:themeColor="text2"/>
          <w:sz w:val="24"/>
          <w:szCs w:val="24"/>
        </w:rPr>
        <w:t xml:space="preserve"> variance is maximized while simplifying the dat</w:t>
      </w:r>
      <w:r w:rsidR="001E68C8">
        <w:rPr>
          <w:rFonts w:asciiTheme="majorBidi" w:eastAsia="Linux Libertine" w:hAnsiTheme="majorBidi" w:cstheme="majorBidi"/>
          <w:color w:val="1F497D" w:themeColor="text2"/>
          <w:sz w:val="24"/>
          <w:szCs w:val="24"/>
        </w:rPr>
        <w:t>a which then</w:t>
      </w:r>
      <w:r w:rsidRPr="00403EBC">
        <w:rPr>
          <w:rFonts w:asciiTheme="majorBidi" w:eastAsia="Linux Libertine" w:hAnsiTheme="majorBidi" w:cstheme="majorBidi"/>
          <w:color w:val="1F497D" w:themeColor="text2"/>
          <w:sz w:val="24"/>
          <w:szCs w:val="24"/>
        </w:rPr>
        <w:t xml:space="preserve"> improv</w:t>
      </w:r>
      <w:r w:rsidR="001E68C8">
        <w:rPr>
          <w:rFonts w:asciiTheme="majorBidi" w:eastAsia="Linux Libertine" w:hAnsiTheme="majorBidi" w:cstheme="majorBidi"/>
          <w:color w:val="1F497D" w:themeColor="text2"/>
          <w:sz w:val="24"/>
          <w:szCs w:val="24"/>
        </w:rPr>
        <w:t>es</w:t>
      </w:r>
      <w:r w:rsidRPr="00403EBC">
        <w:rPr>
          <w:rFonts w:asciiTheme="majorBidi" w:eastAsia="Linux Libertine" w:hAnsiTheme="majorBidi" w:cstheme="majorBidi"/>
          <w:color w:val="1F497D" w:themeColor="text2"/>
          <w:sz w:val="24"/>
          <w:szCs w:val="24"/>
        </w:rPr>
        <w:t xml:space="preserve"> the efficiency of downstream clustering and modeling steps.</w:t>
      </w:r>
    </w:p>
    <w:p w14:paraId="21D0FA86" w14:textId="7B20F284" w:rsidR="00B21844" w:rsidRPr="00512C9E"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12C9E">
        <w:rPr>
          <w:rFonts w:asciiTheme="majorBidi" w:eastAsia="Linux Libertine" w:hAnsiTheme="majorBidi" w:cstheme="majorBidi"/>
          <w:b/>
          <w:bCs/>
          <w:color w:val="1F497D" w:themeColor="text2"/>
          <w:sz w:val="24"/>
          <w:szCs w:val="24"/>
        </w:rPr>
        <w:t xml:space="preserve">Figure </w:t>
      </w:r>
      <w:r w:rsidR="00EA5B13">
        <w:rPr>
          <w:rFonts w:asciiTheme="majorBidi" w:eastAsia="Linux Libertine" w:hAnsiTheme="majorBidi" w:cstheme="majorBidi"/>
          <w:b/>
          <w:bCs/>
          <w:color w:val="1F497D" w:themeColor="text2"/>
          <w:sz w:val="24"/>
          <w:szCs w:val="24"/>
        </w:rPr>
        <w:t>8</w:t>
      </w:r>
    </w:p>
    <w:p w14:paraId="58C35D2A" w14:textId="2B872338" w:rsidR="00B21844" w:rsidRPr="00B21844"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PCA Cumulative Explained Variance</w:t>
      </w:r>
      <w:r w:rsidR="00B21844" w:rsidRPr="00B21844">
        <w:rPr>
          <w:rFonts w:asciiTheme="majorBidi" w:eastAsia="Linux Libertine" w:hAnsiTheme="majorBidi" w:cstheme="majorBidi"/>
          <w:i/>
          <w:iCs/>
          <w:color w:val="1F497D" w:themeColor="text2"/>
          <w:sz w:val="24"/>
          <w:szCs w:val="24"/>
        </w:rPr>
        <w:t xml:space="preserve"> Plot</w:t>
      </w:r>
    </w:p>
    <w:p w14:paraId="705B1A7C" w14:textId="60690111" w:rsidR="00BC2824"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9B5527B" wp14:editId="40D13DAF">
            <wp:extent cx="2971800" cy="2143125"/>
            <wp:effectExtent l="0" t="0" r="0" b="3175"/>
            <wp:docPr id="495291593"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1593" name="Picture 1" descr="A graph of a number of component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29718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798940EA" w14:textId="068C78D6" w:rsidR="00403EBC" w:rsidRPr="00B4024D"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B4024D">
        <w:rPr>
          <w:rFonts w:asciiTheme="majorBidi" w:eastAsia="Linux Libertine" w:hAnsiTheme="majorBidi" w:cstheme="majorBidi"/>
          <w:b/>
          <w:bCs/>
          <w:color w:val="1F497D" w:themeColor="text2"/>
          <w:sz w:val="24"/>
          <w:szCs w:val="24"/>
        </w:rPr>
        <w:t xml:space="preserve">Figure </w:t>
      </w:r>
      <w:r w:rsidR="00EA5B13">
        <w:rPr>
          <w:rFonts w:asciiTheme="majorBidi" w:eastAsia="Linux Libertine" w:hAnsiTheme="majorBidi" w:cstheme="majorBidi"/>
          <w:b/>
          <w:bCs/>
          <w:color w:val="1F497D" w:themeColor="text2"/>
          <w:sz w:val="24"/>
          <w:szCs w:val="24"/>
        </w:rPr>
        <w:t>9</w:t>
      </w:r>
    </w:p>
    <w:p w14:paraId="0C76B81D" w14:textId="6EF0D102" w:rsidR="00403EBC" w:rsidRPr="00403EBC"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403EBC">
        <w:rPr>
          <w:rFonts w:asciiTheme="majorBidi" w:eastAsia="Linux Libertine" w:hAnsiTheme="majorBidi" w:cstheme="majorBidi"/>
          <w:i/>
          <w:iCs/>
          <w:color w:val="1F497D" w:themeColor="text2"/>
          <w:sz w:val="24"/>
          <w:szCs w:val="24"/>
        </w:rPr>
        <w:t>3D PCA Plot of Training Dataset</w:t>
      </w:r>
    </w:p>
    <w:p w14:paraId="3285AC68" w14:textId="7DDC5DA8" w:rsidR="00403EBC" w:rsidRPr="00881288"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03EBC">
        <w:rPr>
          <w:rFonts w:asciiTheme="majorBidi" w:eastAsia="Linux Libertine" w:hAnsiTheme="majorBidi" w:cstheme="majorBidi"/>
          <w:noProof/>
          <w:color w:val="1F497D" w:themeColor="text2"/>
          <w:sz w:val="24"/>
          <w:szCs w:val="24"/>
        </w:rPr>
        <w:drawing>
          <wp:inline distT="0" distB="0" distL="0" distR="0" wp14:anchorId="0A01ED05" wp14:editId="5848812E">
            <wp:extent cx="2971800" cy="2143125"/>
            <wp:effectExtent l="0" t="0" r="0" b="3175"/>
            <wp:docPr id="1395417943"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7943" name="Picture 1" descr="A graph of different colors&#10;&#10;Description automatically generated with medium confidence"/>
                    <pic:cNvPicPr/>
                  </pic:nvPicPr>
                  <pic:blipFill>
                    <a:blip r:embed="rId24"/>
                    <a:stretch>
                      <a:fillRect/>
                    </a:stretch>
                  </pic:blipFill>
                  <pic:spPr>
                    <a:xfrm>
                      <a:off x="0" y="0"/>
                      <a:ext cx="2971800" cy="2143125"/>
                    </a:xfrm>
                    <a:prstGeom prst="rect">
                      <a:avLst/>
                    </a:prstGeom>
                  </pic:spPr>
                </pic:pic>
              </a:graphicData>
            </a:graphic>
          </wp:inline>
        </w:drawing>
      </w:r>
    </w:p>
    <w:p w14:paraId="2C6C55F2" w14:textId="77777777" w:rsidR="003D38FE" w:rsidRDefault="003D38FE" w:rsidP="00881288">
      <w:pPr>
        <w:pStyle w:val="Head3"/>
        <w:rPr>
          <w:rFonts w:eastAsia="Linux Libertine"/>
          <w:color w:val="1F497D" w:themeColor="text2"/>
        </w:rPr>
      </w:pPr>
    </w:p>
    <w:p w14:paraId="0BA9601A" w14:textId="77777777" w:rsidR="003D38FE" w:rsidRDefault="003D38FE" w:rsidP="00881288">
      <w:pPr>
        <w:pStyle w:val="Head3"/>
        <w:rPr>
          <w:rFonts w:eastAsia="Linux Libertine"/>
          <w:color w:val="1F497D" w:themeColor="text2"/>
        </w:rPr>
      </w:pPr>
    </w:p>
    <w:p w14:paraId="37F9E7FF" w14:textId="5329F503" w:rsidR="00B527A7"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4.5.2 </w:t>
      </w:r>
      <w:r w:rsidR="00162404">
        <w:rPr>
          <w:rFonts w:eastAsia="Linux Libertine"/>
          <w:color w:val="1F497D" w:themeColor="text2"/>
        </w:rPr>
        <w:t>T-distributed Neighbor Embedding (</w:t>
      </w:r>
      <w:r w:rsidRPr="00881288">
        <w:rPr>
          <w:rFonts w:eastAsia="Linux Libertine"/>
          <w:color w:val="1F497D" w:themeColor="text2"/>
        </w:rPr>
        <w:t>T-SNE</w:t>
      </w:r>
      <w:r w:rsidR="00162404">
        <w:rPr>
          <w:rFonts w:eastAsia="Linux Libertine"/>
          <w:color w:val="1F497D" w:themeColor="text2"/>
        </w:rPr>
        <w:t>)</w:t>
      </w:r>
    </w:p>
    <w:p w14:paraId="472977E6" w14:textId="3C7D39C4"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Pr>
          <w:rFonts w:asciiTheme="majorBidi" w:eastAsia="Linux Libertine" w:hAnsiTheme="majorBidi" w:cstheme="majorBidi"/>
          <w:color w:val="1F497D" w:themeColor="text2"/>
          <w:sz w:val="24"/>
          <w:szCs w:val="24"/>
        </w:rPr>
        <w:t xml:space="preserve">Using t-SNE helps analysts capture local structures in high-dimensional data. Using three resulting components from PCA, t-SNE aids in being able to visualize different clusters while still being memory-efficient, which is a key consideration for our cost-effective solution. Because about </w:t>
      </w:r>
      <w:r w:rsidR="00915E08">
        <w:rPr>
          <w:rFonts w:asciiTheme="majorBidi" w:eastAsia="Linux Libertine" w:hAnsiTheme="majorBidi" w:cstheme="majorBidi"/>
          <w:color w:val="1F497D" w:themeColor="text2"/>
          <w:sz w:val="24"/>
          <w:szCs w:val="24"/>
        </w:rPr>
        <w:t>99%</w:t>
      </w:r>
      <w:r>
        <w:rPr>
          <w:rFonts w:asciiTheme="majorBidi" w:eastAsia="Linux Libertine" w:hAnsiTheme="majorBidi" w:cstheme="majorBidi"/>
          <w:color w:val="1F497D" w:themeColor="text2"/>
          <w:sz w:val="24"/>
          <w:szCs w:val="24"/>
        </w:rPr>
        <w:t xml:space="preserve"> of the variance is still captured with only three components, the loss of </w:t>
      </w:r>
      <w:proofErr w:type="gramStart"/>
      <w:r>
        <w:rPr>
          <w:rFonts w:asciiTheme="majorBidi" w:eastAsia="Linux Libertine" w:hAnsiTheme="majorBidi" w:cstheme="majorBidi"/>
          <w:color w:val="1F497D" w:themeColor="text2"/>
          <w:sz w:val="24"/>
          <w:szCs w:val="24"/>
        </w:rPr>
        <w:t>one-percent</w:t>
      </w:r>
      <w:proofErr w:type="gramEnd"/>
      <w:r>
        <w:rPr>
          <w:rFonts w:asciiTheme="majorBidi" w:eastAsia="Linux Libertine" w:hAnsiTheme="majorBidi" w:cstheme="majorBidi"/>
          <w:color w:val="1F497D" w:themeColor="text2"/>
          <w:sz w:val="24"/>
          <w:szCs w:val="24"/>
        </w:rPr>
        <w:t xml:space="preserve"> of the data for significant memory efficiency directly addresses expected hardware limitations with a computationally intensive algorithm such as t-SNE. Further, t-SNE directly addresses the subjectivity issue that lends to analysts potentially being inconsistent across multiple scatter plots. As such, this method provides clearer and more objective population boundaries for the purposes of gating where different clusters may be isolated for further downstream analysis as shown in Figure </w:t>
      </w:r>
      <w:r w:rsidR="00EA5B13">
        <w:rPr>
          <w:rFonts w:asciiTheme="majorBidi" w:eastAsia="Linux Libertine" w:hAnsiTheme="majorBidi" w:cstheme="majorBidi"/>
          <w:color w:val="1F497D" w:themeColor="text2"/>
          <w:sz w:val="24"/>
          <w:szCs w:val="24"/>
        </w:rPr>
        <w:t>10</w:t>
      </w:r>
      <w:r>
        <w:rPr>
          <w:rFonts w:asciiTheme="majorBidi" w:eastAsia="Linux Libertine" w:hAnsiTheme="majorBidi" w:cstheme="majorBidi"/>
          <w:color w:val="1F497D" w:themeColor="text2"/>
          <w:sz w:val="24"/>
          <w:szCs w:val="24"/>
        </w:rPr>
        <w:t>.</w:t>
      </w:r>
    </w:p>
    <w:p w14:paraId="38DE3CEF" w14:textId="56313C35"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97CA0">
        <w:rPr>
          <w:rFonts w:asciiTheme="majorBidi" w:eastAsia="Linux Libertine" w:hAnsiTheme="majorBidi" w:cstheme="majorBidi"/>
          <w:b/>
          <w:bCs/>
          <w:color w:val="1F497D" w:themeColor="text2"/>
          <w:sz w:val="24"/>
          <w:szCs w:val="24"/>
        </w:rPr>
        <w:t xml:space="preserve">Figure </w:t>
      </w:r>
      <w:r w:rsidR="00EA5B13">
        <w:rPr>
          <w:rFonts w:asciiTheme="majorBidi" w:eastAsia="Linux Libertine" w:hAnsiTheme="majorBidi" w:cstheme="majorBidi"/>
          <w:b/>
          <w:bCs/>
          <w:color w:val="1F497D" w:themeColor="text2"/>
          <w:sz w:val="24"/>
          <w:szCs w:val="24"/>
        </w:rPr>
        <w:t>10</w:t>
      </w:r>
    </w:p>
    <w:p w14:paraId="40D46AFA" w14:textId="77777777"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Working t-SNE Gating of CD19 vs. CD3 Markers</w:t>
      </w:r>
    </w:p>
    <w:p w14:paraId="3B278AC2" w14:textId="4C4B7662" w:rsidR="00B527A7" w:rsidRPr="00881288" w:rsidRDefault="00DF7D3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60976BB" wp14:editId="7051ECCD">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48A2C09F" w14:textId="672F0B87" w:rsidR="00B527A7"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4.5.3 </w:t>
      </w:r>
      <w:r w:rsidR="00AA4D57" w:rsidRPr="00881288">
        <w:rPr>
          <w:rFonts w:eastAsia="Linux Libertine"/>
          <w:color w:val="1F497D" w:themeColor="text2"/>
        </w:rPr>
        <w:t>U</w:t>
      </w:r>
      <w:r w:rsidR="00162404">
        <w:rPr>
          <w:rFonts w:eastAsia="Linux Libertine"/>
          <w:color w:val="1F497D" w:themeColor="text2"/>
        </w:rPr>
        <w:t>niform Manifold Approximation and Projection (UMAP)</w:t>
      </w:r>
    </w:p>
    <w:p w14:paraId="46249561" w14:textId="77777777"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UMAP preserves both local and global data structure, which is important for downstream lineage-based gating procedures, as clustering and </w:t>
      </w:r>
      <w:r>
        <w:rPr>
          <w:rFonts w:asciiTheme="majorBidi" w:eastAsia="Linux Libertine" w:hAnsiTheme="majorBidi" w:cstheme="majorBidi"/>
          <w:color w:val="1F497D" w:themeColor="text2"/>
          <w:sz w:val="24"/>
          <w:szCs w:val="24"/>
        </w:rPr>
        <w:lastRenderedPageBreak/>
        <w:t>categorization relies not only on the point analysis of a dot plot, but the preceding markers that led to the reading. In other words, UMAP enables analysts to perform cellular population identification using lineage data that would be preserved with this method.</w:t>
      </w:r>
    </w:p>
    <w:p w14:paraId="426DE4CF" w14:textId="1C5D368F" w:rsidR="00A6775A" w:rsidRPr="00F068E5" w:rsidRDefault="00DF7D3C"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1F497D" w:themeColor="text2"/>
          <w:sz w:val="24"/>
          <w:szCs w:val="24"/>
        </w:rPr>
        <w:t>Further, along with the benefits of dimensionality reduction and preservation of global data between clusters, UMAP utilizes greater memory efficiency than t-SNE since the former is deterministic and does not require a probabilistic distribution of outcomes with respect to which neighbors belong to which cluster. This, however, requires us to perform sufficient cross-validation of hyperparameters in order to find the optimal number of neighbors and minimum distance required for UMAP when transforming the original data.</w:t>
      </w:r>
    </w:p>
    <w:p w14:paraId="3DDA7BEB" w14:textId="0092DBF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6" w:history="1">
        <w:r w:rsidRPr="00F33643">
          <w:rPr>
            <w:rStyle w:val="Hyperlink"/>
            <w:rFonts w:asciiTheme="majorBidi" w:eastAsia="Linux Libertine" w:hAnsiTheme="majorBidi" w:cstheme="majorBidi"/>
            <w:sz w:val="24"/>
            <w:szCs w:val="24"/>
          </w:rPr>
          <w:t>https://www.beckman.com/flow-cytometry/software/cytobank-premium/learning-center/automatic-gating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7"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A. (2019). Guidelines for 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8"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29" w:history="1">
        <w:r w:rsidRPr="00F33643">
          <w:rPr>
            <w:rStyle w:val="Hyperlink"/>
            <w:rFonts w:asciiTheme="majorBidi" w:eastAsia="Linux Libertine" w:hAnsiTheme="majorBidi" w:cstheme="majorBidi"/>
            <w:sz w:val="24"/>
            <w:szCs w:val="24"/>
          </w:rPr>
          <w:t>http://flowrepository.org/experiments/3166/download_ziped_files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30"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1"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the minimum information 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Cytometry. Part A: the journal of the International Society for Analytical 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2"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3"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4"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5"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xml:space="preserve">, K. (2024). Recommendations for using artificial intelligence in clinical flow </w:t>
      </w:r>
      <w:r w:rsidRPr="00F33643">
        <w:rPr>
          <w:rFonts w:asciiTheme="majorBidi" w:eastAsia="Linux Libertine" w:hAnsiTheme="majorBidi" w:cstheme="majorBidi"/>
          <w:color w:val="000000"/>
          <w:sz w:val="24"/>
          <w:szCs w:val="24"/>
        </w:rPr>
        <w:lastRenderedPageBreak/>
        <w:t>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6"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7" w:history="1">
        <w:r w:rsidRPr="00937C84">
          <w:rPr>
            <w:rStyle w:val="Hyperlink"/>
            <w:rFonts w:asciiTheme="majorBidi" w:eastAsia="Linux Libertine" w:hAnsiTheme="majorBidi" w:cstheme="majorBidi"/>
            <w:sz w:val="24"/>
            <w:szCs w:val="24"/>
          </w:rPr>
          <w:t>https://doi.org/10.1002/cyto.a.22106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A9556" w14:textId="77777777" w:rsidR="00AD418D" w:rsidRDefault="00AD418D">
      <w:pPr>
        <w:spacing w:line="240" w:lineRule="auto"/>
      </w:pPr>
      <w:r>
        <w:separator/>
      </w:r>
    </w:p>
  </w:endnote>
  <w:endnote w:type="continuationSeparator" w:id="0">
    <w:p w14:paraId="2D823EFC" w14:textId="77777777" w:rsidR="00AD418D" w:rsidRDefault="00AD41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F1498" w14:textId="77777777" w:rsidR="00AD418D" w:rsidRDefault="00AD418D">
      <w:pPr>
        <w:spacing w:line="240" w:lineRule="auto"/>
      </w:pPr>
      <w:r>
        <w:separator/>
      </w:r>
    </w:p>
  </w:footnote>
  <w:footnote w:type="continuationSeparator" w:id="0">
    <w:p w14:paraId="6C414E6C" w14:textId="77777777" w:rsidR="00AD418D" w:rsidRDefault="00AD41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4C46"/>
    <w:rsid w:val="00042F2A"/>
    <w:rsid w:val="0005350D"/>
    <w:rsid w:val="000568FF"/>
    <w:rsid w:val="00081632"/>
    <w:rsid w:val="000925AB"/>
    <w:rsid w:val="000B1F60"/>
    <w:rsid w:val="000C34AC"/>
    <w:rsid w:val="000C545A"/>
    <w:rsid w:val="000D03A6"/>
    <w:rsid w:val="000E3DEB"/>
    <w:rsid w:val="000E7D28"/>
    <w:rsid w:val="000F5B3A"/>
    <w:rsid w:val="00105CE3"/>
    <w:rsid w:val="00113653"/>
    <w:rsid w:val="00131EE0"/>
    <w:rsid w:val="001344E6"/>
    <w:rsid w:val="001458D3"/>
    <w:rsid w:val="00146555"/>
    <w:rsid w:val="0015557C"/>
    <w:rsid w:val="00162404"/>
    <w:rsid w:val="001675DD"/>
    <w:rsid w:val="00172453"/>
    <w:rsid w:val="00174A1A"/>
    <w:rsid w:val="001B372D"/>
    <w:rsid w:val="001C2C1D"/>
    <w:rsid w:val="001C4142"/>
    <w:rsid w:val="001C54DE"/>
    <w:rsid w:val="001E1733"/>
    <w:rsid w:val="001E68C8"/>
    <w:rsid w:val="001F0A1F"/>
    <w:rsid w:val="001F4453"/>
    <w:rsid w:val="00206D5E"/>
    <w:rsid w:val="0024298D"/>
    <w:rsid w:val="00245B81"/>
    <w:rsid w:val="00245F28"/>
    <w:rsid w:val="00282506"/>
    <w:rsid w:val="0028279F"/>
    <w:rsid w:val="00283934"/>
    <w:rsid w:val="00294ECC"/>
    <w:rsid w:val="002A7B72"/>
    <w:rsid w:val="002B00F9"/>
    <w:rsid w:val="002C2694"/>
    <w:rsid w:val="002C335F"/>
    <w:rsid w:val="002C5DBC"/>
    <w:rsid w:val="002D022C"/>
    <w:rsid w:val="002E182D"/>
    <w:rsid w:val="002F59F8"/>
    <w:rsid w:val="0030458A"/>
    <w:rsid w:val="00332242"/>
    <w:rsid w:val="003461B4"/>
    <w:rsid w:val="003C3A53"/>
    <w:rsid w:val="003D38FE"/>
    <w:rsid w:val="003E0701"/>
    <w:rsid w:val="00403EBC"/>
    <w:rsid w:val="00412987"/>
    <w:rsid w:val="00412A5F"/>
    <w:rsid w:val="00412C7D"/>
    <w:rsid w:val="0043051A"/>
    <w:rsid w:val="00445224"/>
    <w:rsid w:val="00450CC4"/>
    <w:rsid w:val="004719F7"/>
    <w:rsid w:val="00473EFE"/>
    <w:rsid w:val="00480423"/>
    <w:rsid w:val="00497268"/>
    <w:rsid w:val="004B43EF"/>
    <w:rsid w:val="004B5457"/>
    <w:rsid w:val="004B70D5"/>
    <w:rsid w:val="004C1426"/>
    <w:rsid w:val="004C6209"/>
    <w:rsid w:val="004D31FE"/>
    <w:rsid w:val="004E4FC9"/>
    <w:rsid w:val="004E5D1B"/>
    <w:rsid w:val="004F62CB"/>
    <w:rsid w:val="00512C9E"/>
    <w:rsid w:val="00514EED"/>
    <w:rsid w:val="00534E20"/>
    <w:rsid w:val="00542034"/>
    <w:rsid w:val="00551359"/>
    <w:rsid w:val="0056659E"/>
    <w:rsid w:val="005711C8"/>
    <w:rsid w:val="005845D1"/>
    <w:rsid w:val="00587E45"/>
    <w:rsid w:val="0059694C"/>
    <w:rsid w:val="005A7A03"/>
    <w:rsid w:val="005C500D"/>
    <w:rsid w:val="005C79BD"/>
    <w:rsid w:val="00607B46"/>
    <w:rsid w:val="00610F8D"/>
    <w:rsid w:val="0061721E"/>
    <w:rsid w:val="006315E2"/>
    <w:rsid w:val="006318BC"/>
    <w:rsid w:val="00636ECF"/>
    <w:rsid w:val="00661314"/>
    <w:rsid w:val="00664686"/>
    <w:rsid w:val="00697234"/>
    <w:rsid w:val="006A3398"/>
    <w:rsid w:val="006B1107"/>
    <w:rsid w:val="006C5EC3"/>
    <w:rsid w:val="006D075A"/>
    <w:rsid w:val="006D7BA7"/>
    <w:rsid w:val="006E7AC2"/>
    <w:rsid w:val="006E7F27"/>
    <w:rsid w:val="007270E9"/>
    <w:rsid w:val="00745A90"/>
    <w:rsid w:val="00747323"/>
    <w:rsid w:val="00756F70"/>
    <w:rsid w:val="00773FC0"/>
    <w:rsid w:val="00784D6C"/>
    <w:rsid w:val="0079424E"/>
    <w:rsid w:val="007A5F73"/>
    <w:rsid w:val="007B7E9A"/>
    <w:rsid w:val="007D05DF"/>
    <w:rsid w:val="007D4D01"/>
    <w:rsid w:val="007F0591"/>
    <w:rsid w:val="007F5C70"/>
    <w:rsid w:val="00812EE0"/>
    <w:rsid w:val="00814C4E"/>
    <w:rsid w:val="00831345"/>
    <w:rsid w:val="00847F29"/>
    <w:rsid w:val="00857BDA"/>
    <w:rsid w:val="00881288"/>
    <w:rsid w:val="00884EB4"/>
    <w:rsid w:val="00893D44"/>
    <w:rsid w:val="008B5965"/>
    <w:rsid w:val="008E7E33"/>
    <w:rsid w:val="008F2DB1"/>
    <w:rsid w:val="00900DE8"/>
    <w:rsid w:val="00915E08"/>
    <w:rsid w:val="0096004C"/>
    <w:rsid w:val="00973C5E"/>
    <w:rsid w:val="009956BB"/>
    <w:rsid w:val="009C147F"/>
    <w:rsid w:val="009C2990"/>
    <w:rsid w:val="00A24F87"/>
    <w:rsid w:val="00A3398C"/>
    <w:rsid w:val="00A5151B"/>
    <w:rsid w:val="00A624C5"/>
    <w:rsid w:val="00A6326C"/>
    <w:rsid w:val="00A6775A"/>
    <w:rsid w:val="00A85D7A"/>
    <w:rsid w:val="00A935DA"/>
    <w:rsid w:val="00AA0E59"/>
    <w:rsid w:val="00AA3046"/>
    <w:rsid w:val="00AA4D57"/>
    <w:rsid w:val="00AB4FE7"/>
    <w:rsid w:val="00AD26C4"/>
    <w:rsid w:val="00AD418D"/>
    <w:rsid w:val="00AE4CDC"/>
    <w:rsid w:val="00B21844"/>
    <w:rsid w:val="00B21CF1"/>
    <w:rsid w:val="00B27704"/>
    <w:rsid w:val="00B277CA"/>
    <w:rsid w:val="00B4024D"/>
    <w:rsid w:val="00B523EE"/>
    <w:rsid w:val="00B527A7"/>
    <w:rsid w:val="00B53C0A"/>
    <w:rsid w:val="00B54015"/>
    <w:rsid w:val="00B66DBE"/>
    <w:rsid w:val="00B7297E"/>
    <w:rsid w:val="00B9781D"/>
    <w:rsid w:val="00BA37EC"/>
    <w:rsid w:val="00BA7AD5"/>
    <w:rsid w:val="00BC2824"/>
    <w:rsid w:val="00BC4928"/>
    <w:rsid w:val="00BD5DDE"/>
    <w:rsid w:val="00BF168C"/>
    <w:rsid w:val="00C06869"/>
    <w:rsid w:val="00C11E9C"/>
    <w:rsid w:val="00C1785A"/>
    <w:rsid w:val="00C2173E"/>
    <w:rsid w:val="00C2215E"/>
    <w:rsid w:val="00C26020"/>
    <w:rsid w:val="00C32F79"/>
    <w:rsid w:val="00C404C0"/>
    <w:rsid w:val="00C510BD"/>
    <w:rsid w:val="00C76B81"/>
    <w:rsid w:val="00C9376C"/>
    <w:rsid w:val="00C9391E"/>
    <w:rsid w:val="00CA3207"/>
    <w:rsid w:val="00CD7BA9"/>
    <w:rsid w:val="00CF0343"/>
    <w:rsid w:val="00D0357D"/>
    <w:rsid w:val="00D13788"/>
    <w:rsid w:val="00D16D83"/>
    <w:rsid w:val="00D304FD"/>
    <w:rsid w:val="00D36CE7"/>
    <w:rsid w:val="00D37E5F"/>
    <w:rsid w:val="00D4655E"/>
    <w:rsid w:val="00D50833"/>
    <w:rsid w:val="00D6068B"/>
    <w:rsid w:val="00D62167"/>
    <w:rsid w:val="00D720B6"/>
    <w:rsid w:val="00D758F6"/>
    <w:rsid w:val="00D84C93"/>
    <w:rsid w:val="00DA01A0"/>
    <w:rsid w:val="00DB01E0"/>
    <w:rsid w:val="00DB66CA"/>
    <w:rsid w:val="00DE1E63"/>
    <w:rsid w:val="00DE3C32"/>
    <w:rsid w:val="00DE4AAB"/>
    <w:rsid w:val="00DF1872"/>
    <w:rsid w:val="00DF3AFD"/>
    <w:rsid w:val="00DF7C29"/>
    <w:rsid w:val="00DF7D3C"/>
    <w:rsid w:val="00E0152C"/>
    <w:rsid w:val="00E061A1"/>
    <w:rsid w:val="00E15F5D"/>
    <w:rsid w:val="00E20388"/>
    <w:rsid w:val="00E20A7A"/>
    <w:rsid w:val="00E2173A"/>
    <w:rsid w:val="00E32669"/>
    <w:rsid w:val="00E34C48"/>
    <w:rsid w:val="00E87777"/>
    <w:rsid w:val="00E908DA"/>
    <w:rsid w:val="00E90B87"/>
    <w:rsid w:val="00E9663A"/>
    <w:rsid w:val="00EA5B13"/>
    <w:rsid w:val="00EC72C9"/>
    <w:rsid w:val="00EE3443"/>
    <w:rsid w:val="00EE4145"/>
    <w:rsid w:val="00EF02CD"/>
    <w:rsid w:val="00EF3151"/>
    <w:rsid w:val="00EF5530"/>
    <w:rsid w:val="00F068E5"/>
    <w:rsid w:val="00F111E7"/>
    <w:rsid w:val="00F11986"/>
    <w:rsid w:val="00F12F42"/>
    <w:rsid w:val="00F22BBD"/>
    <w:rsid w:val="00F33643"/>
    <w:rsid w:val="00F3787B"/>
    <w:rsid w:val="00F45F68"/>
    <w:rsid w:val="00F67E53"/>
    <w:rsid w:val="00F83CBA"/>
    <w:rsid w:val="00F95F27"/>
    <w:rsid w:val="00FB05FF"/>
    <w:rsid w:val="00FC5A23"/>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53C0A"/>
    <w:pPr>
      <w:spacing w:before="220" w:after="80"/>
      <w:ind w:left="280" w:hanging="280"/>
    </w:pPr>
    <w:rPr>
      <w:rFonts w:ascii="Times New Roman" w:eastAsia="Times New Roman" w:hAnsi="Times New Roman"/>
      <w:b/>
      <w:sz w:val="24"/>
    </w:rPr>
  </w:style>
  <w:style w:type="paragraph" w:customStyle="1" w:styleId="Head2">
    <w:name w:val="Head2"/>
    <w:autoRedefine/>
    <w:qFormat/>
    <w:rsid w:val="00B53C0A"/>
    <w:pPr>
      <w:spacing w:before="180" w:after="80"/>
      <w:ind w:left="400" w:hanging="400"/>
    </w:pPr>
    <w:rPr>
      <w:rFonts w:ascii="Times New Roman" w:eastAsia="Times New Roman" w:hAnsi="Times New Roman"/>
      <w:b/>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www.beckman.com/flow-cytometry/software/cytobank-premium/learning-center/automatic-gating"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02/cyto.a.2426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038/nri3158"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flowrepository.org/experiments/3166/download_ziped_fi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i.org/10.1002/cyto.a.20623" TargetMode="External"/><Relationship Id="rId37" Type="http://schemas.openxmlformats.org/officeDocument/2006/relationships/hyperlink" Target="https://doi.org/10.1002/cyto.a.22106" TargetMode="Externa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8.png"/><Relationship Id="rId28" Type="http://schemas.openxmlformats.org/officeDocument/2006/relationships/hyperlink" Target="https://doi.org/10.1002/eji.201970107" TargetMode="External"/><Relationship Id="rId36" Type="http://schemas.openxmlformats.org/officeDocument/2006/relationships/hyperlink" Target="https://doi.org/10.1002/cyto.b.2216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i.org/10.3389/fimmu.2021.78757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7.png"/><Relationship Id="rId27" Type="http://schemas.openxmlformats.org/officeDocument/2006/relationships/hyperlink" Target="https://doi.org/10.1093/jalm/jfab176" TargetMode="External"/><Relationship Id="rId30" Type="http://schemas.openxmlformats.org/officeDocument/2006/relationships/hyperlink" Target="http://dx.doi.org/10.1016/j.ymeth.2016.08.018" TargetMode="External"/><Relationship Id="rId35" Type="http://schemas.openxmlformats.org/officeDocument/2006/relationships/hyperlink" Target="https://doi.org/10.1093/bioinformatics/btw19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Props1.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4120</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John Vincent Deniega</cp:lastModifiedBy>
  <cp:revision>80</cp:revision>
  <dcterms:created xsi:type="dcterms:W3CDTF">2024-11-18T05:00:00Z</dcterms:created>
  <dcterms:modified xsi:type="dcterms:W3CDTF">2024-11-19T04:52:00Z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