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475E3" w14:textId="77777777" w:rsidR="003C4B4B" w:rsidRDefault="003C4B4B" w:rsidP="003C4B4B">
      <w:pPr>
        <w:rPr>
          <w:rFonts w:ascii="Times New Roman" w:eastAsia="sans-serif" w:hAnsi="Times New Roman" w:cs="Times New Roman"/>
          <w:color w:val="000000"/>
          <w:sz w:val="22"/>
          <w:szCs w:val="22"/>
          <w:shd w:val="clear" w:color="auto" w:fill="FFFFFF"/>
        </w:rPr>
      </w:pPr>
      <w:r>
        <w:rPr>
          <w:rFonts w:ascii="Times New Roman" w:hAnsi="Times New Roman" w:cs="Times New Roman"/>
          <w:sz w:val="22"/>
          <w:szCs w:val="22"/>
        </w:rPr>
        <w:t xml:space="preserve">Bước 1: Prompt đơn giản: </w:t>
      </w:r>
      <w:r>
        <w:rPr>
          <w:rFonts w:ascii="Times New Roman" w:eastAsia="sans-serif" w:hAnsi="Times New Roman" w:cs="Times New Roman"/>
          <w:color w:val="000000"/>
          <w:sz w:val="22"/>
          <w:szCs w:val="22"/>
          <w:shd w:val="clear" w:color="auto" w:fill="FFFFFF"/>
        </w:rPr>
        <w:t>“</w:t>
      </w:r>
      <w:r>
        <w:rPr>
          <w:rFonts w:ascii="Times New Roman" w:eastAsia="sans-serif" w:hAnsi="Times New Roman" w:cs="Times New Roman"/>
          <w:i/>
          <w:iCs/>
          <w:color w:val="000000"/>
          <w:sz w:val="22"/>
          <w:szCs w:val="22"/>
          <w:shd w:val="clear" w:color="auto" w:fill="FFFFFF"/>
        </w:rPr>
        <w:t>Giải thích khái niệm Machine Learning</w:t>
      </w:r>
      <w:r>
        <w:rPr>
          <w:rFonts w:ascii="Times New Roman" w:eastAsia="sans-serif" w:hAnsi="Times New Roman" w:cs="Times New Roman"/>
          <w:color w:val="000000"/>
          <w:sz w:val="22"/>
          <w:szCs w:val="22"/>
          <w:shd w:val="clear" w:color="auto" w:fill="FFFFFF"/>
        </w:rPr>
        <w:t>”</w:t>
      </w:r>
    </w:p>
    <w:p w14:paraId="2BAB4994" w14:textId="77777777" w:rsidR="003C4B4B" w:rsidRDefault="003C4B4B" w:rsidP="003C4B4B">
      <w:pPr>
        <w:rPr>
          <w:rFonts w:ascii="Times New Roman" w:eastAsia="sans-serif" w:hAnsi="Times New Roman" w:cs="Times New Roman"/>
          <w:color w:val="000000"/>
          <w:sz w:val="22"/>
          <w:szCs w:val="22"/>
          <w:shd w:val="clear" w:color="auto" w:fill="FFFFFF"/>
        </w:rPr>
      </w:pPr>
    </w:p>
    <w:p w14:paraId="65326A83" w14:textId="77777777" w:rsidR="003C4B4B" w:rsidRDefault="003C4B4B" w:rsidP="003C4B4B">
      <w:pPr>
        <w:rPr>
          <w:rStyle w:val="Manh"/>
          <w:rFonts w:ascii="Times New Roman" w:eastAsia="sans-serif" w:hAnsi="Times New Roman" w:cs="Times New Roman"/>
          <w:b w:val="0"/>
          <w:bCs w:val="0"/>
          <w:color w:val="000000"/>
          <w:sz w:val="22"/>
          <w:szCs w:val="22"/>
          <w:shd w:val="clear" w:color="auto" w:fill="FFFFFF"/>
        </w:rPr>
      </w:pPr>
      <w:r>
        <w:rPr>
          <w:rStyle w:val="Manh"/>
          <w:rFonts w:ascii="Times New Roman" w:eastAsia="sans-serif" w:hAnsi="Times New Roman" w:cs="Times New Roman"/>
          <w:b w:val="0"/>
          <w:bCs w:val="0"/>
          <w:color w:val="000000"/>
          <w:sz w:val="22"/>
          <w:szCs w:val="22"/>
          <w:shd w:val="clear" w:color="auto" w:fill="FFFFFF"/>
        </w:rPr>
        <w:t>Bước 2</w:t>
      </w:r>
      <w:r>
        <w:rPr>
          <w:rStyle w:val="Manh"/>
          <w:rFonts w:ascii="Times New Roman" w:eastAsia="sans-serif" w:hAnsi="Times New Roman" w:cs="Times New Roman"/>
          <w:color w:val="000000"/>
          <w:sz w:val="22"/>
          <w:szCs w:val="22"/>
          <w:shd w:val="clear" w:color="auto" w:fill="FFFFFF"/>
        </w:rPr>
        <w:t xml:space="preserve">: </w:t>
      </w:r>
      <w:r>
        <w:rPr>
          <w:rStyle w:val="Manh"/>
          <w:rFonts w:ascii="Times New Roman" w:eastAsia="sans-serif" w:hAnsi="Times New Roman" w:cs="Times New Roman"/>
          <w:b w:val="0"/>
          <w:bCs w:val="0"/>
          <w:color w:val="000000"/>
          <w:sz w:val="22"/>
          <w:szCs w:val="22"/>
          <w:shd w:val="clear" w:color="auto" w:fill="FFFFFF"/>
        </w:rPr>
        <w:t xml:space="preserve">Phân tích: </w:t>
      </w:r>
    </w:p>
    <w:p w14:paraId="5A2D02D3" w14:textId="77777777" w:rsidR="003C4B4B" w:rsidRDefault="003C4B4B" w:rsidP="003C4B4B">
      <w:pPr>
        <w:rPr>
          <w:rStyle w:val="Manh"/>
          <w:rFonts w:ascii="Times New Roman" w:eastAsia="sans-serif" w:hAnsi="Times New Roman" w:cs="Times New Roman"/>
          <w:b w:val="0"/>
          <w:bCs w:val="0"/>
          <w:color w:val="000000"/>
          <w:sz w:val="32"/>
          <w:szCs w:val="32"/>
          <w:shd w:val="clear" w:color="auto" w:fill="FFFFFF"/>
        </w:rPr>
      </w:pPr>
      <w:r>
        <w:rPr>
          <w:noProof/>
        </w:rPr>
        <w:drawing>
          <wp:inline distT="0" distB="0" distL="114300" distR="114300" wp14:anchorId="13444BB6" wp14:editId="54D8B46C">
            <wp:extent cx="5271135" cy="3338195"/>
            <wp:effectExtent l="0" t="0" r="1905" b="14605"/>
            <wp:docPr id="17" name="Picture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Ảnh có chứa văn bản, ảnh chụp màn hình, Phông chữ&#10;&#10;Nội dung do AI tạo ra có thể không chính xác."/>
                    <pic:cNvPicPr>
                      <a:picLocks noChangeAspect="1"/>
                    </pic:cNvPicPr>
                  </pic:nvPicPr>
                  <pic:blipFill>
                    <a:blip r:embed="rId5"/>
                    <a:stretch>
                      <a:fillRect/>
                    </a:stretch>
                  </pic:blipFill>
                  <pic:spPr>
                    <a:xfrm>
                      <a:off x="0" y="0"/>
                      <a:ext cx="5271135" cy="3338195"/>
                    </a:xfrm>
                    <a:prstGeom prst="rect">
                      <a:avLst/>
                    </a:prstGeom>
                    <a:noFill/>
                    <a:ln>
                      <a:noFill/>
                    </a:ln>
                  </pic:spPr>
                </pic:pic>
              </a:graphicData>
            </a:graphic>
          </wp:inline>
        </w:drawing>
      </w:r>
    </w:p>
    <w:p w14:paraId="0BD22D53" w14:textId="77777777" w:rsidR="003C4B4B" w:rsidRDefault="003C4B4B" w:rsidP="003C4B4B">
      <w:pPr>
        <w:pStyle w:val="ThngthngWeb"/>
        <w:rPr>
          <w:rStyle w:val="Manh"/>
          <w:rFonts w:eastAsia="sans-serif"/>
          <w:color w:val="000000"/>
          <w:sz w:val="22"/>
          <w:szCs w:val="22"/>
          <w:shd w:val="clear" w:color="auto" w:fill="FFFFFF"/>
        </w:rPr>
      </w:pPr>
      <w:r>
        <w:rPr>
          <w:rStyle w:val="Manh"/>
          <w:rFonts w:eastAsia="sans-serif"/>
          <w:b w:val="0"/>
          <w:bCs w:val="0"/>
          <w:color w:val="000000"/>
          <w:sz w:val="22"/>
          <w:szCs w:val="22"/>
          <w:shd w:val="clear" w:color="auto" w:fill="FFFFFF"/>
        </w:rPr>
        <w:t>Nhận xét</w:t>
      </w:r>
      <w:r>
        <w:rPr>
          <w:rStyle w:val="Manh"/>
          <w:rFonts w:eastAsia="sans-serif"/>
          <w:color w:val="000000"/>
          <w:sz w:val="22"/>
          <w:szCs w:val="22"/>
          <w:shd w:val="clear" w:color="auto" w:fill="FFFFFF"/>
        </w:rPr>
        <w:t xml:space="preserve">:  </w:t>
      </w:r>
    </w:p>
    <w:p w14:paraId="1921865F" w14:textId="77777777" w:rsidR="003C4B4B" w:rsidRDefault="003C4B4B" w:rsidP="003C4B4B">
      <w:pPr>
        <w:pStyle w:val="ThngthngWeb"/>
        <w:numPr>
          <w:ilvl w:val="0"/>
          <w:numId w:val="1"/>
        </w:numPr>
        <w:rPr>
          <w:sz w:val="22"/>
          <w:szCs w:val="22"/>
        </w:rPr>
      </w:pPr>
      <w:r>
        <w:rPr>
          <w:sz w:val="22"/>
          <w:szCs w:val="22"/>
        </w:rPr>
        <w:t>Nghe thì đúng, nhưng hơi</w:t>
      </w:r>
      <w:r>
        <w:rPr>
          <w:rStyle w:val="Manh"/>
          <w:b w:val="0"/>
          <w:bCs w:val="0"/>
          <w:sz w:val="22"/>
          <w:szCs w:val="22"/>
        </w:rPr>
        <w:t xml:space="preserve"> chung chung</w:t>
      </w:r>
      <w:r>
        <w:rPr>
          <w:sz w:val="22"/>
          <w:szCs w:val="22"/>
        </w:rPr>
        <w:t>.</w:t>
      </w:r>
    </w:p>
    <w:p w14:paraId="362CAD59" w14:textId="77777777" w:rsidR="003C4B4B" w:rsidRDefault="003C4B4B" w:rsidP="003C4B4B">
      <w:pPr>
        <w:pStyle w:val="ThngthngWeb"/>
        <w:numPr>
          <w:ilvl w:val="0"/>
          <w:numId w:val="1"/>
        </w:numPr>
        <w:rPr>
          <w:sz w:val="22"/>
          <w:szCs w:val="22"/>
        </w:rPr>
      </w:pPr>
      <w:r>
        <w:rPr>
          <w:rStyle w:val="Manh"/>
          <w:b w:val="0"/>
          <w:bCs w:val="0"/>
          <w:sz w:val="22"/>
          <w:szCs w:val="22"/>
        </w:rPr>
        <w:t>Không có ví dụ</w:t>
      </w:r>
      <w:r>
        <w:rPr>
          <w:sz w:val="22"/>
          <w:szCs w:val="22"/>
        </w:rPr>
        <w:t xml:space="preserve"> nào để người mới hiểu được.</w:t>
      </w:r>
    </w:p>
    <w:p w14:paraId="6B030A11" w14:textId="77777777" w:rsidR="003C4B4B" w:rsidRDefault="003C4B4B" w:rsidP="003C4B4B">
      <w:pPr>
        <w:pStyle w:val="ThngthngWeb"/>
        <w:numPr>
          <w:ilvl w:val="0"/>
          <w:numId w:val="1"/>
        </w:numPr>
        <w:rPr>
          <w:rStyle w:val="Manh"/>
          <w:rFonts w:eastAsia="sans-serif"/>
          <w:b w:val="0"/>
          <w:bCs w:val="0"/>
          <w:color w:val="000000"/>
          <w:sz w:val="22"/>
          <w:szCs w:val="22"/>
          <w:shd w:val="clear" w:color="auto" w:fill="FFFFFF"/>
        </w:rPr>
      </w:pPr>
      <w:r>
        <w:rPr>
          <w:rStyle w:val="Manh"/>
          <w:b w:val="0"/>
          <w:bCs w:val="0"/>
          <w:sz w:val="22"/>
          <w:szCs w:val="22"/>
        </w:rPr>
        <w:t>Không thân thiện</w:t>
      </w:r>
      <w:r>
        <w:rPr>
          <w:sz w:val="22"/>
          <w:szCs w:val="22"/>
        </w:rPr>
        <w:t xml:space="preserve"> với người mới học, gần nghĩa với sách giáo khoa.</w:t>
      </w:r>
    </w:p>
    <w:p w14:paraId="6EA62D1A" w14:textId="77777777" w:rsidR="003C4B4B" w:rsidRDefault="003C4B4B" w:rsidP="003C4B4B">
      <w:pPr>
        <w:pStyle w:val="ThngthngWeb"/>
        <w:rPr>
          <w:rStyle w:val="Manh"/>
          <w:rFonts w:eastAsia="sans-serif"/>
          <w:b w:val="0"/>
          <w:bCs w:val="0"/>
          <w:color w:val="000000"/>
          <w:sz w:val="22"/>
          <w:szCs w:val="22"/>
          <w:shd w:val="clear" w:color="auto" w:fill="FFFFFF"/>
        </w:rPr>
      </w:pPr>
      <w:r>
        <w:rPr>
          <w:rStyle w:val="Manh"/>
          <w:rFonts w:eastAsia="sans-serif"/>
          <w:b w:val="0"/>
          <w:bCs w:val="0"/>
          <w:color w:val="000000"/>
          <w:sz w:val="22"/>
          <w:szCs w:val="22"/>
          <w:shd w:val="clear" w:color="auto" w:fill="FFFFFF"/>
        </w:rPr>
        <w:t xml:space="preserve">Bước 3: Viết Prompt lại có bổ sung: </w:t>
      </w:r>
    </w:p>
    <w:p w14:paraId="781D3341" w14:textId="77777777" w:rsidR="003C4B4B" w:rsidRDefault="003C4B4B" w:rsidP="003C4B4B">
      <w:pPr>
        <w:pStyle w:val="ThngthngWeb"/>
        <w:rPr>
          <w:rStyle w:val="Manh"/>
          <w:rFonts w:eastAsia="sans-serif"/>
          <w:b w:val="0"/>
          <w:bCs w:val="0"/>
          <w:color w:val="000000"/>
          <w:sz w:val="22"/>
          <w:szCs w:val="22"/>
          <w:shd w:val="clear" w:color="auto" w:fill="FFFFFF"/>
        </w:rPr>
      </w:pPr>
      <w:r>
        <w:rPr>
          <w:rStyle w:val="Manh"/>
          <w:rFonts w:eastAsia="sans-serif"/>
          <w:b w:val="0"/>
          <w:bCs w:val="0"/>
          <w:color w:val="000000"/>
          <w:sz w:val="22"/>
          <w:szCs w:val="22"/>
          <w:shd w:val="clear" w:color="auto" w:fill="FFFFFF"/>
        </w:rPr>
        <w:t>“</w:t>
      </w:r>
      <w:r>
        <w:rPr>
          <w:rStyle w:val="Manh"/>
          <w:rFonts w:eastAsia="sans-serif"/>
          <w:b w:val="0"/>
          <w:bCs w:val="0"/>
          <w:i/>
          <w:iCs/>
          <w:color w:val="000000"/>
          <w:sz w:val="22"/>
          <w:szCs w:val="22"/>
          <w:shd w:val="clear" w:color="auto" w:fill="FFFFFF"/>
        </w:rPr>
        <w:t>Bạn là giảng viên đại học đang dạy môn Trí tuệ nhân tạo. Hãy giải thích khái niệm Machine Learning cho người mới bắt đầu trong ngữ cảnh đang học lập trình AI cơ bản. Yêu cầu: giải thích dưới 200 từ, có 1 ví dụ minh họa dễ hiểu và trình bày bằng gạch đầu dòng.</w:t>
      </w:r>
      <w:r>
        <w:rPr>
          <w:rStyle w:val="Manh"/>
          <w:rFonts w:eastAsia="sans-serif"/>
          <w:b w:val="0"/>
          <w:bCs w:val="0"/>
          <w:color w:val="000000"/>
          <w:sz w:val="22"/>
          <w:szCs w:val="22"/>
          <w:shd w:val="clear" w:color="auto" w:fill="FFFFFF"/>
        </w:rPr>
        <w:t>”</w:t>
      </w:r>
    </w:p>
    <w:p w14:paraId="632BA1F3" w14:textId="77777777" w:rsidR="004C5749" w:rsidRPr="003C4B4B" w:rsidRDefault="004C5749" w:rsidP="003C4B4B"/>
    <w:sectPr w:rsidR="004C5749" w:rsidRPr="003C4B4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A99F4"/>
    <w:multiLevelType w:val="singleLevel"/>
    <w:tmpl w:val="18AA99F4"/>
    <w:lvl w:ilvl="0">
      <w:start w:val="1"/>
      <w:numFmt w:val="bullet"/>
      <w:lvlText w:val=""/>
      <w:lvlJc w:val="left"/>
      <w:pPr>
        <w:tabs>
          <w:tab w:val="left" w:pos="420"/>
        </w:tabs>
        <w:ind w:left="420" w:hanging="420"/>
      </w:pPr>
      <w:rPr>
        <w:rFonts w:ascii="Wingdings" w:hAnsi="Wingdings" w:hint="default"/>
      </w:rPr>
    </w:lvl>
  </w:abstractNum>
  <w:num w:numId="1" w16cid:durableId="6635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D1F3D4F"/>
    <w:rsid w:val="001C31EC"/>
    <w:rsid w:val="003C4B4B"/>
    <w:rsid w:val="004C5749"/>
    <w:rsid w:val="008F75B6"/>
    <w:rsid w:val="00FA6F52"/>
    <w:rsid w:val="5D1F3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4D8AA"/>
  <w15:docId w15:val="{E7D6F4D3-5A45-49B8-8247-6893B9C7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2">
    <w:name w:val="heading 2"/>
    <w:next w:val="Binhthng"/>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qFormat/>
    <w:pPr>
      <w:spacing w:beforeAutospacing="1" w:afterAutospacing="1"/>
    </w:pPr>
    <w:rPr>
      <w:sz w:val="24"/>
      <w:szCs w:val="24"/>
      <w:lang w:val="en-US" w:eastAsia="zh-CN"/>
    </w:rPr>
  </w:style>
  <w:style w:type="character" w:styleId="Manh">
    <w:name w:val="Strong"/>
    <w:basedOn w:val="Phngmcinhcuaoanvn"/>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81</Words>
  <Characters>466</Characters>
  <Application>Microsoft Office Word</Application>
  <DocSecurity>0</DocSecurity>
  <Lines>3</Lines>
  <Paragraphs>1</Paragraphs>
  <ScaleCrop>false</ScaleCrop>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3</cp:revision>
  <dcterms:created xsi:type="dcterms:W3CDTF">2025-12-08T06:45:00Z</dcterms:created>
  <dcterms:modified xsi:type="dcterms:W3CDTF">2025-12-11T15:36:00Z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7AE12CF88642482BBCD9D960C363E005_11</vt:lpwstr>
  </property>
</Properties>
</file>