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CE04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08B38584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4080A56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351DFAD2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4DDF8355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244EA4A1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0DEA50A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5D92CE05" w14:textId="780E8A5A" w:rsidR="007279D0" w:rsidRPr="000A2D9B" w:rsidRDefault="00C12FEF" w:rsidP="008E4126">
      <w:pPr>
        <w:jc w:val="center"/>
        <w:rPr>
          <w:rFonts w:cs="Times New Roman"/>
          <w:szCs w:val="26"/>
        </w:rPr>
      </w:pPr>
      <w:r w:rsidRPr="000A2D9B">
        <w:rPr>
          <w:rFonts w:cs="Times New Roman"/>
          <w:noProof/>
          <w:szCs w:val="26"/>
        </w:rPr>
        <w:drawing>
          <wp:inline distT="0" distB="0" distL="114300" distR="114300" wp14:anchorId="5D92CF33" wp14:editId="5D92CF34">
            <wp:extent cx="1710055" cy="1710055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2CE09" w14:textId="77777777" w:rsidR="007279D0" w:rsidRPr="000A2D9B" w:rsidRDefault="007279D0" w:rsidP="001A0BD1">
      <w:pPr>
        <w:ind w:firstLine="0"/>
        <w:rPr>
          <w:rFonts w:cs="Times New Roman"/>
          <w:szCs w:val="26"/>
          <w:rPrChange w:id="0" w:author="Anh Nguyen Viet" w:date="2021-02-21T12:48:00Z">
            <w:rPr>
              <w:b/>
              <w:color w:val="000000"/>
              <w:sz w:val="46"/>
              <w:szCs w:val="46"/>
            </w:rPr>
          </w:rPrChange>
        </w:rPr>
      </w:pPr>
    </w:p>
    <w:p w14:paraId="791ECBBB" w14:textId="7E2D8A28" w:rsidR="00D8050D" w:rsidRPr="00D8050D" w:rsidRDefault="009C5204" w:rsidP="00D8050D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PRODUCT BACKLOGS</w:t>
      </w:r>
    </w:p>
    <w:p w14:paraId="5D92CE0F" w14:textId="2D7AAD03" w:rsidR="007279D0" w:rsidRPr="000A2D9B" w:rsidRDefault="00D8050D" w:rsidP="00D8050D">
      <w:pPr>
        <w:jc w:val="center"/>
        <w:rPr>
          <w:rFonts w:cs="Times New Roman"/>
          <w:szCs w:val="26"/>
          <w:rPrChange w:id="1" w:author="Anh Nguyen Viet" w:date="2021-02-21T12:48:00Z">
            <w:rPr>
              <w:b/>
              <w:color w:val="000000"/>
              <w:sz w:val="36"/>
              <w:szCs w:val="36"/>
            </w:rPr>
          </w:rPrChange>
        </w:rPr>
      </w:pPr>
      <w:r w:rsidRPr="00D8050D">
        <w:rPr>
          <w:b/>
          <w:color w:val="000000"/>
          <w:sz w:val="36"/>
          <w:szCs w:val="36"/>
        </w:rPr>
        <w:t>LUST</w:t>
      </w:r>
    </w:p>
    <w:p w14:paraId="610F6BAA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173669D5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556AE1DC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7D9355B8" w14:textId="6B0C5DC0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Version: 1.</w:t>
      </w:r>
      <w:r w:rsidR="00E761A8">
        <w:rPr>
          <w:rFonts w:cs="Times New Roman"/>
          <w:b/>
          <w:bCs/>
          <w:szCs w:val="26"/>
        </w:rPr>
        <w:t>0</w:t>
      </w:r>
    </w:p>
    <w:p w14:paraId="184C759F" w14:textId="77777777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Project team: 44K221.09</w:t>
      </w:r>
    </w:p>
    <w:p w14:paraId="61EBCF1D" w14:textId="77777777" w:rsidR="00D8050D" w:rsidRDefault="00D8050D" w:rsidP="008E4126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 xml:space="preserve">Created date: </w:t>
      </w:r>
      <w:proofErr w:type="gramStart"/>
      <w:r w:rsidRPr="00D8050D">
        <w:rPr>
          <w:rFonts w:cs="Times New Roman"/>
          <w:b/>
          <w:bCs/>
          <w:szCs w:val="26"/>
        </w:rPr>
        <w:t>3/2/2020</w:t>
      </w:r>
      <w:proofErr w:type="gramEnd"/>
    </w:p>
    <w:p w14:paraId="239DC7CC" w14:textId="49CA895A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7A042532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5553497" w14:textId="5D8F3371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59B54E04" w14:textId="1B7ED2BC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6B67439F" w14:textId="739A15FB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DA51826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1BA7D896" w14:textId="706DFA5A" w:rsidR="00C8755B" w:rsidRPr="00F12F90" w:rsidRDefault="009F166E" w:rsidP="00F12F90">
      <w:pPr>
        <w:jc w:val="center"/>
        <w:rPr>
          <w:rFonts w:cs="Times New Roman"/>
          <w:b/>
          <w:bCs/>
          <w:szCs w:val="26"/>
        </w:rPr>
      </w:pPr>
      <w:r w:rsidRPr="000A2D9B">
        <w:rPr>
          <w:rFonts w:cs="Times New Roman"/>
          <w:b/>
          <w:bCs/>
          <w:szCs w:val="26"/>
        </w:rPr>
        <w:lastRenderedPageBreak/>
        <w:t>TEAM</w:t>
      </w:r>
      <w:r w:rsidR="00006095" w:rsidRPr="000A2D9B">
        <w:rPr>
          <w:rFonts w:cs="Times New Roman"/>
          <w:b/>
          <w:bCs/>
          <w:szCs w:val="26"/>
        </w:rPr>
        <w:t xml:space="preserve"> 44K221.09</w:t>
      </w:r>
    </w:p>
    <w:p w14:paraId="3647153D" w14:textId="7938176C" w:rsidR="00F12F90" w:rsidRDefault="00F12F90" w:rsidP="00F12F90">
      <w:pPr>
        <w:pStyle w:val="Caption"/>
        <w:keepNext/>
      </w:pPr>
      <w:bookmarkStart w:id="2" w:name="_Toc65930137"/>
      <w:r>
        <w:t xml:space="preserve">Table </w:t>
      </w:r>
      <w:fldSimple w:instr=" STYLEREF 2 \s ">
        <w:r w:rsidR="00964E5B">
          <w:rPr>
            <w:noProof/>
          </w:rPr>
          <w:t>1.1</w:t>
        </w:r>
      </w:fldSimple>
      <w:r w:rsidR="00964E5B">
        <w:noBreakHyphen/>
      </w:r>
      <w:fldSimple w:instr=" SEQ Table \* ARABIC \s 2 ">
        <w:r w:rsidR="00964E5B">
          <w:rPr>
            <w:noProof/>
          </w:rPr>
          <w:t>1</w:t>
        </w:r>
      </w:fldSimple>
      <w:r>
        <w:t xml:space="preserve"> </w:t>
      </w:r>
      <w:r w:rsidRPr="00295CCE">
        <w:t>Project Information</w:t>
      </w:r>
      <w:bookmarkEnd w:id="2"/>
    </w:p>
    <w:tbl>
      <w:tblPr>
        <w:tblStyle w:val="PlainTable3"/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15"/>
        <w:gridCol w:w="2693"/>
        <w:gridCol w:w="1953"/>
      </w:tblGrid>
      <w:tr w:rsidR="00C25347" w:rsidRPr="000A2D9B" w14:paraId="289BE2F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0A959FDC" w14:textId="4801F408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Acronym</w:t>
            </w:r>
          </w:p>
        </w:tc>
        <w:tc>
          <w:tcPr>
            <w:tcW w:w="7061" w:type="dxa"/>
            <w:gridSpan w:val="3"/>
            <w:vAlign w:val="center"/>
          </w:tcPr>
          <w:p w14:paraId="29226C27" w14:textId="53E1760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WDL</w:t>
            </w:r>
          </w:p>
        </w:tc>
      </w:tr>
      <w:tr w:rsidR="00C25347" w:rsidRPr="000A2D9B" w14:paraId="0F5DA729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7F5FAB6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Title</w:t>
            </w:r>
          </w:p>
        </w:tc>
        <w:tc>
          <w:tcPr>
            <w:tcW w:w="7061" w:type="dxa"/>
            <w:gridSpan w:val="3"/>
            <w:vAlign w:val="center"/>
          </w:tcPr>
          <w:p w14:paraId="1440A744" w14:textId="11F139CD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LUST</w:t>
            </w:r>
          </w:p>
        </w:tc>
      </w:tr>
      <w:tr w:rsidR="00C25347" w:rsidRPr="000A2D9B" w14:paraId="1521952B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661EEB54" w14:textId="76DCB325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Start Date</w:t>
            </w:r>
            <w:r w:rsidR="0028577C" w:rsidRPr="000A2D9B">
              <w:rPr>
                <w:rFonts w:cs="Times New Roman"/>
                <w:b/>
                <w:szCs w:val="26"/>
              </w:rPr>
              <w:t>:</w:t>
            </w:r>
          </w:p>
        </w:tc>
        <w:tc>
          <w:tcPr>
            <w:tcW w:w="7061" w:type="dxa"/>
            <w:gridSpan w:val="3"/>
            <w:vAlign w:val="center"/>
          </w:tcPr>
          <w:p w14:paraId="4B36ECA7" w14:textId="77777777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12 - Aug - 2020</w:t>
            </w:r>
          </w:p>
        </w:tc>
      </w:tr>
      <w:tr w:rsidR="00C25347" w:rsidRPr="000A2D9B" w14:paraId="560A2644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44644593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End Date:</w:t>
            </w:r>
          </w:p>
        </w:tc>
        <w:tc>
          <w:tcPr>
            <w:tcW w:w="7061" w:type="dxa"/>
            <w:gridSpan w:val="3"/>
            <w:vAlign w:val="center"/>
          </w:tcPr>
          <w:p w14:paraId="55CDDFA8" w14:textId="77777777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15 - Dec - 2020</w:t>
            </w:r>
          </w:p>
        </w:tc>
      </w:tr>
      <w:tr w:rsidR="00C25347" w:rsidRPr="000A2D9B" w14:paraId="4766A990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2400" w:type="dxa"/>
            <w:vAlign w:val="center"/>
          </w:tcPr>
          <w:p w14:paraId="4BFDEF9B" w14:textId="545E83C8" w:rsidR="00C25347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Owner</w:t>
            </w:r>
          </w:p>
        </w:tc>
        <w:tc>
          <w:tcPr>
            <w:tcW w:w="7061" w:type="dxa"/>
            <w:gridSpan w:val="3"/>
            <w:vAlign w:val="center"/>
          </w:tcPr>
          <w:p w14:paraId="67DDE9FE" w14:textId="7735A9AC" w:rsidR="00C25347" w:rsidRPr="000A2D9B" w:rsidRDefault="00ED5550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Trần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Quốc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06571E" w:rsidRPr="000A2D9B" w14:paraId="333F74A4" w14:textId="77777777" w:rsidTr="00182619">
        <w:trPr>
          <w:trHeight w:val="195"/>
        </w:trPr>
        <w:tc>
          <w:tcPr>
            <w:tcW w:w="2400" w:type="dxa"/>
            <w:vAlign w:val="center"/>
          </w:tcPr>
          <w:p w14:paraId="0A6CF5DD" w14:textId="3239F340" w:rsidR="0006571E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Partner Organi</w:t>
            </w:r>
            <w:r w:rsidR="00EC55FD" w:rsidRPr="000A2D9B">
              <w:rPr>
                <w:rFonts w:cs="Times New Roman"/>
                <w:b/>
                <w:szCs w:val="26"/>
              </w:rPr>
              <w:t>zation</w:t>
            </w:r>
          </w:p>
        </w:tc>
        <w:tc>
          <w:tcPr>
            <w:tcW w:w="7061" w:type="dxa"/>
            <w:gridSpan w:val="3"/>
            <w:vAlign w:val="center"/>
          </w:tcPr>
          <w:p w14:paraId="1120D2B0" w14:textId="5AECD707" w:rsidR="0006571E" w:rsidRPr="000A2D9B" w:rsidRDefault="00EC55FD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proofErr w:type="gramStart"/>
            <w:r w:rsidRPr="000A2D9B">
              <w:rPr>
                <w:rFonts w:cs="Times New Roman"/>
                <w:szCs w:val="26"/>
              </w:rPr>
              <w:t>Ph.D</w:t>
            </w:r>
            <w:proofErr w:type="spellEnd"/>
            <w:proofErr w:type="gramEnd"/>
            <w:r w:rsidRPr="000A2D9B">
              <w:rPr>
                <w:rFonts w:cs="Times New Roman"/>
                <w:szCs w:val="26"/>
              </w:rPr>
              <w:t xml:space="preserve"> Cao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Nhâm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</w:tc>
      </w:tr>
      <w:tr w:rsidR="00462A0C" w:rsidRPr="000A2D9B" w14:paraId="402000D4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4883CF8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Scrum Master</w:t>
            </w:r>
          </w:p>
        </w:tc>
        <w:tc>
          <w:tcPr>
            <w:tcW w:w="2415" w:type="dxa"/>
            <w:vAlign w:val="center"/>
          </w:tcPr>
          <w:p w14:paraId="03BE570D" w14:textId="6F078FE7" w:rsidR="00C25347" w:rsidRPr="000A2D9B" w:rsidRDefault="0006571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Nguyễn Viết Anh</w:t>
            </w:r>
          </w:p>
        </w:tc>
        <w:tc>
          <w:tcPr>
            <w:tcW w:w="2693" w:type="dxa"/>
            <w:vAlign w:val="center"/>
          </w:tcPr>
          <w:p w14:paraId="381E46BE" w14:textId="78DC10A9" w:rsidR="00C25347" w:rsidRPr="0094008B" w:rsidRDefault="00AA67D8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nvanh1011@gmail.com</w:t>
            </w:r>
          </w:p>
        </w:tc>
        <w:tc>
          <w:tcPr>
            <w:tcW w:w="1953" w:type="dxa"/>
            <w:vAlign w:val="center"/>
          </w:tcPr>
          <w:p w14:paraId="7C8CC9A0" w14:textId="29022AA1" w:rsidR="00C25347" w:rsidRPr="000A2D9B" w:rsidRDefault="00E967D9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+84858747405</w:t>
            </w:r>
          </w:p>
        </w:tc>
      </w:tr>
      <w:tr w:rsidR="009F5A72" w:rsidRPr="000A2D9B" w14:paraId="48331745" w14:textId="77777777" w:rsidTr="00182619">
        <w:trPr>
          <w:trHeight w:val="420"/>
        </w:trPr>
        <w:tc>
          <w:tcPr>
            <w:tcW w:w="2400" w:type="dxa"/>
            <w:vMerge w:val="restart"/>
            <w:vAlign w:val="center"/>
          </w:tcPr>
          <w:p w14:paraId="26CC88AE" w14:textId="77777777" w:rsidR="009F5A72" w:rsidRPr="000A2D9B" w:rsidRDefault="009F5A72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Team Members</w:t>
            </w:r>
          </w:p>
        </w:tc>
        <w:tc>
          <w:tcPr>
            <w:tcW w:w="2415" w:type="dxa"/>
            <w:vAlign w:val="center"/>
          </w:tcPr>
          <w:p w14:paraId="0FA42F84" w14:textId="47CB41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</w:tc>
        <w:tc>
          <w:tcPr>
            <w:tcW w:w="2693" w:type="dxa"/>
            <w:vAlign w:val="center"/>
          </w:tcPr>
          <w:p w14:paraId="28BF8630" w14:textId="37A6752C" w:rsidR="009F5A72" w:rsidRPr="0094008B" w:rsidRDefault="009348B4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ccvp151120@gmail.com</w:t>
            </w:r>
          </w:p>
        </w:tc>
        <w:tc>
          <w:tcPr>
            <w:tcW w:w="1953" w:type="dxa"/>
            <w:vAlign w:val="center"/>
          </w:tcPr>
          <w:p w14:paraId="568BB1DC" w14:textId="31DB01D5" w:rsidR="009F5A72" w:rsidRPr="000A2D9B" w:rsidRDefault="009348B4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</w:t>
            </w:r>
            <w:r w:rsidR="00E77191" w:rsidRPr="000A2D9B">
              <w:rPr>
                <w:rFonts w:cs="Times New Roman"/>
                <w:szCs w:val="26"/>
              </w:rPr>
              <w:t>964671617</w:t>
            </w:r>
          </w:p>
        </w:tc>
      </w:tr>
      <w:tr w:rsidR="009F5A72" w:rsidRPr="000A2D9B" w14:paraId="5127CAA6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Merge/>
            <w:vAlign w:val="center"/>
          </w:tcPr>
          <w:p w14:paraId="6B107D71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72A94DE9" w14:textId="62F9204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</w:tc>
        <w:tc>
          <w:tcPr>
            <w:tcW w:w="2693" w:type="dxa"/>
            <w:vAlign w:val="center"/>
          </w:tcPr>
          <w:p w14:paraId="641ED935" w14:textId="44ED5DDB" w:rsidR="009F5A72" w:rsidRPr="0094008B" w:rsidRDefault="00A735E6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dinhkhang11223@gmail.com</w:t>
            </w:r>
          </w:p>
        </w:tc>
        <w:tc>
          <w:tcPr>
            <w:tcW w:w="1953" w:type="dxa"/>
            <w:vAlign w:val="center"/>
          </w:tcPr>
          <w:p w14:paraId="0E7F9FF2" w14:textId="50C5EB6A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+84355202624</w:t>
            </w:r>
          </w:p>
        </w:tc>
      </w:tr>
      <w:tr w:rsidR="009F5A72" w:rsidRPr="000A2D9B" w14:paraId="7B387E0F" w14:textId="77777777" w:rsidTr="00182619">
        <w:trPr>
          <w:trHeight w:val="510"/>
        </w:trPr>
        <w:tc>
          <w:tcPr>
            <w:tcW w:w="2400" w:type="dxa"/>
            <w:vMerge/>
            <w:vAlign w:val="center"/>
          </w:tcPr>
          <w:p w14:paraId="7E9623EF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60ED7BA9" w14:textId="01161A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</w:tc>
        <w:tc>
          <w:tcPr>
            <w:tcW w:w="2693" w:type="dxa"/>
            <w:vAlign w:val="center"/>
          </w:tcPr>
          <w:p w14:paraId="11ADFBB5" w14:textId="1823201B" w:rsidR="009F5A72" w:rsidRPr="0094008B" w:rsidRDefault="00CC585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kieumyledang@gmail.com</w:t>
            </w:r>
          </w:p>
        </w:tc>
        <w:tc>
          <w:tcPr>
            <w:tcW w:w="1953" w:type="dxa"/>
            <w:vAlign w:val="center"/>
          </w:tcPr>
          <w:p w14:paraId="5A9E0527" w14:textId="7B7BCF44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+8489818863</w:t>
            </w:r>
          </w:p>
        </w:tc>
      </w:tr>
      <w:tr w:rsidR="009F5A72" w:rsidRPr="000A2D9B" w14:paraId="305F6D4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400" w:type="dxa"/>
            <w:vMerge/>
            <w:vAlign w:val="center"/>
          </w:tcPr>
          <w:p w14:paraId="2762B176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103ED4A9" w14:textId="5D3CA8BA" w:rsidR="009F5A72" w:rsidRPr="000A2D9B" w:rsidRDefault="009F5A72" w:rsidP="00182619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  <w:tc>
          <w:tcPr>
            <w:tcW w:w="2693" w:type="dxa"/>
            <w:vAlign w:val="center"/>
          </w:tcPr>
          <w:p w14:paraId="5571143C" w14:textId="51454527" w:rsidR="009F5A72" w:rsidRPr="0094008B" w:rsidRDefault="009B6557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ntnanh57@gmail.com</w:t>
            </w:r>
          </w:p>
        </w:tc>
        <w:tc>
          <w:tcPr>
            <w:tcW w:w="1953" w:type="dxa"/>
            <w:vAlign w:val="center"/>
          </w:tcPr>
          <w:p w14:paraId="6E222E84" w14:textId="7ACED2E8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</w:t>
            </w:r>
            <w:r w:rsidR="00E825A8" w:rsidRPr="000A2D9B">
              <w:rPr>
                <w:rFonts w:cs="Times New Roman"/>
                <w:szCs w:val="26"/>
              </w:rPr>
              <w:t>84364033016</w:t>
            </w:r>
          </w:p>
        </w:tc>
      </w:tr>
    </w:tbl>
    <w:p w14:paraId="3A8FF65F" w14:textId="79378E19" w:rsidR="00F76F23" w:rsidRPr="000A2D9B" w:rsidRDefault="00F76F23" w:rsidP="00F76F23">
      <w:pPr>
        <w:jc w:val="left"/>
        <w:rPr>
          <w:rFonts w:cs="Times New Roman"/>
          <w:b/>
          <w:bCs/>
          <w:szCs w:val="26"/>
        </w:rPr>
      </w:pPr>
    </w:p>
    <w:p w14:paraId="635351B0" w14:textId="208D46AD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66DD1571" w14:textId="776A1E7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D205184" w14:textId="1BE4001C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14E4ECC5" w14:textId="2D5BF6B1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C13B5D3" w14:textId="5B332B1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55098146" w14:textId="77777777" w:rsidR="00F75F9F" w:rsidRPr="000A2D9B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97F6D4F" w14:textId="414F7AD1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212788C8" w14:textId="04B726DE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015ACDB2" w14:textId="1391DE3D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5EE1B351" w14:textId="00A9D2F1" w:rsidR="003C4D94" w:rsidRDefault="003C4D94" w:rsidP="00C8755B">
      <w:pPr>
        <w:pStyle w:val="Caption"/>
        <w:keepNext/>
        <w:ind w:firstLine="0"/>
        <w:rPr>
          <w:b/>
          <w:bCs/>
          <w:color w:val="auto"/>
          <w:sz w:val="26"/>
          <w:szCs w:val="26"/>
        </w:rPr>
      </w:pPr>
    </w:p>
    <w:p w14:paraId="0E0E273E" w14:textId="77777777" w:rsidR="00C8755B" w:rsidRPr="00C8755B" w:rsidRDefault="00C8755B" w:rsidP="00C8755B"/>
    <w:p w14:paraId="5D26A58D" w14:textId="21138639" w:rsidR="00C8755B" w:rsidRDefault="00C8755B" w:rsidP="00C8755B">
      <w:pPr>
        <w:pStyle w:val="Caption"/>
        <w:keepNext/>
      </w:pPr>
      <w:bookmarkStart w:id="3" w:name="_Toc65930138"/>
      <w:r>
        <w:lastRenderedPageBreak/>
        <w:t xml:space="preserve">Table </w:t>
      </w:r>
      <w:fldSimple w:instr=" STYLEREF 2 \s ">
        <w:r w:rsidR="00964E5B">
          <w:rPr>
            <w:noProof/>
          </w:rPr>
          <w:t>1.1</w:t>
        </w:r>
      </w:fldSimple>
      <w:r w:rsidR="00964E5B">
        <w:noBreakHyphen/>
      </w:r>
      <w:r w:rsidR="00964E5B">
        <w:fldChar w:fldCharType="begin"/>
      </w:r>
      <w:r w:rsidR="00964E5B">
        <w:instrText xml:space="preserve"> SEQ Table \* ARABIC \s 2 </w:instrText>
      </w:r>
      <w:r w:rsidR="00964E5B">
        <w:fldChar w:fldCharType="separate"/>
      </w:r>
      <w:r w:rsidR="00964E5B">
        <w:rPr>
          <w:noProof/>
        </w:rPr>
        <w:t>2</w:t>
      </w:r>
      <w:r w:rsidR="00964E5B">
        <w:fldChar w:fldCharType="end"/>
      </w:r>
      <w:r>
        <w:t xml:space="preserve"> </w:t>
      </w:r>
      <w:r w:rsidRPr="00034CE9">
        <w:t>Document Information</w:t>
      </w:r>
      <w:bookmarkEnd w:id="3"/>
    </w:p>
    <w:tbl>
      <w:tblPr>
        <w:tblStyle w:val="PlainTable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1485"/>
        <w:gridCol w:w="3195"/>
      </w:tblGrid>
      <w:tr w:rsidR="00F76F23" w:rsidRPr="000A2D9B" w14:paraId="0A207E96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64B56DA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vAlign w:val="center"/>
          </w:tcPr>
          <w:p w14:paraId="1F3D34D4" w14:textId="36C88FDE" w:rsidR="00F76F23" w:rsidRPr="000A2D9B" w:rsidRDefault="0073156F" w:rsidP="00C24AB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F76F23" w:rsidRPr="000A2D9B" w14:paraId="518E0652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1BA5049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vAlign w:val="center"/>
          </w:tcPr>
          <w:p w14:paraId="24AE660F" w14:textId="6384F9A8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Team </w:t>
            </w:r>
            <w:r w:rsidR="00B23A5D" w:rsidRPr="000A2D9B">
              <w:rPr>
                <w:rFonts w:cs="Times New Roman"/>
                <w:szCs w:val="26"/>
              </w:rPr>
              <w:t>44K221.09</w:t>
            </w:r>
          </w:p>
        </w:tc>
      </w:tr>
      <w:tr w:rsidR="00F76F23" w:rsidRPr="000A2D9B" w14:paraId="2B79F6D4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50954C7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7020" w:type="dxa"/>
            <w:gridSpan w:val="3"/>
            <w:vAlign w:val="center"/>
          </w:tcPr>
          <w:p w14:paraId="0AA30816" w14:textId="0EF013E5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B23A5D" w:rsidRPr="000A2D9B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 xml:space="preserve">] </w:t>
            </w:r>
            <w:proofErr w:type="spellStart"/>
            <w:r w:rsidR="0073156F">
              <w:rPr>
                <w:rFonts w:cs="Times New Roman"/>
                <w:szCs w:val="26"/>
              </w:rPr>
              <w:t>Product_Backlog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v.1.</w:t>
            </w:r>
            <w:r w:rsidR="00383B22" w:rsidRPr="000A2D9B">
              <w:rPr>
                <w:rFonts w:cs="Times New Roman"/>
                <w:szCs w:val="26"/>
              </w:rPr>
              <w:t>0</w:t>
            </w:r>
          </w:p>
        </w:tc>
      </w:tr>
      <w:tr w:rsidR="00F76F23" w:rsidRPr="000A2D9B" w14:paraId="6A5EBF34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00FEFDC2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Date</w:t>
            </w:r>
          </w:p>
        </w:tc>
        <w:tc>
          <w:tcPr>
            <w:tcW w:w="2340" w:type="dxa"/>
            <w:vAlign w:val="center"/>
          </w:tcPr>
          <w:p w14:paraId="5159ADAE" w14:textId="51A00C66" w:rsidR="00F76F23" w:rsidRPr="000A2D9B" w:rsidRDefault="0073156F" w:rsidP="00C24AB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  <w:r w:rsidR="00E761A8">
              <w:rPr>
                <w:rFonts w:cs="Times New Roman"/>
                <w:szCs w:val="26"/>
              </w:rPr>
              <w:t>/0</w:t>
            </w:r>
            <w:r>
              <w:rPr>
                <w:rFonts w:cs="Times New Roman"/>
                <w:szCs w:val="26"/>
              </w:rPr>
              <w:t>3</w:t>
            </w:r>
            <w:r w:rsidR="00E761A8">
              <w:rPr>
                <w:rFonts w:cs="Times New Roman"/>
                <w:szCs w:val="26"/>
              </w:rPr>
              <w:t>/</w:t>
            </w:r>
            <w:r w:rsidR="00F76F23" w:rsidRPr="000A2D9B">
              <w:rPr>
                <w:rFonts w:cs="Times New Roman"/>
                <w:szCs w:val="26"/>
              </w:rPr>
              <w:t>202</w:t>
            </w:r>
            <w:r w:rsidR="00E761A8">
              <w:rPr>
                <w:rFonts w:cs="Times New Roman"/>
                <w:szCs w:val="26"/>
              </w:rPr>
              <w:t>1</w:t>
            </w:r>
          </w:p>
        </w:tc>
        <w:tc>
          <w:tcPr>
            <w:tcW w:w="1485" w:type="dxa"/>
            <w:vAlign w:val="center"/>
          </w:tcPr>
          <w:p w14:paraId="7868BA82" w14:textId="6137CA34" w:rsidR="00F76F23" w:rsidRPr="000A2D9B" w:rsidRDefault="00F76F23" w:rsidP="005E5666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File name</w:t>
            </w:r>
          </w:p>
        </w:tc>
        <w:tc>
          <w:tcPr>
            <w:tcW w:w="3195" w:type="dxa"/>
            <w:vAlign w:val="center"/>
          </w:tcPr>
          <w:p w14:paraId="64C811C6" w14:textId="644D9A10" w:rsidR="00F76F23" w:rsidRPr="000A2D9B" w:rsidRDefault="00F76F23" w:rsidP="00E761A8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E761A8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>]</w:t>
            </w:r>
            <w:r w:rsidR="00E761A8">
              <w:rPr>
                <w:rFonts w:cs="Times New Roman"/>
                <w:szCs w:val="26"/>
              </w:rPr>
              <w:t>_Proposal_Documet_</w:t>
            </w:r>
            <w:r w:rsidRPr="000A2D9B">
              <w:rPr>
                <w:rFonts w:cs="Times New Roman"/>
                <w:szCs w:val="26"/>
              </w:rPr>
              <w:t>v1</w:t>
            </w:r>
            <w:r w:rsidR="00E761A8">
              <w:rPr>
                <w:rFonts w:cs="Times New Roman"/>
                <w:szCs w:val="26"/>
              </w:rPr>
              <w:t>.</w:t>
            </w:r>
            <w:r w:rsidRPr="000A2D9B">
              <w:rPr>
                <w:rFonts w:cs="Times New Roman"/>
                <w:szCs w:val="26"/>
              </w:rPr>
              <w:t>2</w:t>
            </w:r>
          </w:p>
        </w:tc>
      </w:tr>
      <w:tr w:rsidR="00F76F23" w:rsidRPr="000A2D9B" w14:paraId="1D8BA31C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4FDA2BC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URL</w:t>
            </w:r>
          </w:p>
        </w:tc>
        <w:tc>
          <w:tcPr>
            <w:tcW w:w="7020" w:type="dxa"/>
            <w:gridSpan w:val="3"/>
            <w:vAlign w:val="center"/>
          </w:tcPr>
          <w:p w14:paraId="7FCE0465" w14:textId="3E467583" w:rsidR="00F76F23" w:rsidRPr="000A2D9B" w:rsidRDefault="00F76F23" w:rsidP="00C24AB6">
            <w:pPr>
              <w:rPr>
                <w:rFonts w:cs="Times New Roman"/>
                <w:szCs w:val="26"/>
              </w:rPr>
            </w:pPr>
          </w:p>
        </w:tc>
      </w:tr>
      <w:tr w:rsidR="00F76F23" w:rsidRPr="000A2D9B" w14:paraId="08ACFAE9" w14:textId="77777777" w:rsidTr="00DE5EC1">
        <w:trPr>
          <w:trHeight w:val="541"/>
        </w:trPr>
        <w:tc>
          <w:tcPr>
            <w:tcW w:w="2340" w:type="dxa"/>
            <w:vAlign w:val="center"/>
          </w:tcPr>
          <w:p w14:paraId="10FD2BF0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Access</w:t>
            </w:r>
          </w:p>
        </w:tc>
        <w:tc>
          <w:tcPr>
            <w:tcW w:w="7020" w:type="dxa"/>
            <w:gridSpan w:val="3"/>
            <w:vAlign w:val="center"/>
          </w:tcPr>
          <w:p w14:paraId="5B8B4398" w14:textId="0D7AE240" w:rsidR="00F76F23" w:rsidRPr="000A2D9B" w:rsidRDefault="00383B22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team and mentor</w:t>
            </w:r>
          </w:p>
        </w:tc>
      </w:tr>
    </w:tbl>
    <w:p w14:paraId="4596B8C8" w14:textId="77777777" w:rsidR="00C8755B" w:rsidRDefault="00C8755B" w:rsidP="00C8755B">
      <w:pPr>
        <w:pStyle w:val="Caption"/>
        <w:keepNext/>
      </w:pPr>
    </w:p>
    <w:p w14:paraId="46259805" w14:textId="7BEA8ADD" w:rsidR="00C8755B" w:rsidRDefault="00C8755B" w:rsidP="00C8755B">
      <w:pPr>
        <w:pStyle w:val="Caption"/>
        <w:keepNext/>
      </w:pPr>
      <w:bookmarkStart w:id="4" w:name="_Toc65930139"/>
      <w:r>
        <w:t xml:space="preserve">Table </w:t>
      </w:r>
      <w:fldSimple w:instr=" STYLEREF 2 \s ">
        <w:r w:rsidR="00964E5B">
          <w:rPr>
            <w:noProof/>
          </w:rPr>
          <w:t>1.1</w:t>
        </w:r>
      </w:fldSimple>
      <w:r w:rsidR="00964E5B">
        <w:noBreakHyphen/>
      </w:r>
      <w:r w:rsidR="00964E5B">
        <w:fldChar w:fldCharType="begin"/>
      </w:r>
      <w:r w:rsidR="00964E5B">
        <w:instrText xml:space="preserve"> SEQ Table \* ARABIC \s 2 </w:instrText>
      </w:r>
      <w:r w:rsidR="00964E5B">
        <w:fldChar w:fldCharType="separate"/>
      </w:r>
      <w:r w:rsidR="00964E5B">
        <w:rPr>
          <w:noProof/>
        </w:rPr>
        <w:t>3</w:t>
      </w:r>
      <w:r w:rsidR="00964E5B">
        <w:fldChar w:fldCharType="end"/>
      </w:r>
      <w:r>
        <w:t xml:space="preserve"> </w:t>
      </w:r>
      <w:r w:rsidRPr="00D35AB1">
        <w:t>Revision History</w:t>
      </w:r>
      <w:bookmarkEnd w:id="4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642"/>
        <w:gridCol w:w="1859"/>
        <w:gridCol w:w="3669"/>
      </w:tblGrid>
      <w:tr w:rsidR="007279D0" w:rsidRPr="000A2D9B" w14:paraId="5D92CE71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tcW w:w="1181" w:type="dxa"/>
            <w:vAlign w:val="center"/>
          </w:tcPr>
          <w:p w14:paraId="5D92CE6A" w14:textId="6417FD84" w:rsidR="007279D0" w:rsidRPr="000A2D9B" w:rsidRDefault="00C12FEF" w:rsidP="00DE01CC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Version</w:t>
            </w:r>
          </w:p>
        </w:tc>
        <w:tc>
          <w:tcPr>
            <w:tcW w:w="2642" w:type="dxa"/>
            <w:vAlign w:val="center"/>
          </w:tcPr>
          <w:p w14:paraId="5D92CE6C" w14:textId="77777777" w:rsidR="007279D0" w:rsidRPr="000A2D9B" w:rsidRDefault="00C12FEF" w:rsidP="00DE01CC">
            <w:pPr>
              <w:ind w:firstLine="129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Person(s)</w:t>
            </w:r>
          </w:p>
        </w:tc>
        <w:tc>
          <w:tcPr>
            <w:tcW w:w="1859" w:type="dxa"/>
            <w:vAlign w:val="center"/>
          </w:tcPr>
          <w:p w14:paraId="5D92CE6E" w14:textId="77777777" w:rsidR="007279D0" w:rsidRPr="000A2D9B" w:rsidRDefault="00C12FEF" w:rsidP="00DE01CC">
            <w:pPr>
              <w:ind w:firstLine="4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Date</w:t>
            </w:r>
          </w:p>
        </w:tc>
        <w:tc>
          <w:tcPr>
            <w:tcW w:w="3669" w:type="dxa"/>
            <w:vAlign w:val="center"/>
          </w:tcPr>
          <w:p w14:paraId="5D92CE70" w14:textId="77777777" w:rsidR="007279D0" w:rsidRPr="000A2D9B" w:rsidRDefault="00C12FEF" w:rsidP="00DE01CC">
            <w:pPr>
              <w:ind w:firstLine="23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7279D0" w:rsidRPr="000A2D9B" w14:paraId="5D92CE76" w14:textId="77777777" w:rsidTr="00A15C30">
        <w:trPr>
          <w:trHeight w:val="307"/>
        </w:trPr>
        <w:tc>
          <w:tcPr>
            <w:tcW w:w="1181" w:type="dxa"/>
            <w:vAlign w:val="center"/>
          </w:tcPr>
          <w:p w14:paraId="5D92CE72" w14:textId="1AF160F1" w:rsidR="007279D0" w:rsidRPr="000A2D9B" w:rsidRDefault="008B0B3F" w:rsidP="00DE01CC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1.0</w:t>
            </w:r>
          </w:p>
        </w:tc>
        <w:tc>
          <w:tcPr>
            <w:tcW w:w="2642" w:type="dxa"/>
            <w:vAlign w:val="center"/>
          </w:tcPr>
          <w:p w14:paraId="5D92CE73" w14:textId="50A9B7B0" w:rsidR="007279D0" w:rsidRPr="000A2D9B" w:rsidRDefault="008B0B3F" w:rsidP="00DE01CC">
            <w:pPr>
              <w:ind w:firstLine="1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44K221.09</w:t>
            </w:r>
          </w:p>
        </w:tc>
        <w:tc>
          <w:tcPr>
            <w:tcW w:w="1859" w:type="dxa"/>
            <w:vAlign w:val="center"/>
          </w:tcPr>
          <w:p w14:paraId="5D92CE74" w14:textId="12776F04" w:rsidR="007279D0" w:rsidRPr="000A2D9B" w:rsidRDefault="0073156F" w:rsidP="00DE01CC">
            <w:pPr>
              <w:ind w:firstLine="4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06</w:t>
            </w:r>
            <w:r w:rsidR="00701A28" w:rsidRPr="000A2D9B">
              <w:rPr>
                <w:rFonts w:cs="Times New Roman"/>
                <w:szCs w:val="26"/>
              </w:rPr>
              <w:t>-</w:t>
            </w:r>
            <w:r>
              <w:rPr>
                <w:rFonts w:cs="Times New Roman"/>
                <w:szCs w:val="26"/>
              </w:rPr>
              <w:t>03</w:t>
            </w:r>
            <w:r w:rsidR="00701A28" w:rsidRPr="000A2D9B">
              <w:rPr>
                <w:rFonts w:cs="Times New Roman"/>
                <w:szCs w:val="26"/>
              </w:rPr>
              <w:t>-2020</w:t>
            </w:r>
          </w:p>
        </w:tc>
        <w:tc>
          <w:tcPr>
            <w:tcW w:w="3669" w:type="dxa"/>
            <w:vAlign w:val="center"/>
          </w:tcPr>
          <w:p w14:paraId="5D92CE75" w14:textId="29D39E3F" w:rsidR="007279D0" w:rsidRPr="000A2D9B" w:rsidRDefault="00986D32" w:rsidP="00DE01CC">
            <w:pPr>
              <w:ind w:firstLine="2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Khởi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Product backlog</w:t>
            </w:r>
          </w:p>
        </w:tc>
      </w:tr>
      <w:tr w:rsidR="007279D0" w:rsidRPr="000A2D9B" w14:paraId="5D92CE7B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1181" w:type="dxa"/>
            <w:vAlign w:val="center"/>
          </w:tcPr>
          <w:p w14:paraId="5D92CE77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8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9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A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7279D0" w:rsidRPr="000A2D9B" w14:paraId="5D92CE80" w14:textId="77777777" w:rsidTr="00A15C30">
        <w:trPr>
          <w:trHeight w:val="224"/>
        </w:trPr>
        <w:tc>
          <w:tcPr>
            <w:tcW w:w="1181" w:type="dxa"/>
            <w:vAlign w:val="center"/>
          </w:tcPr>
          <w:p w14:paraId="5D92CE7C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D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E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F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5D92CE81" w14:textId="16ACF5A5" w:rsidR="007279D0" w:rsidRDefault="007279D0" w:rsidP="008E4126">
      <w:pPr>
        <w:rPr>
          <w:color w:val="000000"/>
        </w:rPr>
      </w:pPr>
    </w:p>
    <w:p w14:paraId="0458813A" w14:textId="52625015" w:rsidR="00A15C30" w:rsidRDefault="00A15C30" w:rsidP="008E4126">
      <w:pPr>
        <w:rPr>
          <w:color w:val="000000"/>
        </w:rPr>
      </w:pPr>
    </w:p>
    <w:p w14:paraId="20A71072" w14:textId="442E9E96" w:rsidR="00A15C30" w:rsidRDefault="00A15C30" w:rsidP="008E4126">
      <w:pPr>
        <w:rPr>
          <w:color w:val="000000"/>
        </w:rPr>
      </w:pPr>
    </w:p>
    <w:p w14:paraId="4B86AAAC" w14:textId="084E5B95" w:rsidR="00A15C30" w:rsidRDefault="00A15C30" w:rsidP="008E4126">
      <w:pPr>
        <w:rPr>
          <w:color w:val="000000"/>
        </w:rPr>
      </w:pPr>
    </w:p>
    <w:p w14:paraId="411C2777" w14:textId="7022CCE1" w:rsidR="00A15C30" w:rsidRDefault="00A15C30" w:rsidP="008E4126">
      <w:pPr>
        <w:rPr>
          <w:color w:val="000000"/>
        </w:rPr>
      </w:pPr>
    </w:p>
    <w:p w14:paraId="021ACCFA" w14:textId="59364266" w:rsidR="00A15C30" w:rsidRDefault="00A15C30" w:rsidP="008E4126">
      <w:pPr>
        <w:rPr>
          <w:color w:val="000000"/>
        </w:rPr>
      </w:pPr>
    </w:p>
    <w:p w14:paraId="119E2A03" w14:textId="7BBE6F3B" w:rsidR="00A15C30" w:rsidRDefault="00A15C30" w:rsidP="008E4126">
      <w:pPr>
        <w:rPr>
          <w:color w:val="000000"/>
        </w:rPr>
      </w:pPr>
    </w:p>
    <w:p w14:paraId="53BE28D6" w14:textId="41318411" w:rsidR="00A15C30" w:rsidRDefault="00A15C30" w:rsidP="008E4126">
      <w:pPr>
        <w:rPr>
          <w:color w:val="000000"/>
        </w:rPr>
      </w:pPr>
    </w:p>
    <w:p w14:paraId="23A4505A" w14:textId="71AB4DCE" w:rsidR="00A15C30" w:rsidRDefault="00A15C30" w:rsidP="008E4126">
      <w:pPr>
        <w:rPr>
          <w:color w:val="000000"/>
        </w:rPr>
      </w:pPr>
    </w:p>
    <w:p w14:paraId="53D4D21E" w14:textId="268DB386" w:rsidR="00A15C30" w:rsidRDefault="00A15C30" w:rsidP="008E4126">
      <w:pPr>
        <w:rPr>
          <w:color w:val="000000"/>
        </w:rPr>
      </w:pPr>
    </w:p>
    <w:p w14:paraId="252CE15D" w14:textId="45CE83C7" w:rsidR="00A15C30" w:rsidRDefault="00A15C30" w:rsidP="008E4126">
      <w:pPr>
        <w:rPr>
          <w:color w:val="000000"/>
        </w:rPr>
      </w:pPr>
    </w:p>
    <w:p w14:paraId="1EA23EB7" w14:textId="514CA8A7" w:rsidR="00A15C30" w:rsidRDefault="00A15C30" w:rsidP="008E4126">
      <w:pPr>
        <w:rPr>
          <w:color w:val="000000"/>
        </w:rPr>
      </w:pPr>
    </w:p>
    <w:p w14:paraId="04EEF506" w14:textId="5E3A9F4D" w:rsidR="00A15C30" w:rsidRDefault="00A15C30" w:rsidP="008E4126">
      <w:pPr>
        <w:rPr>
          <w:color w:val="000000"/>
        </w:rPr>
      </w:pPr>
    </w:p>
    <w:p w14:paraId="09FE28B0" w14:textId="766BA800" w:rsidR="00A15C30" w:rsidRDefault="00A15C30" w:rsidP="008E4126">
      <w:pPr>
        <w:rPr>
          <w:color w:val="000000"/>
        </w:rPr>
      </w:pPr>
    </w:p>
    <w:sdt>
      <w:sdtPr>
        <w:rPr>
          <w:rFonts w:ascii="Times New Roman" w:eastAsia="Calibri" w:hAnsi="Times New Roman" w:cs="Calibri"/>
          <w:color w:val="auto"/>
          <w:sz w:val="26"/>
          <w:szCs w:val="20"/>
        </w:rPr>
        <w:id w:val="74114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944B6" w14:textId="13D77A74" w:rsidR="00A15C30" w:rsidRPr="008B7253" w:rsidRDefault="003C4D9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nội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dung</w:t>
          </w:r>
        </w:p>
        <w:p w14:paraId="7B8BD862" w14:textId="1D5B90E7" w:rsidR="00A15C30" w:rsidRDefault="00A15C3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9616" w:history="1">
            <w:r w:rsidRPr="00F44D2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44D2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2927" w14:textId="11AA62A9" w:rsidR="00A15C30" w:rsidRDefault="00F73F83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7" w:history="1">
            <w:r w:rsidR="00A15C30" w:rsidRPr="00F44D22">
              <w:rPr>
                <w:rStyle w:val="Hyperlink"/>
                <w:noProof/>
              </w:rPr>
              <w:t>1.1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Background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_Toc65359617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7AC9940" w14:textId="1D3B59B8" w:rsidR="00A15C30" w:rsidRDefault="00F73F83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8" w:history="1">
            <w:r w:rsidR="00A15C30" w:rsidRPr="00F44D22">
              <w:rPr>
                <w:rStyle w:val="Hyperlink"/>
                <w:noProof/>
              </w:rPr>
              <w:t>1.2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Prior Art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_Toc65359618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33803585" w14:textId="5D9E32F6" w:rsidR="00A15C30" w:rsidRDefault="00F73F83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9" w:history="1">
            <w:r w:rsidR="00A15C30" w:rsidRPr="00F44D22">
              <w:rPr>
                <w:rStyle w:val="Hyperlink"/>
                <w:noProof/>
              </w:rPr>
              <w:t>1.3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Proposed solution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_Toc65359619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5892002A" w14:textId="0D152EF8" w:rsidR="00A15C30" w:rsidRDefault="00F73F83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0" w:history="1">
            <w:r w:rsidR="00A15C30" w:rsidRPr="00F44D22">
              <w:rPr>
                <w:rStyle w:val="Hyperlink"/>
                <w:noProof/>
              </w:rPr>
              <w:t>1.4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Goals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_Toc65359620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41D24B8" w14:textId="792759B3" w:rsidR="00A15C30" w:rsidRDefault="00F73F83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1" w:history="1">
            <w:r w:rsidR="00A15C30" w:rsidRPr="00F44D22">
              <w:rPr>
                <w:rStyle w:val="Hyperlink"/>
                <w:noProof/>
              </w:rPr>
              <w:t>1.5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Techniques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_Toc65359621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1D16A267" w14:textId="7AD9AD4D" w:rsidR="00A15C30" w:rsidRDefault="00F73F83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2" w:history="1">
            <w:r w:rsidR="00A15C30" w:rsidRPr="00F44D22">
              <w:rPr>
                <w:rStyle w:val="Hyperlink"/>
                <w:noProof/>
              </w:rPr>
              <w:t>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Time Estimation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_Toc65359622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8611121" w14:textId="7E654C41" w:rsidR="00A15C30" w:rsidRDefault="00F73F83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3" w:history="1">
            <w:r w:rsidR="00A15C30" w:rsidRPr="00F44D22">
              <w:rPr>
                <w:rStyle w:val="Hyperlink"/>
                <w:noProof/>
              </w:rPr>
              <w:t>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Master Schedule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_Toc65359623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7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EDACBF3" w14:textId="3879DAC1" w:rsidR="00A15C30" w:rsidRDefault="00F73F83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4" w:history="1">
            <w:r w:rsidR="00A15C30" w:rsidRPr="00F44D22">
              <w:rPr>
                <w:rStyle w:val="Hyperlink"/>
                <w:noProof/>
              </w:rPr>
              <w:t>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Roles and responsibilities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_Toc65359624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8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5269B65" w14:textId="175305EE" w:rsidR="003B7A95" w:rsidRPr="003B7A95" w:rsidRDefault="00A15C30" w:rsidP="003C4D94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4E4837" w14:textId="688F4943" w:rsidR="003C4D94" w:rsidRPr="003C4D94" w:rsidRDefault="003C4D94" w:rsidP="003C4D94">
      <w:pPr>
        <w:pStyle w:val="TableofFigures"/>
        <w:tabs>
          <w:tab w:val="right" w:leader="dot" w:pos="8493"/>
        </w:tabs>
        <w:ind w:firstLine="0"/>
        <w:rPr>
          <w:b/>
          <w:bCs/>
          <w:color w:val="000000"/>
          <w:sz w:val="32"/>
          <w:szCs w:val="32"/>
        </w:rPr>
      </w:pPr>
      <w:proofErr w:type="spellStart"/>
      <w:r w:rsidRPr="003C4D94">
        <w:rPr>
          <w:b/>
          <w:bCs/>
          <w:color w:val="000000"/>
          <w:sz w:val="32"/>
          <w:szCs w:val="32"/>
        </w:rPr>
        <w:t>Mục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lục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bảng</w:t>
      </w:r>
      <w:proofErr w:type="spellEnd"/>
    </w:p>
    <w:p w14:paraId="5BE01362" w14:textId="5B14EC22" w:rsidR="00935FF5" w:rsidRDefault="0072419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\h \z \c "Table" </w:instrText>
      </w:r>
      <w:r>
        <w:rPr>
          <w:color w:val="000000"/>
        </w:rPr>
        <w:fldChar w:fldCharType="separate"/>
      </w:r>
      <w:hyperlink w:anchor="_Toc65930137" w:history="1">
        <w:r w:rsidR="00935FF5" w:rsidRPr="00E36D1A">
          <w:rPr>
            <w:rStyle w:val="Hyperlink"/>
            <w:noProof/>
          </w:rPr>
          <w:t>Table 1.1</w:t>
        </w:r>
        <w:r w:rsidR="00935FF5" w:rsidRPr="00E36D1A">
          <w:rPr>
            <w:rStyle w:val="Hyperlink"/>
            <w:noProof/>
          </w:rPr>
          <w:noBreakHyphen/>
          <w:t>1 Project Information</w:t>
        </w:r>
        <w:r w:rsidR="00935FF5">
          <w:rPr>
            <w:noProof/>
            <w:webHidden/>
          </w:rPr>
          <w:tab/>
        </w:r>
        <w:r w:rsidR="00935FF5">
          <w:rPr>
            <w:noProof/>
            <w:webHidden/>
          </w:rPr>
          <w:fldChar w:fldCharType="begin"/>
        </w:r>
        <w:r w:rsidR="00935FF5">
          <w:rPr>
            <w:noProof/>
            <w:webHidden/>
          </w:rPr>
          <w:instrText xml:space="preserve"> PAGEREF _Toc65930137 \h </w:instrText>
        </w:r>
        <w:r w:rsidR="00935FF5">
          <w:rPr>
            <w:noProof/>
            <w:webHidden/>
          </w:rPr>
        </w:r>
        <w:r w:rsidR="00935FF5">
          <w:rPr>
            <w:noProof/>
            <w:webHidden/>
          </w:rPr>
          <w:fldChar w:fldCharType="separate"/>
        </w:r>
        <w:r w:rsidR="00964E5B">
          <w:rPr>
            <w:noProof/>
            <w:webHidden/>
          </w:rPr>
          <w:t>2</w:t>
        </w:r>
        <w:r w:rsidR="00935FF5">
          <w:rPr>
            <w:noProof/>
            <w:webHidden/>
          </w:rPr>
          <w:fldChar w:fldCharType="end"/>
        </w:r>
      </w:hyperlink>
    </w:p>
    <w:p w14:paraId="3E548D4A" w14:textId="6A432950" w:rsidR="00935FF5" w:rsidRDefault="00F73F83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0138" w:history="1">
        <w:r w:rsidR="00935FF5" w:rsidRPr="00E36D1A">
          <w:rPr>
            <w:rStyle w:val="Hyperlink"/>
            <w:noProof/>
          </w:rPr>
          <w:t>Table 1.1</w:t>
        </w:r>
        <w:r w:rsidR="00935FF5" w:rsidRPr="00E36D1A">
          <w:rPr>
            <w:rStyle w:val="Hyperlink"/>
            <w:noProof/>
          </w:rPr>
          <w:noBreakHyphen/>
          <w:t>2 Document Information</w:t>
        </w:r>
        <w:r w:rsidR="00935FF5">
          <w:rPr>
            <w:noProof/>
            <w:webHidden/>
          </w:rPr>
          <w:tab/>
        </w:r>
        <w:r w:rsidR="00935FF5">
          <w:rPr>
            <w:noProof/>
            <w:webHidden/>
          </w:rPr>
          <w:fldChar w:fldCharType="begin"/>
        </w:r>
        <w:r w:rsidR="00935FF5">
          <w:rPr>
            <w:noProof/>
            <w:webHidden/>
          </w:rPr>
          <w:instrText xml:space="preserve"> PAGEREF _Toc65930138 \h </w:instrText>
        </w:r>
        <w:r w:rsidR="00935FF5">
          <w:rPr>
            <w:noProof/>
            <w:webHidden/>
          </w:rPr>
        </w:r>
        <w:r w:rsidR="00935FF5">
          <w:rPr>
            <w:noProof/>
            <w:webHidden/>
          </w:rPr>
          <w:fldChar w:fldCharType="separate"/>
        </w:r>
        <w:r w:rsidR="00964E5B">
          <w:rPr>
            <w:noProof/>
            <w:webHidden/>
          </w:rPr>
          <w:t>3</w:t>
        </w:r>
        <w:r w:rsidR="00935FF5">
          <w:rPr>
            <w:noProof/>
            <w:webHidden/>
          </w:rPr>
          <w:fldChar w:fldCharType="end"/>
        </w:r>
      </w:hyperlink>
    </w:p>
    <w:p w14:paraId="4CBD1EEF" w14:textId="208981F8" w:rsidR="00935FF5" w:rsidRDefault="00F73F83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0139" w:history="1">
        <w:r w:rsidR="00935FF5" w:rsidRPr="00E36D1A">
          <w:rPr>
            <w:rStyle w:val="Hyperlink"/>
            <w:noProof/>
          </w:rPr>
          <w:t>Table 1.1</w:t>
        </w:r>
        <w:r w:rsidR="00935FF5" w:rsidRPr="00E36D1A">
          <w:rPr>
            <w:rStyle w:val="Hyperlink"/>
            <w:noProof/>
          </w:rPr>
          <w:noBreakHyphen/>
          <w:t>3 Revision History</w:t>
        </w:r>
        <w:r w:rsidR="00935FF5">
          <w:rPr>
            <w:noProof/>
            <w:webHidden/>
          </w:rPr>
          <w:tab/>
        </w:r>
        <w:r w:rsidR="00935FF5">
          <w:rPr>
            <w:noProof/>
            <w:webHidden/>
          </w:rPr>
          <w:fldChar w:fldCharType="begin"/>
        </w:r>
        <w:r w:rsidR="00935FF5">
          <w:rPr>
            <w:noProof/>
            <w:webHidden/>
          </w:rPr>
          <w:instrText xml:space="preserve"> PAGEREF _Toc65930139 \h </w:instrText>
        </w:r>
        <w:r w:rsidR="00935FF5">
          <w:rPr>
            <w:noProof/>
            <w:webHidden/>
          </w:rPr>
        </w:r>
        <w:r w:rsidR="00935FF5">
          <w:rPr>
            <w:noProof/>
            <w:webHidden/>
          </w:rPr>
          <w:fldChar w:fldCharType="separate"/>
        </w:r>
        <w:r w:rsidR="00964E5B">
          <w:rPr>
            <w:noProof/>
            <w:webHidden/>
          </w:rPr>
          <w:t>3</w:t>
        </w:r>
        <w:r w:rsidR="00935FF5">
          <w:rPr>
            <w:noProof/>
            <w:webHidden/>
          </w:rPr>
          <w:fldChar w:fldCharType="end"/>
        </w:r>
      </w:hyperlink>
    </w:p>
    <w:p w14:paraId="0E588281" w14:textId="3D9A1F11" w:rsidR="00935FF5" w:rsidRDefault="00F73F83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0140" w:history="1">
        <w:r w:rsidR="00935FF5" w:rsidRPr="00E36D1A">
          <w:rPr>
            <w:rStyle w:val="Hyperlink"/>
            <w:noProof/>
          </w:rPr>
          <w:t>Table 1.3</w:t>
        </w:r>
        <w:r w:rsidR="00935FF5" w:rsidRPr="00E36D1A">
          <w:rPr>
            <w:rStyle w:val="Hyperlink"/>
            <w:noProof/>
          </w:rPr>
          <w:noBreakHyphen/>
          <w:t>1 Definitions, acronyms and abbeviations</w:t>
        </w:r>
        <w:r w:rsidR="00935FF5">
          <w:rPr>
            <w:noProof/>
            <w:webHidden/>
          </w:rPr>
          <w:tab/>
        </w:r>
        <w:r w:rsidR="00935FF5">
          <w:rPr>
            <w:noProof/>
            <w:webHidden/>
          </w:rPr>
          <w:fldChar w:fldCharType="begin"/>
        </w:r>
        <w:r w:rsidR="00935FF5">
          <w:rPr>
            <w:noProof/>
            <w:webHidden/>
          </w:rPr>
          <w:instrText xml:space="preserve"> PAGEREF _Toc65930140 \h </w:instrText>
        </w:r>
        <w:r w:rsidR="00935FF5">
          <w:rPr>
            <w:noProof/>
            <w:webHidden/>
          </w:rPr>
        </w:r>
        <w:r w:rsidR="00935FF5">
          <w:rPr>
            <w:noProof/>
            <w:webHidden/>
          </w:rPr>
          <w:fldChar w:fldCharType="separate"/>
        </w:r>
        <w:r w:rsidR="00964E5B">
          <w:rPr>
            <w:noProof/>
            <w:webHidden/>
          </w:rPr>
          <w:t>5</w:t>
        </w:r>
        <w:r w:rsidR="00935FF5">
          <w:rPr>
            <w:noProof/>
            <w:webHidden/>
          </w:rPr>
          <w:fldChar w:fldCharType="end"/>
        </w:r>
      </w:hyperlink>
    </w:p>
    <w:p w14:paraId="749353DF" w14:textId="558B39B2" w:rsidR="00935FF5" w:rsidRDefault="00F73F83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0141" w:history="1">
        <w:r w:rsidR="00935FF5" w:rsidRPr="00E36D1A">
          <w:rPr>
            <w:rStyle w:val="Hyperlink"/>
            <w:noProof/>
          </w:rPr>
          <w:t>Table 1.4</w:t>
        </w:r>
        <w:r w:rsidR="00935FF5" w:rsidRPr="00E36D1A">
          <w:rPr>
            <w:rStyle w:val="Hyperlink"/>
            <w:noProof/>
          </w:rPr>
          <w:noBreakHyphen/>
          <w:t>1 References</w:t>
        </w:r>
        <w:r w:rsidR="00935FF5">
          <w:rPr>
            <w:noProof/>
            <w:webHidden/>
          </w:rPr>
          <w:tab/>
        </w:r>
        <w:r w:rsidR="00935FF5">
          <w:rPr>
            <w:noProof/>
            <w:webHidden/>
          </w:rPr>
          <w:fldChar w:fldCharType="begin"/>
        </w:r>
        <w:r w:rsidR="00935FF5">
          <w:rPr>
            <w:noProof/>
            <w:webHidden/>
          </w:rPr>
          <w:instrText xml:space="preserve"> PAGEREF _Toc65930141 \h </w:instrText>
        </w:r>
        <w:r w:rsidR="00935FF5">
          <w:rPr>
            <w:noProof/>
            <w:webHidden/>
          </w:rPr>
        </w:r>
        <w:r w:rsidR="00935FF5">
          <w:rPr>
            <w:noProof/>
            <w:webHidden/>
          </w:rPr>
          <w:fldChar w:fldCharType="separate"/>
        </w:r>
        <w:r w:rsidR="00964E5B">
          <w:rPr>
            <w:noProof/>
            <w:webHidden/>
          </w:rPr>
          <w:t>5</w:t>
        </w:r>
        <w:r w:rsidR="00935FF5">
          <w:rPr>
            <w:noProof/>
            <w:webHidden/>
          </w:rPr>
          <w:fldChar w:fldCharType="end"/>
        </w:r>
      </w:hyperlink>
    </w:p>
    <w:p w14:paraId="60FC8884" w14:textId="53057704" w:rsidR="00A15C30" w:rsidRDefault="0072419F" w:rsidP="008E4126">
      <w:pPr>
        <w:rPr>
          <w:color w:val="000000"/>
        </w:rPr>
      </w:pPr>
      <w:r>
        <w:rPr>
          <w:color w:val="000000"/>
        </w:rPr>
        <w:fldChar w:fldCharType="end"/>
      </w:r>
    </w:p>
    <w:p w14:paraId="5FC23E13" w14:textId="39D4578A" w:rsidR="00A15C30" w:rsidRDefault="00A15C30" w:rsidP="008E4126">
      <w:pPr>
        <w:rPr>
          <w:color w:val="000000"/>
        </w:rPr>
      </w:pPr>
    </w:p>
    <w:p w14:paraId="222F0D8B" w14:textId="0227611F" w:rsidR="00A15C30" w:rsidRDefault="00A15C30" w:rsidP="008E4126">
      <w:pPr>
        <w:rPr>
          <w:color w:val="000000"/>
        </w:rPr>
      </w:pPr>
    </w:p>
    <w:p w14:paraId="3BC58AA6" w14:textId="2464D87A" w:rsidR="00A15C30" w:rsidRDefault="00A15C30" w:rsidP="008E4126">
      <w:pPr>
        <w:rPr>
          <w:color w:val="000000"/>
        </w:rPr>
      </w:pPr>
    </w:p>
    <w:p w14:paraId="4BD18674" w14:textId="401FEA94" w:rsidR="00A15C30" w:rsidRDefault="00A15C30" w:rsidP="008E4126">
      <w:pPr>
        <w:rPr>
          <w:color w:val="000000"/>
        </w:rPr>
      </w:pPr>
    </w:p>
    <w:p w14:paraId="237712D3" w14:textId="2A19E113" w:rsidR="00A15C30" w:rsidRDefault="00A15C30" w:rsidP="008E4126">
      <w:pPr>
        <w:rPr>
          <w:color w:val="000000"/>
        </w:rPr>
      </w:pPr>
    </w:p>
    <w:p w14:paraId="3DDC6720" w14:textId="4B6D0C91" w:rsidR="00A15C30" w:rsidRDefault="00A15C30" w:rsidP="008E4126">
      <w:pPr>
        <w:rPr>
          <w:color w:val="000000"/>
        </w:rPr>
      </w:pPr>
    </w:p>
    <w:p w14:paraId="3187FDA1" w14:textId="4919D2FE" w:rsidR="00A15C30" w:rsidRDefault="00A15C30" w:rsidP="008E4126">
      <w:pPr>
        <w:rPr>
          <w:color w:val="000000"/>
        </w:rPr>
      </w:pPr>
    </w:p>
    <w:p w14:paraId="7EC03B61" w14:textId="2FB2E1AA" w:rsidR="00A15C30" w:rsidRDefault="00A15C30" w:rsidP="008E4126">
      <w:pPr>
        <w:rPr>
          <w:color w:val="000000"/>
        </w:rPr>
      </w:pPr>
    </w:p>
    <w:p w14:paraId="2B8E8A35" w14:textId="77777777" w:rsidR="00A15C30" w:rsidRPr="000A2D9B" w:rsidRDefault="00A15C30" w:rsidP="008E4126">
      <w:pPr>
        <w:rPr>
          <w:rFonts w:cs="Times New Roman"/>
          <w:szCs w:val="26"/>
          <w:rPrChange w:id="5" w:author="Anh Nguyen Viet" w:date="2021-02-21T12:48:00Z">
            <w:rPr>
              <w:color w:val="000000"/>
            </w:rPr>
          </w:rPrChange>
        </w:rPr>
      </w:pPr>
    </w:p>
    <w:p w14:paraId="46386DB6" w14:textId="260E7A13" w:rsidR="008E4126" w:rsidRPr="003C4D94" w:rsidRDefault="003304AB" w:rsidP="00B25237">
      <w:pPr>
        <w:pStyle w:val="Heading1"/>
        <w:rPr>
          <w:sz w:val="26"/>
          <w:szCs w:val="26"/>
        </w:rPr>
      </w:pPr>
      <w:r>
        <w:rPr>
          <w:sz w:val="26"/>
          <w:szCs w:val="26"/>
        </w:rPr>
        <w:lastRenderedPageBreak/>
        <w:t>Introduction</w:t>
      </w:r>
    </w:p>
    <w:p w14:paraId="135FB244" w14:textId="0C623531" w:rsidR="008E4126" w:rsidRDefault="003304AB" w:rsidP="00B25237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Purpose</w:t>
      </w:r>
    </w:p>
    <w:p w14:paraId="6077939F" w14:textId="77777777" w:rsidR="00F74ACF" w:rsidRDefault="00F74ACF" w:rsidP="00F74ACF"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E9F51F9" w14:textId="666736EA" w:rsidR="00F74ACF" w:rsidRPr="00F74ACF" w:rsidRDefault="00F74ACF" w:rsidP="00F74ACF"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5D92CE8C" w14:textId="63E1EDB6" w:rsidR="007279D0" w:rsidRPr="003C4D94" w:rsidRDefault="008A0B7C" w:rsidP="00B25237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Scope</w:t>
      </w:r>
    </w:p>
    <w:p w14:paraId="0DAB5AD8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Thể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hiện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vai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trò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người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dùng</w:t>
      </w:r>
      <w:proofErr w:type="spellEnd"/>
      <w:r w:rsidRPr="008C26A3">
        <w:rPr>
          <w:rFonts w:cs="Times New Roman"/>
          <w:szCs w:val="26"/>
        </w:rPr>
        <w:t>.</w:t>
      </w:r>
    </w:p>
    <w:p w14:paraId="0A428EDE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Lưu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trữ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tất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các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yêu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cầu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người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dùng</w:t>
      </w:r>
      <w:proofErr w:type="spellEnd"/>
      <w:r w:rsidRPr="008C26A3">
        <w:rPr>
          <w:rFonts w:cs="Times New Roman"/>
          <w:szCs w:val="26"/>
        </w:rPr>
        <w:t>.</w:t>
      </w:r>
    </w:p>
    <w:p w14:paraId="23D7CE88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Đưa</w:t>
      </w:r>
      <w:proofErr w:type="spellEnd"/>
      <w:r w:rsidRPr="008C26A3">
        <w:rPr>
          <w:rFonts w:cs="Times New Roman"/>
          <w:szCs w:val="26"/>
        </w:rPr>
        <w:t xml:space="preserve"> ra </w:t>
      </w:r>
      <w:proofErr w:type="spellStart"/>
      <w:r w:rsidRPr="008C26A3">
        <w:rPr>
          <w:rFonts w:cs="Times New Roman"/>
          <w:szCs w:val="26"/>
        </w:rPr>
        <w:t>mô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ngắn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gọn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về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tất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các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chức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năng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mong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muốn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trong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sản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phẩm</w:t>
      </w:r>
      <w:proofErr w:type="spellEnd"/>
      <w:r w:rsidRPr="008C26A3">
        <w:rPr>
          <w:rFonts w:cs="Times New Roman"/>
          <w:szCs w:val="26"/>
        </w:rPr>
        <w:t>.</w:t>
      </w:r>
    </w:p>
    <w:p w14:paraId="07F8653C" w14:textId="7E9B389D" w:rsidR="009D5A84" w:rsidRP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Ưu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tiên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từng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tính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năng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sản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proofErr w:type="gramStart"/>
      <w:r w:rsidRPr="008C26A3">
        <w:rPr>
          <w:rFonts w:cs="Times New Roman"/>
          <w:szCs w:val="26"/>
        </w:rPr>
        <w:t>phẩm</w:t>
      </w:r>
      <w:proofErr w:type="spellEnd"/>
      <w:r w:rsidRPr="008C26A3">
        <w:rPr>
          <w:rFonts w:cs="Times New Roman"/>
          <w:szCs w:val="26"/>
        </w:rPr>
        <w:t>.</w:t>
      </w:r>
      <w:r w:rsidR="00C12FEF" w:rsidRPr="008C26A3">
        <w:rPr>
          <w:rFonts w:cs="Times New Roman"/>
          <w:szCs w:val="26"/>
        </w:rPr>
        <w:t>.</w:t>
      </w:r>
      <w:proofErr w:type="gramEnd"/>
    </w:p>
    <w:p w14:paraId="63B23436" w14:textId="461DD893" w:rsidR="005F7B67" w:rsidRPr="00C8755B" w:rsidRDefault="00D95306" w:rsidP="00C8755B">
      <w:pPr>
        <w:pStyle w:val="Heading2"/>
        <w:rPr>
          <w:sz w:val="26"/>
          <w:szCs w:val="26"/>
        </w:rPr>
      </w:pPr>
      <w:r>
        <w:rPr>
          <w:sz w:val="26"/>
          <w:szCs w:val="26"/>
        </w:rPr>
        <w:t xml:space="preserve">Definitions, acronyms and </w:t>
      </w:r>
      <w:proofErr w:type="spellStart"/>
      <w:r>
        <w:rPr>
          <w:sz w:val="26"/>
          <w:szCs w:val="26"/>
        </w:rPr>
        <w:t>abbeviations</w:t>
      </w:r>
      <w:proofErr w:type="spellEnd"/>
    </w:p>
    <w:p w14:paraId="6FD9FE1F" w14:textId="253B25CA" w:rsidR="00F12F90" w:rsidRDefault="00F12F90" w:rsidP="00F12F90">
      <w:pPr>
        <w:pStyle w:val="Caption"/>
        <w:keepNext/>
      </w:pPr>
      <w:bookmarkStart w:id="6" w:name="_Toc65930140"/>
      <w:r>
        <w:t xml:space="preserve">Table </w:t>
      </w:r>
      <w:fldSimple w:instr=" STYLEREF 2 \s ">
        <w:r w:rsidR="00964E5B">
          <w:rPr>
            <w:noProof/>
          </w:rPr>
          <w:t>1.3</w:t>
        </w:r>
      </w:fldSimple>
      <w:r w:rsidR="00964E5B">
        <w:noBreakHyphen/>
      </w:r>
      <w:r w:rsidR="00964E5B">
        <w:fldChar w:fldCharType="begin"/>
      </w:r>
      <w:r w:rsidR="00964E5B">
        <w:instrText xml:space="preserve"> SEQ Table \* ARABIC \s 2 </w:instrText>
      </w:r>
      <w:r w:rsidR="00964E5B">
        <w:fldChar w:fldCharType="separate"/>
      </w:r>
      <w:r w:rsidR="00964E5B">
        <w:rPr>
          <w:noProof/>
        </w:rPr>
        <w:t>1</w:t>
      </w:r>
      <w:r w:rsidR="00964E5B">
        <w:fldChar w:fldCharType="end"/>
      </w:r>
      <w:r>
        <w:t xml:space="preserve"> </w:t>
      </w:r>
      <w:r w:rsidRPr="00522388">
        <w:t xml:space="preserve">Definitions, acronyms and </w:t>
      </w:r>
      <w:proofErr w:type="spellStart"/>
      <w:r w:rsidRPr="00522388">
        <w:t>abbeviations</w:t>
      </w:r>
      <w:bookmarkEnd w:id="6"/>
      <w:proofErr w:type="spellEnd"/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088"/>
      </w:tblGrid>
      <w:tr w:rsidR="00954266" w14:paraId="53F9276D" w14:textId="77777777" w:rsidTr="0095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948A54" w:themeFill="background2" w:themeFillShade="80"/>
          </w:tcPr>
          <w:p w14:paraId="5242BAAC" w14:textId="4B3635DD" w:rsidR="00954266" w:rsidRPr="00954266" w:rsidRDefault="00954266" w:rsidP="008E4126">
            <w:pPr>
              <w:ind w:firstLine="0"/>
              <w:rPr>
                <w:rFonts w:cs="Times New Roman"/>
                <w:color w:val="FFFFFF" w:themeColor="background1"/>
                <w:szCs w:val="26"/>
              </w:rPr>
            </w:pPr>
            <w:r w:rsidRPr="00954266">
              <w:rPr>
                <w:rFonts w:cs="Times New Roman"/>
                <w:color w:val="FFFFFF" w:themeColor="background1"/>
                <w:szCs w:val="26"/>
              </w:rPr>
              <w:t xml:space="preserve">Term </w:t>
            </w:r>
          </w:p>
        </w:tc>
        <w:tc>
          <w:tcPr>
            <w:tcW w:w="6088" w:type="dxa"/>
            <w:shd w:val="clear" w:color="auto" w:fill="948A54" w:themeFill="background2" w:themeFillShade="80"/>
          </w:tcPr>
          <w:p w14:paraId="650034DE" w14:textId="445D66F9" w:rsidR="00954266" w:rsidRPr="00954266" w:rsidRDefault="00954266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954266">
              <w:rPr>
                <w:rFonts w:cs="Times New Roman"/>
                <w:color w:val="FFFFFF" w:themeColor="background1"/>
                <w:szCs w:val="26"/>
              </w:rPr>
              <w:t>Definition</w:t>
            </w:r>
          </w:p>
        </w:tc>
      </w:tr>
      <w:tr w:rsidR="00954266" w14:paraId="46F96401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6A6754" w14:textId="09FDD523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SDA</w:t>
            </w:r>
          </w:p>
        </w:tc>
        <w:tc>
          <w:tcPr>
            <w:tcW w:w="6088" w:type="dxa"/>
          </w:tcPr>
          <w:p w14:paraId="450AB61E" w14:textId="1201F8CD" w:rsidR="00954266" w:rsidRDefault="00954266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Smart Dashboard Application</w:t>
            </w:r>
          </w:p>
        </w:tc>
      </w:tr>
      <w:tr w:rsidR="00954266" w14:paraId="1F10E29A" w14:textId="77777777" w:rsidTr="0095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7E62A9" w14:textId="0D9EFA61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PB</w:t>
            </w:r>
          </w:p>
        </w:tc>
        <w:tc>
          <w:tcPr>
            <w:tcW w:w="6088" w:type="dxa"/>
          </w:tcPr>
          <w:p w14:paraId="539BE79A" w14:textId="23219D8E" w:rsidR="00954266" w:rsidRDefault="00954266" w:rsidP="008E412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954266" w14:paraId="64968A16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D1F7BF" w14:textId="5BA60BEE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</w:t>
            </w:r>
          </w:p>
        </w:tc>
        <w:tc>
          <w:tcPr>
            <w:tcW w:w="6088" w:type="dxa"/>
          </w:tcPr>
          <w:p w14:paraId="431A575E" w14:textId="7AC22B01" w:rsidR="00954266" w:rsidRDefault="00954266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- High</w:t>
            </w:r>
          </w:p>
        </w:tc>
      </w:tr>
      <w:tr w:rsidR="00954266" w14:paraId="2CA6D82F" w14:textId="77777777" w:rsidTr="0095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3C5F21" w14:textId="353244D8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</w:t>
            </w:r>
          </w:p>
        </w:tc>
        <w:tc>
          <w:tcPr>
            <w:tcW w:w="6088" w:type="dxa"/>
          </w:tcPr>
          <w:p w14:paraId="6D1A7FD4" w14:textId="12EA9013" w:rsidR="00954266" w:rsidRDefault="00954266" w:rsidP="008E412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– Medium</w:t>
            </w:r>
          </w:p>
        </w:tc>
      </w:tr>
      <w:tr w:rsidR="00954266" w14:paraId="4D7EE331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C059C5" w14:textId="6487D048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</w:t>
            </w:r>
          </w:p>
        </w:tc>
        <w:tc>
          <w:tcPr>
            <w:tcW w:w="6088" w:type="dxa"/>
          </w:tcPr>
          <w:p w14:paraId="4940941C" w14:textId="4BA5DD94" w:rsidR="00954266" w:rsidRDefault="00954266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– Low</w:t>
            </w:r>
          </w:p>
        </w:tc>
      </w:tr>
    </w:tbl>
    <w:p w14:paraId="5D92CE9A" w14:textId="5C11D492" w:rsidR="007279D0" w:rsidRPr="000A2D9B" w:rsidRDefault="007279D0" w:rsidP="00954266">
      <w:pPr>
        <w:ind w:firstLine="0"/>
        <w:rPr>
          <w:rFonts w:cs="Times New Roman"/>
          <w:szCs w:val="26"/>
        </w:rPr>
      </w:pPr>
    </w:p>
    <w:p w14:paraId="5D92CE9B" w14:textId="2D1C9E50" w:rsidR="007279D0" w:rsidRPr="003C4D94" w:rsidRDefault="00954266" w:rsidP="00050FEB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References</w:t>
      </w:r>
    </w:p>
    <w:p w14:paraId="223FFE4C" w14:textId="1BCF4324" w:rsidR="00F12F90" w:rsidRDefault="00F12F90" w:rsidP="00F12F90">
      <w:pPr>
        <w:pStyle w:val="Caption"/>
        <w:keepNext/>
      </w:pPr>
      <w:bookmarkStart w:id="7" w:name="_Toc65930141"/>
      <w:r>
        <w:t xml:space="preserve">Table </w:t>
      </w:r>
      <w:fldSimple w:instr=" STYLEREF 2 \s ">
        <w:r w:rsidR="00964E5B">
          <w:rPr>
            <w:noProof/>
          </w:rPr>
          <w:t>1.4</w:t>
        </w:r>
      </w:fldSimple>
      <w:r w:rsidR="00964E5B">
        <w:noBreakHyphen/>
      </w:r>
      <w:r w:rsidR="00964E5B">
        <w:fldChar w:fldCharType="begin"/>
      </w:r>
      <w:r w:rsidR="00964E5B">
        <w:instrText xml:space="preserve"> SEQ Table \* ARABIC \s 2 </w:instrText>
      </w:r>
      <w:r w:rsidR="00964E5B">
        <w:fldChar w:fldCharType="separate"/>
      </w:r>
      <w:r w:rsidR="00964E5B">
        <w:rPr>
          <w:noProof/>
        </w:rPr>
        <w:t>1</w:t>
      </w:r>
      <w:r w:rsidR="00964E5B">
        <w:fldChar w:fldCharType="end"/>
      </w:r>
      <w:r>
        <w:t xml:space="preserve"> </w:t>
      </w:r>
      <w:r w:rsidRPr="00FA7582">
        <w:t>References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096"/>
      </w:tblGrid>
      <w:tr w:rsidR="004F5147" w14:paraId="59EC9D34" w14:textId="77777777" w:rsidTr="004F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948A54" w:themeFill="background2" w:themeFillShade="80"/>
          </w:tcPr>
          <w:p w14:paraId="7C90BC34" w14:textId="2825A80C" w:rsidR="004F5147" w:rsidRPr="004F5147" w:rsidRDefault="004F5147" w:rsidP="008E4126">
            <w:pPr>
              <w:ind w:firstLine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No.</w:t>
            </w:r>
          </w:p>
        </w:tc>
        <w:tc>
          <w:tcPr>
            <w:tcW w:w="2551" w:type="dxa"/>
            <w:shd w:val="clear" w:color="auto" w:fill="948A54" w:themeFill="background2" w:themeFillShade="80"/>
          </w:tcPr>
          <w:p w14:paraId="579103B0" w14:textId="4D2C366E" w:rsidR="004F5147" w:rsidRPr="004F5147" w:rsidRDefault="004F5147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Document Name</w:t>
            </w:r>
          </w:p>
        </w:tc>
        <w:tc>
          <w:tcPr>
            <w:tcW w:w="5096" w:type="dxa"/>
            <w:shd w:val="clear" w:color="auto" w:fill="948A54" w:themeFill="background2" w:themeFillShade="80"/>
          </w:tcPr>
          <w:p w14:paraId="71475DF6" w14:textId="2EE738A9" w:rsidR="004F5147" w:rsidRPr="004F5147" w:rsidRDefault="004F5147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Note</w:t>
            </w:r>
          </w:p>
        </w:tc>
      </w:tr>
      <w:tr w:rsidR="004F5147" w14:paraId="56DC8140" w14:textId="77777777" w:rsidTr="004F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57B106" w14:textId="7775878E" w:rsidR="004F5147" w:rsidRDefault="004F5147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551" w:type="dxa"/>
          </w:tcPr>
          <w:p w14:paraId="702F2AEA" w14:textId="5E92F000" w:rsidR="004F5147" w:rsidRDefault="004F5147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Proposal Document</w:t>
            </w:r>
          </w:p>
        </w:tc>
        <w:tc>
          <w:tcPr>
            <w:tcW w:w="5096" w:type="dxa"/>
          </w:tcPr>
          <w:p w14:paraId="5C8E36E3" w14:textId="77777777" w:rsidR="004F5147" w:rsidRDefault="004F5147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</w:tbl>
    <w:p w14:paraId="65F79464" w14:textId="77777777" w:rsidR="00C92380" w:rsidRPr="000A2D9B" w:rsidRDefault="00C92380" w:rsidP="001D085A">
      <w:pPr>
        <w:ind w:firstLine="0"/>
        <w:rPr>
          <w:rFonts w:cs="Times New Roman"/>
          <w:szCs w:val="26"/>
        </w:rPr>
      </w:pPr>
    </w:p>
    <w:p w14:paraId="5DFFE563" w14:textId="58B764A9" w:rsidR="0072419F" w:rsidRDefault="00062631" w:rsidP="00E217E7">
      <w:pPr>
        <w:pStyle w:val="Heading1"/>
        <w:rPr>
          <w:sz w:val="26"/>
          <w:szCs w:val="26"/>
        </w:rPr>
      </w:pPr>
      <w:r>
        <w:rPr>
          <w:sz w:val="26"/>
          <w:szCs w:val="26"/>
        </w:rPr>
        <w:lastRenderedPageBreak/>
        <w:t>Product Backlog</w:t>
      </w:r>
    </w:p>
    <w:p w14:paraId="7AA8B154" w14:textId="2F931A53" w:rsidR="00935FF5" w:rsidRPr="00964E5B" w:rsidRDefault="00547EEF" w:rsidP="00964E5B">
      <w:pPr>
        <w:pStyle w:val="Heading2"/>
        <w:rPr>
          <w:sz w:val="26"/>
          <w:szCs w:val="26"/>
        </w:rPr>
      </w:pPr>
      <w:r w:rsidRPr="00547EEF">
        <w:rPr>
          <w:sz w:val="26"/>
          <w:szCs w:val="26"/>
        </w:rPr>
        <w:t>User Stories</w:t>
      </w:r>
      <w:bookmarkStart w:id="8" w:name="_Toc65359623"/>
    </w:p>
    <w:p w14:paraId="007F38E9" w14:textId="76150B53" w:rsidR="00964E5B" w:rsidRDefault="00964E5B" w:rsidP="00964E5B">
      <w:pPr>
        <w:pStyle w:val="Caption"/>
        <w:keepNext/>
      </w:pPr>
      <w:r>
        <w:t xml:space="preserve">Table </w:t>
      </w:r>
      <w:fldSimple w:instr=" STYLEREF 2 \s ">
        <w:r>
          <w:rPr>
            <w:noProof/>
          </w:rPr>
          <w:t>2.1</w:t>
        </w:r>
      </w:fldSimple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User Stories</w:t>
      </w:r>
    </w:p>
    <w:tbl>
      <w:tblPr>
        <w:tblStyle w:val="PlainTable4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2268"/>
        <w:gridCol w:w="1134"/>
        <w:gridCol w:w="992"/>
      </w:tblGrid>
      <w:tr w:rsidR="00EB6CDC" w:rsidRPr="00EB6CDC" w14:paraId="426DF146" w14:textId="77777777" w:rsidTr="001D0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948A54" w:themeFill="background2" w:themeFillShade="80"/>
            <w:hideMark/>
          </w:tcPr>
          <w:p w14:paraId="3E78E999" w14:textId="48654597" w:rsidR="00EB6CDC" w:rsidRPr="00DE5E30" w:rsidRDefault="00EB6CDC" w:rsidP="00EB6CDC">
            <w:pPr>
              <w:ind w:firstLine="32"/>
              <w:rPr>
                <w:color w:val="FFFFFF" w:themeColor="background1"/>
              </w:rPr>
            </w:pPr>
            <w:r w:rsidRPr="00DE5E30">
              <w:rPr>
                <w:color w:val="FFFFFF" w:themeColor="background1"/>
              </w:rPr>
              <w:t>ID</w:t>
            </w:r>
          </w:p>
        </w:tc>
        <w:tc>
          <w:tcPr>
            <w:tcW w:w="1701" w:type="dxa"/>
            <w:shd w:val="clear" w:color="auto" w:fill="948A54" w:themeFill="background2" w:themeFillShade="80"/>
            <w:hideMark/>
          </w:tcPr>
          <w:p w14:paraId="3FA65678" w14:textId="77777777" w:rsidR="00EB6CDC" w:rsidRPr="00DE5E30" w:rsidRDefault="00EB6CDC" w:rsidP="00EB6CDC">
            <w:pPr>
              <w:ind w:left="37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E5E30">
              <w:rPr>
                <w:color w:val="FFFFFF" w:themeColor="background1"/>
              </w:rPr>
              <w:t>As a/an</w:t>
            </w:r>
          </w:p>
        </w:tc>
        <w:tc>
          <w:tcPr>
            <w:tcW w:w="1559" w:type="dxa"/>
            <w:shd w:val="clear" w:color="auto" w:fill="948A54" w:themeFill="background2" w:themeFillShade="80"/>
            <w:hideMark/>
          </w:tcPr>
          <w:p w14:paraId="6B5002CC" w14:textId="77777777" w:rsidR="00EB6CDC" w:rsidRPr="00DE5E30" w:rsidRDefault="00EB6CDC" w:rsidP="00EB6CDC">
            <w:pPr>
              <w:ind w:left="32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E5E30">
              <w:rPr>
                <w:color w:val="FFFFFF" w:themeColor="background1"/>
              </w:rPr>
              <w:t>I want to ...</w:t>
            </w:r>
          </w:p>
        </w:tc>
        <w:tc>
          <w:tcPr>
            <w:tcW w:w="2268" w:type="dxa"/>
            <w:shd w:val="clear" w:color="auto" w:fill="948A54" w:themeFill="background2" w:themeFillShade="80"/>
            <w:hideMark/>
          </w:tcPr>
          <w:p w14:paraId="778837B4" w14:textId="77777777" w:rsidR="00EB6CDC" w:rsidRPr="00DE5E30" w:rsidRDefault="00EB6CDC" w:rsidP="00935FF5">
            <w:pPr>
              <w:ind w:left="26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E5E30">
              <w:rPr>
                <w:color w:val="FFFFFF" w:themeColor="background1"/>
              </w:rPr>
              <w:t>so that ...</w:t>
            </w:r>
          </w:p>
        </w:tc>
        <w:tc>
          <w:tcPr>
            <w:tcW w:w="1134" w:type="dxa"/>
            <w:shd w:val="clear" w:color="auto" w:fill="948A54" w:themeFill="background2" w:themeFillShade="80"/>
            <w:hideMark/>
          </w:tcPr>
          <w:p w14:paraId="3FCDEE4D" w14:textId="77777777" w:rsidR="00EB6CDC" w:rsidRPr="00DE5E30" w:rsidRDefault="00EB6CDC" w:rsidP="00EB6CD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E5E30">
              <w:rPr>
                <w:color w:val="FFFFFF" w:themeColor="background1"/>
              </w:rPr>
              <w:t>Priority</w:t>
            </w:r>
          </w:p>
        </w:tc>
        <w:tc>
          <w:tcPr>
            <w:tcW w:w="992" w:type="dxa"/>
            <w:shd w:val="clear" w:color="auto" w:fill="948A54" w:themeFill="background2" w:themeFillShade="80"/>
            <w:hideMark/>
          </w:tcPr>
          <w:p w14:paraId="5A3BC7D4" w14:textId="77777777" w:rsidR="00EB6CDC" w:rsidRPr="00DE5E30" w:rsidRDefault="00EB6CDC" w:rsidP="00EB6CDC">
            <w:pPr>
              <w:ind w:right="-1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E5E30">
              <w:rPr>
                <w:color w:val="FFFFFF" w:themeColor="background1"/>
              </w:rPr>
              <w:t>Status</w:t>
            </w:r>
          </w:p>
        </w:tc>
      </w:tr>
      <w:tr w:rsidR="00EB6CDC" w:rsidRPr="00EB6CDC" w14:paraId="3FAED0C2" w14:textId="77777777" w:rsidTr="001D0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0ECDDB6E" w14:textId="77777777" w:rsidR="00EB6CDC" w:rsidRPr="00EB6CDC" w:rsidRDefault="00EB6CDC" w:rsidP="00EB6CDC">
            <w:pPr>
              <w:ind w:firstLine="32"/>
            </w:pPr>
            <w:r w:rsidRPr="00EB6CDC">
              <w:t>PB01</w:t>
            </w:r>
          </w:p>
        </w:tc>
        <w:tc>
          <w:tcPr>
            <w:tcW w:w="1701" w:type="dxa"/>
            <w:hideMark/>
          </w:tcPr>
          <w:p w14:paraId="0A67CC01" w14:textId="77777777" w:rsidR="00EB6CDC" w:rsidRPr="00EB6CDC" w:rsidRDefault="00EB6CDC" w:rsidP="00EB6CDC">
            <w:pPr>
              <w:ind w:left="3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1559" w:type="dxa"/>
            <w:hideMark/>
          </w:tcPr>
          <w:p w14:paraId="4B09E8F3" w14:textId="77777777" w:rsidR="00EB6CDC" w:rsidRPr="00EB6CDC" w:rsidRDefault="00EB6CDC" w:rsidP="00EB6CDC">
            <w:pPr>
              <w:ind w:left="3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 xml:space="preserve">view list of data </w:t>
            </w:r>
            <w:proofErr w:type="gramStart"/>
            <w:r w:rsidRPr="00EB6CDC">
              <w:t>cubes(</w:t>
            </w:r>
            <w:proofErr w:type="gramEnd"/>
            <w:r w:rsidRPr="00EB6CDC">
              <w:t>DCs)</w:t>
            </w:r>
          </w:p>
        </w:tc>
        <w:tc>
          <w:tcPr>
            <w:tcW w:w="2268" w:type="dxa"/>
            <w:hideMark/>
          </w:tcPr>
          <w:p w14:paraId="563AA105" w14:textId="77777777" w:rsidR="00EB6CDC" w:rsidRPr="00EB6CDC" w:rsidRDefault="00EB6CDC" w:rsidP="00935FF5">
            <w:pPr>
              <w:ind w:left="2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 xml:space="preserve">I can know exactly what data do </w:t>
            </w:r>
            <w:proofErr w:type="spellStart"/>
            <w:r w:rsidRPr="00EB6CDC">
              <w:t>i</w:t>
            </w:r>
            <w:proofErr w:type="spellEnd"/>
            <w:r w:rsidRPr="00EB6CDC">
              <w:t xml:space="preserve"> have, how many data cubes available and working with them</w:t>
            </w:r>
          </w:p>
        </w:tc>
        <w:tc>
          <w:tcPr>
            <w:tcW w:w="1134" w:type="dxa"/>
            <w:hideMark/>
          </w:tcPr>
          <w:p w14:paraId="2240287E" w14:textId="77777777" w:rsidR="00EB6CDC" w:rsidRPr="00EB6CDC" w:rsidRDefault="00EB6CDC" w:rsidP="00EB6C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125E1DED" w14:textId="77777777" w:rsidR="00EB6CDC" w:rsidRPr="00EB6CDC" w:rsidRDefault="00EB6CDC" w:rsidP="00EB6CDC">
            <w:pPr>
              <w:ind w:right="-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EB6CDC" w:rsidRPr="00EB6CDC" w14:paraId="2C267A1E" w14:textId="77777777" w:rsidTr="001D085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308B7D24" w14:textId="77777777" w:rsidR="00EB6CDC" w:rsidRPr="00EB6CDC" w:rsidRDefault="00EB6CDC" w:rsidP="00EB6CDC">
            <w:pPr>
              <w:ind w:firstLine="32"/>
            </w:pPr>
            <w:r w:rsidRPr="00EB6CDC">
              <w:t>PB02</w:t>
            </w:r>
          </w:p>
        </w:tc>
        <w:tc>
          <w:tcPr>
            <w:tcW w:w="1701" w:type="dxa"/>
            <w:hideMark/>
          </w:tcPr>
          <w:p w14:paraId="724C9FAC" w14:textId="77777777" w:rsidR="00EB6CDC" w:rsidRPr="00EB6CDC" w:rsidRDefault="00EB6CDC" w:rsidP="00EB6CDC">
            <w:pPr>
              <w:ind w:left="3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1559" w:type="dxa"/>
            <w:hideMark/>
          </w:tcPr>
          <w:p w14:paraId="00968246" w14:textId="77777777" w:rsidR="00EB6CDC" w:rsidRPr="00EB6CDC" w:rsidRDefault="00EB6CDC" w:rsidP="00EB6CDC">
            <w:pPr>
              <w:ind w:left="3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select one data cube</w:t>
            </w:r>
          </w:p>
        </w:tc>
        <w:tc>
          <w:tcPr>
            <w:tcW w:w="2268" w:type="dxa"/>
            <w:hideMark/>
          </w:tcPr>
          <w:p w14:paraId="2910636A" w14:textId="77777777" w:rsidR="00EB6CDC" w:rsidRPr="00EB6CDC" w:rsidRDefault="00EB6CDC" w:rsidP="00935FF5">
            <w:pPr>
              <w:ind w:left="2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I can drag that data cube into active page of Smart Dashboard Building</w:t>
            </w:r>
          </w:p>
        </w:tc>
        <w:tc>
          <w:tcPr>
            <w:tcW w:w="1134" w:type="dxa"/>
            <w:hideMark/>
          </w:tcPr>
          <w:p w14:paraId="74C2A4E2" w14:textId="77777777" w:rsidR="00EB6CDC" w:rsidRPr="00EB6CDC" w:rsidRDefault="00EB6CDC" w:rsidP="00EB6C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6A3C7377" w14:textId="77777777" w:rsidR="00EB6CDC" w:rsidRPr="00EB6CDC" w:rsidRDefault="00EB6CDC" w:rsidP="00EB6CDC">
            <w:pPr>
              <w:ind w:right="-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EB6CDC" w:rsidRPr="00EB6CDC" w14:paraId="17D5E4BC" w14:textId="77777777" w:rsidTr="001D0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5B279B3A" w14:textId="77777777" w:rsidR="00EB6CDC" w:rsidRPr="00EB6CDC" w:rsidRDefault="00EB6CDC" w:rsidP="00EB6CDC">
            <w:pPr>
              <w:ind w:firstLine="32"/>
            </w:pPr>
            <w:r w:rsidRPr="00EB6CDC">
              <w:t>PB03</w:t>
            </w:r>
          </w:p>
        </w:tc>
        <w:tc>
          <w:tcPr>
            <w:tcW w:w="1701" w:type="dxa"/>
            <w:hideMark/>
          </w:tcPr>
          <w:p w14:paraId="197AE11B" w14:textId="77777777" w:rsidR="00EB6CDC" w:rsidRPr="00EB6CDC" w:rsidRDefault="00EB6CDC" w:rsidP="00EB6CDC">
            <w:pPr>
              <w:ind w:left="3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1559" w:type="dxa"/>
            <w:hideMark/>
          </w:tcPr>
          <w:p w14:paraId="1A1A84E7" w14:textId="77777777" w:rsidR="00EB6CDC" w:rsidRPr="00EB6CDC" w:rsidRDefault="00EB6CDC" w:rsidP="00EB6CDC">
            <w:pPr>
              <w:ind w:left="3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B6CDC">
              <w:t>visualise</w:t>
            </w:r>
            <w:proofErr w:type="spellEnd"/>
            <w:r w:rsidRPr="00EB6CDC">
              <w:t xml:space="preserve"> active data cube in different type</w:t>
            </w:r>
          </w:p>
        </w:tc>
        <w:tc>
          <w:tcPr>
            <w:tcW w:w="2268" w:type="dxa"/>
            <w:hideMark/>
          </w:tcPr>
          <w:p w14:paraId="06695F53" w14:textId="77777777" w:rsidR="00EB6CDC" w:rsidRPr="00EB6CDC" w:rsidRDefault="00EB6CDC" w:rsidP="00935FF5">
            <w:pPr>
              <w:ind w:left="2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I can see the data displaying different ways like charts, maps, and data tables then I can clearly understand the data and use it</w:t>
            </w:r>
          </w:p>
        </w:tc>
        <w:tc>
          <w:tcPr>
            <w:tcW w:w="1134" w:type="dxa"/>
            <w:hideMark/>
          </w:tcPr>
          <w:p w14:paraId="137A989F" w14:textId="77777777" w:rsidR="00EB6CDC" w:rsidRPr="00EB6CDC" w:rsidRDefault="00EB6CDC" w:rsidP="00EB6C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613DB858" w14:textId="77777777" w:rsidR="00EB6CDC" w:rsidRPr="00EB6CDC" w:rsidRDefault="00EB6CDC" w:rsidP="00EB6CDC">
            <w:pPr>
              <w:ind w:right="-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EB6CDC" w:rsidRPr="00EB6CDC" w14:paraId="4D0DEC63" w14:textId="77777777" w:rsidTr="001D085A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03B4AED5" w14:textId="77777777" w:rsidR="00EB6CDC" w:rsidRPr="00EB6CDC" w:rsidRDefault="00EB6CDC" w:rsidP="00EB6CDC">
            <w:pPr>
              <w:ind w:firstLine="32"/>
            </w:pPr>
            <w:r w:rsidRPr="00EB6CDC">
              <w:t>PB04</w:t>
            </w:r>
          </w:p>
        </w:tc>
        <w:tc>
          <w:tcPr>
            <w:tcW w:w="1701" w:type="dxa"/>
            <w:hideMark/>
          </w:tcPr>
          <w:p w14:paraId="45A3CD23" w14:textId="77777777" w:rsidR="00EB6CDC" w:rsidRPr="00EB6CDC" w:rsidRDefault="00EB6CDC" w:rsidP="00EB6CDC">
            <w:pPr>
              <w:ind w:left="3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1559" w:type="dxa"/>
            <w:hideMark/>
          </w:tcPr>
          <w:p w14:paraId="3801948D" w14:textId="77777777" w:rsidR="00EB6CDC" w:rsidRPr="00EB6CDC" w:rsidRDefault="00EB6CDC" w:rsidP="00EB6CDC">
            <w:pPr>
              <w:ind w:left="3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select a new data cube to active page</w:t>
            </w:r>
          </w:p>
        </w:tc>
        <w:tc>
          <w:tcPr>
            <w:tcW w:w="2268" w:type="dxa"/>
            <w:hideMark/>
          </w:tcPr>
          <w:p w14:paraId="2FACC116" w14:textId="77777777" w:rsidR="00EB6CDC" w:rsidRPr="00EB6CDC" w:rsidRDefault="00EB6CDC" w:rsidP="00935FF5">
            <w:pPr>
              <w:ind w:left="2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I can display multiple data and connect them with the other data cubes</w:t>
            </w:r>
          </w:p>
        </w:tc>
        <w:tc>
          <w:tcPr>
            <w:tcW w:w="1134" w:type="dxa"/>
            <w:hideMark/>
          </w:tcPr>
          <w:p w14:paraId="117836FF" w14:textId="77777777" w:rsidR="00EB6CDC" w:rsidRPr="00EB6CDC" w:rsidRDefault="00EB6CDC" w:rsidP="00EB6C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4BE28B7C" w14:textId="77777777" w:rsidR="00EB6CDC" w:rsidRPr="00EB6CDC" w:rsidRDefault="00EB6CDC" w:rsidP="00EB6CDC">
            <w:pPr>
              <w:ind w:right="-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EB6CDC" w:rsidRPr="00EB6CDC" w14:paraId="67C43B90" w14:textId="77777777" w:rsidTr="001D0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2A3271BA" w14:textId="77777777" w:rsidR="00EB6CDC" w:rsidRPr="00EB6CDC" w:rsidRDefault="00EB6CDC" w:rsidP="00EB6CDC">
            <w:pPr>
              <w:ind w:firstLine="32"/>
            </w:pPr>
            <w:r w:rsidRPr="00EB6CDC">
              <w:t>PB05</w:t>
            </w:r>
          </w:p>
        </w:tc>
        <w:tc>
          <w:tcPr>
            <w:tcW w:w="1701" w:type="dxa"/>
            <w:hideMark/>
          </w:tcPr>
          <w:p w14:paraId="6C41A54A" w14:textId="77777777" w:rsidR="00EB6CDC" w:rsidRPr="00EB6CDC" w:rsidRDefault="00EB6CDC" w:rsidP="00EB6CDC">
            <w:pPr>
              <w:ind w:left="3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1559" w:type="dxa"/>
            <w:hideMark/>
          </w:tcPr>
          <w:p w14:paraId="2D6EF4FB" w14:textId="77777777" w:rsidR="00EB6CDC" w:rsidRPr="00EB6CDC" w:rsidRDefault="00EB6CDC" w:rsidP="00EB6CDC">
            <w:pPr>
              <w:ind w:left="3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link two data cubes in SDB</w:t>
            </w:r>
          </w:p>
        </w:tc>
        <w:tc>
          <w:tcPr>
            <w:tcW w:w="2268" w:type="dxa"/>
            <w:hideMark/>
          </w:tcPr>
          <w:p w14:paraId="14B906A5" w14:textId="77777777" w:rsidR="00EB6CDC" w:rsidRPr="00EB6CDC" w:rsidRDefault="00EB6CDC" w:rsidP="00935FF5">
            <w:pPr>
              <w:ind w:left="2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I can connect the data between two data cubes and display them in SDB</w:t>
            </w:r>
          </w:p>
        </w:tc>
        <w:tc>
          <w:tcPr>
            <w:tcW w:w="1134" w:type="dxa"/>
            <w:hideMark/>
          </w:tcPr>
          <w:p w14:paraId="1940AA08" w14:textId="77777777" w:rsidR="00EB6CDC" w:rsidRPr="00EB6CDC" w:rsidRDefault="00EB6CDC" w:rsidP="00EB6C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60C7B053" w14:textId="77777777" w:rsidR="00EB6CDC" w:rsidRPr="00EB6CDC" w:rsidRDefault="00EB6CDC" w:rsidP="00EB6CDC">
            <w:pPr>
              <w:ind w:right="-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EB6CDC" w:rsidRPr="00EB6CDC" w14:paraId="50C57F91" w14:textId="77777777" w:rsidTr="001D085A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6E2DF43A" w14:textId="77777777" w:rsidR="00EB6CDC" w:rsidRPr="00EB6CDC" w:rsidRDefault="00EB6CDC" w:rsidP="00EB6CDC">
            <w:pPr>
              <w:ind w:firstLine="32"/>
            </w:pPr>
            <w:r w:rsidRPr="00EB6CDC">
              <w:t>PB06</w:t>
            </w:r>
          </w:p>
        </w:tc>
        <w:tc>
          <w:tcPr>
            <w:tcW w:w="1701" w:type="dxa"/>
            <w:hideMark/>
          </w:tcPr>
          <w:p w14:paraId="73FF4B01" w14:textId="77777777" w:rsidR="00EB6CDC" w:rsidRPr="00EB6CDC" w:rsidRDefault="00EB6CDC" w:rsidP="00EB6CDC">
            <w:pPr>
              <w:ind w:left="3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1559" w:type="dxa"/>
            <w:hideMark/>
          </w:tcPr>
          <w:p w14:paraId="23ED61F9" w14:textId="77777777" w:rsidR="00EB6CDC" w:rsidRPr="00EB6CDC" w:rsidRDefault="00EB6CDC" w:rsidP="00EB6CDC">
            <w:pPr>
              <w:ind w:left="3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create new data cube based on the two linked data cubes</w:t>
            </w:r>
          </w:p>
        </w:tc>
        <w:tc>
          <w:tcPr>
            <w:tcW w:w="2268" w:type="dxa"/>
            <w:hideMark/>
          </w:tcPr>
          <w:p w14:paraId="64D443A1" w14:textId="77777777" w:rsidR="00EB6CDC" w:rsidRPr="00EB6CDC" w:rsidRDefault="00EB6CDC" w:rsidP="00935FF5">
            <w:pPr>
              <w:ind w:left="2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I can manage that new data cube from two data cubes and use that new data cube for displaying and saving</w:t>
            </w:r>
          </w:p>
        </w:tc>
        <w:tc>
          <w:tcPr>
            <w:tcW w:w="1134" w:type="dxa"/>
            <w:hideMark/>
          </w:tcPr>
          <w:p w14:paraId="3E335DD7" w14:textId="77777777" w:rsidR="00EB6CDC" w:rsidRPr="00EB6CDC" w:rsidRDefault="00EB6CDC" w:rsidP="00EB6CDC">
            <w:pPr>
              <w:ind w:right="-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53A3DF97" w14:textId="77777777" w:rsidR="00EB6CDC" w:rsidRPr="00EB6CDC" w:rsidRDefault="00EB6CDC" w:rsidP="00EB6CDC">
            <w:pPr>
              <w:ind w:right="-1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EB6CDC" w:rsidRPr="00EB6CDC" w14:paraId="1B782DF5" w14:textId="77777777" w:rsidTr="001D0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43BBC41A" w14:textId="77777777" w:rsidR="00EB6CDC" w:rsidRPr="00EB6CDC" w:rsidRDefault="00EB6CDC" w:rsidP="00EB6CDC">
            <w:pPr>
              <w:ind w:firstLine="32"/>
            </w:pPr>
            <w:r w:rsidRPr="00EB6CDC">
              <w:lastRenderedPageBreak/>
              <w:t>PB07</w:t>
            </w:r>
          </w:p>
        </w:tc>
        <w:tc>
          <w:tcPr>
            <w:tcW w:w="1701" w:type="dxa"/>
            <w:hideMark/>
          </w:tcPr>
          <w:p w14:paraId="155EFEE7" w14:textId="77777777" w:rsidR="00EB6CDC" w:rsidRPr="00EB6CDC" w:rsidRDefault="00EB6CDC" w:rsidP="00EB6CDC">
            <w:pPr>
              <w:ind w:left="3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1559" w:type="dxa"/>
            <w:hideMark/>
          </w:tcPr>
          <w:p w14:paraId="78659525" w14:textId="77777777" w:rsidR="00EB6CDC" w:rsidRPr="00EB6CDC" w:rsidRDefault="00EB6CDC" w:rsidP="00EB6CDC">
            <w:pPr>
              <w:ind w:left="3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B6CDC">
              <w:t>visualise</w:t>
            </w:r>
            <w:proofErr w:type="spellEnd"/>
            <w:r w:rsidRPr="00EB6CDC">
              <w:t xml:space="preserve"> a new data cube</w:t>
            </w:r>
          </w:p>
        </w:tc>
        <w:tc>
          <w:tcPr>
            <w:tcW w:w="2268" w:type="dxa"/>
            <w:hideMark/>
          </w:tcPr>
          <w:p w14:paraId="6C17933E" w14:textId="77777777" w:rsidR="00EB6CDC" w:rsidRPr="00EB6CDC" w:rsidRDefault="00EB6CDC" w:rsidP="00935FF5">
            <w:pPr>
              <w:ind w:left="2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I can view more data information about a new data cube</w:t>
            </w:r>
          </w:p>
        </w:tc>
        <w:tc>
          <w:tcPr>
            <w:tcW w:w="1134" w:type="dxa"/>
            <w:hideMark/>
          </w:tcPr>
          <w:p w14:paraId="5F789374" w14:textId="77777777" w:rsidR="00EB6CDC" w:rsidRPr="00EB6CDC" w:rsidRDefault="00EB6CDC" w:rsidP="00EB6CDC">
            <w:pPr>
              <w:ind w:right="-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2FBDB291" w14:textId="77777777" w:rsidR="00EB6CDC" w:rsidRPr="00EB6CDC" w:rsidRDefault="00EB6CDC" w:rsidP="00EB6CDC">
            <w:pPr>
              <w:ind w:right="-1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</w:tbl>
    <w:p w14:paraId="51EF23AA" w14:textId="77777777" w:rsidR="00EB6CDC" w:rsidRPr="00EB6CDC" w:rsidRDefault="00EB6CDC" w:rsidP="00EB6CDC"/>
    <w:bookmarkEnd w:id="8"/>
    <w:p w14:paraId="12849BDD" w14:textId="0E60F21F" w:rsidR="006C628A" w:rsidRDefault="005F7B67" w:rsidP="005F7B67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Feature Description</w:t>
      </w:r>
    </w:p>
    <w:p w14:paraId="17E640B9" w14:textId="3A1A3817" w:rsidR="00964E5B" w:rsidRDefault="00964E5B" w:rsidP="00964E5B">
      <w:pPr>
        <w:pStyle w:val="Caption"/>
        <w:keepNext/>
      </w:pPr>
      <w:r>
        <w:t xml:space="preserve">Table </w:t>
      </w:r>
      <w:fldSimple w:instr=" STYLEREF 2 \s ">
        <w:r>
          <w:rPr>
            <w:noProof/>
          </w:rPr>
          <w:t>2.2</w:t>
        </w:r>
      </w:fldSimple>
      <w:r>
        <w:noBreakHyphen/>
      </w:r>
      <w:fldSimple w:instr=" SEQ Table \* ARABIC \s 2 ">
        <w:r>
          <w:rPr>
            <w:noProof/>
          </w:rPr>
          <w:t>1</w:t>
        </w:r>
      </w:fldSimple>
      <w:r>
        <w:t xml:space="preserve"> </w:t>
      </w:r>
      <w:r w:rsidRPr="0080131E">
        <w:t>Feature Description</w:t>
      </w:r>
    </w:p>
    <w:tbl>
      <w:tblPr>
        <w:tblStyle w:val="PlainTable4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3827"/>
        <w:gridCol w:w="1134"/>
        <w:gridCol w:w="992"/>
      </w:tblGrid>
      <w:tr w:rsidR="008C2392" w:rsidRPr="00EB6CDC" w14:paraId="2C016BBA" w14:textId="77777777" w:rsidTr="008C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948A54" w:themeFill="background2" w:themeFillShade="80"/>
            <w:hideMark/>
          </w:tcPr>
          <w:p w14:paraId="6E0081D2" w14:textId="77777777" w:rsidR="008C2392" w:rsidRPr="00DE5E30" w:rsidRDefault="008C2392" w:rsidP="008C2392">
            <w:pPr>
              <w:ind w:firstLine="32"/>
              <w:rPr>
                <w:color w:val="FFFFFF" w:themeColor="background1"/>
              </w:rPr>
            </w:pPr>
            <w:r w:rsidRPr="00DE5E30">
              <w:rPr>
                <w:color w:val="FFFFFF" w:themeColor="background1"/>
              </w:rPr>
              <w:t>ID</w:t>
            </w:r>
          </w:p>
        </w:tc>
        <w:tc>
          <w:tcPr>
            <w:tcW w:w="1701" w:type="dxa"/>
            <w:shd w:val="clear" w:color="auto" w:fill="948A54" w:themeFill="background2" w:themeFillShade="80"/>
            <w:hideMark/>
          </w:tcPr>
          <w:p w14:paraId="24815139" w14:textId="2E0EA5F6" w:rsidR="008C2392" w:rsidRPr="00DE5E30" w:rsidRDefault="008C2392" w:rsidP="008C2392">
            <w:pPr>
              <w:ind w:firstLine="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Feature Name</w:t>
            </w:r>
          </w:p>
        </w:tc>
        <w:tc>
          <w:tcPr>
            <w:tcW w:w="3827" w:type="dxa"/>
            <w:shd w:val="clear" w:color="auto" w:fill="948A54" w:themeFill="background2" w:themeFillShade="80"/>
            <w:hideMark/>
          </w:tcPr>
          <w:p w14:paraId="1015BBF8" w14:textId="7BC17692" w:rsidR="008C2392" w:rsidRPr="00DE5E30" w:rsidRDefault="008C2392" w:rsidP="008C2392">
            <w:pPr>
              <w:ind w:firstLine="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948A54" w:themeFill="background2" w:themeFillShade="80"/>
            <w:hideMark/>
          </w:tcPr>
          <w:p w14:paraId="16E74F4A" w14:textId="77777777" w:rsidR="008C2392" w:rsidRPr="00DE5E30" w:rsidRDefault="008C2392" w:rsidP="008C2392">
            <w:pPr>
              <w:ind w:firstLine="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E5E30">
              <w:rPr>
                <w:color w:val="FFFFFF" w:themeColor="background1"/>
              </w:rPr>
              <w:t>Priority</w:t>
            </w:r>
          </w:p>
        </w:tc>
        <w:tc>
          <w:tcPr>
            <w:tcW w:w="992" w:type="dxa"/>
            <w:shd w:val="clear" w:color="auto" w:fill="948A54" w:themeFill="background2" w:themeFillShade="80"/>
            <w:hideMark/>
          </w:tcPr>
          <w:p w14:paraId="42D978F0" w14:textId="77777777" w:rsidR="008C2392" w:rsidRPr="00DE5E30" w:rsidRDefault="008C2392" w:rsidP="008C2392">
            <w:pPr>
              <w:ind w:right="-108" w:firstLine="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E5E30">
              <w:rPr>
                <w:color w:val="FFFFFF" w:themeColor="background1"/>
              </w:rPr>
              <w:t>Status</w:t>
            </w:r>
          </w:p>
        </w:tc>
      </w:tr>
      <w:tr w:rsidR="008C2392" w:rsidRPr="00EB6CDC" w14:paraId="162B454A" w14:textId="77777777" w:rsidTr="008C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4D8E7E8F" w14:textId="77777777" w:rsidR="008C2392" w:rsidRPr="00EB6CDC" w:rsidRDefault="008C2392" w:rsidP="008C2392">
            <w:pPr>
              <w:ind w:firstLine="32"/>
            </w:pPr>
            <w:r w:rsidRPr="00EB6CDC">
              <w:t>PB01</w:t>
            </w:r>
          </w:p>
        </w:tc>
        <w:tc>
          <w:tcPr>
            <w:tcW w:w="1701" w:type="dxa"/>
            <w:hideMark/>
          </w:tcPr>
          <w:p w14:paraId="6E9A126E" w14:textId="77777777" w:rsidR="008C2392" w:rsidRPr="00EB6CDC" w:rsidRDefault="008C2392" w:rsidP="008C2392">
            <w:pPr>
              <w:ind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3827" w:type="dxa"/>
          </w:tcPr>
          <w:p w14:paraId="27C2080A" w14:textId="10E163AE" w:rsidR="008C2392" w:rsidRPr="00EB6CDC" w:rsidRDefault="008C2392" w:rsidP="008C2392">
            <w:pPr>
              <w:ind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hideMark/>
          </w:tcPr>
          <w:p w14:paraId="7BEEBD1D" w14:textId="77777777" w:rsidR="008C2392" w:rsidRPr="00EB6CDC" w:rsidRDefault="008C2392" w:rsidP="008C2392">
            <w:pPr>
              <w:ind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10D9FF7E" w14:textId="77777777" w:rsidR="008C2392" w:rsidRPr="00EB6CDC" w:rsidRDefault="008C2392" w:rsidP="008C2392">
            <w:pPr>
              <w:ind w:right="-108"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8C2392" w:rsidRPr="00EB6CDC" w14:paraId="667F1346" w14:textId="77777777" w:rsidTr="008C2392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150DEA6C" w14:textId="77777777" w:rsidR="008C2392" w:rsidRPr="00EB6CDC" w:rsidRDefault="008C2392" w:rsidP="008C2392">
            <w:pPr>
              <w:ind w:firstLine="32"/>
            </w:pPr>
            <w:r w:rsidRPr="00EB6CDC">
              <w:t>PB02</w:t>
            </w:r>
          </w:p>
        </w:tc>
        <w:tc>
          <w:tcPr>
            <w:tcW w:w="1701" w:type="dxa"/>
            <w:hideMark/>
          </w:tcPr>
          <w:p w14:paraId="51E6F019" w14:textId="77777777" w:rsidR="008C2392" w:rsidRPr="00EB6CDC" w:rsidRDefault="008C2392" w:rsidP="008C2392">
            <w:pPr>
              <w:ind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3827" w:type="dxa"/>
          </w:tcPr>
          <w:p w14:paraId="2395D822" w14:textId="3E80B12B" w:rsidR="008C2392" w:rsidRPr="00EB6CDC" w:rsidRDefault="008C2392" w:rsidP="008C2392">
            <w:pPr>
              <w:ind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hideMark/>
          </w:tcPr>
          <w:p w14:paraId="51AF81F9" w14:textId="77777777" w:rsidR="008C2392" w:rsidRPr="00EB6CDC" w:rsidRDefault="008C2392" w:rsidP="008C2392">
            <w:pPr>
              <w:ind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551A215F" w14:textId="77777777" w:rsidR="008C2392" w:rsidRPr="00EB6CDC" w:rsidRDefault="008C2392" w:rsidP="008C2392">
            <w:pPr>
              <w:ind w:right="-108"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8C2392" w:rsidRPr="00EB6CDC" w14:paraId="4548BCBC" w14:textId="77777777" w:rsidTr="008C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3413557F" w14:textId="77777777" w:rsidR="008C2392" w:rsidRPr="00EB6CDC" w:rsidRDefault="008C2392" w:rsidP="008C2392">
            <w:pPr>
              <w:ind w:firstLine="32"/>
            </w:pPr>
            <w:r w:rsidRPr="00EB6CDC">
              <w:t>PB03</w:t>
            </w:r>
          </w:p>
        </w:tc>
        <w:tc>
          <w:tcPr>
            <w:tcW w:w="1701" w:type="dxa"/>
            <w:hideMark/>
          </w:tcPr>
          <w:p w14:paraId="64C3C6A5" w14:textId="77777777" w:rsidR="008C2392" w:rsidRPr="00EB6CDC" w:rsidRDefault="008C2392" w:rsidP="008C2392">
            <w:pPr>
              <w:ind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3827" w:type="dxa"/>
          </w:tcPr>
          <w:p w14:paraId="45A89C28" w14:textId="73D24ED6" w:rsidR="008C2392" w:rsidRPr="00EB6CDC" w:rsidRDefault="008C2392" w:rsidP="008C2392">
            <w:pPr>
              <w:ind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hideMark/>
          </w:tcPr>
          <w:p w14:paraId="4BFCB46B" w14:textId="77777777" w:rsidR="008C2392" w:rsidRPr="00EB6CDC" w:rsidRDefault="008C2392" w:rsidP="008C2392">
            <w:pPr>
              <w:ind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38A24BF5" w14:textId="77777777" w:rsidR="008C2392" w:rsidRPr="00EB6CDC" w:rsidRDefault="008C2392" w:rsidP="008C2392">
            <w:pPr>
              <w:ind w:right="-108"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8C2392" w:rsidRPr="00EB6CDC" w14:paraId="43BBF303" w14:textId="77777777" w:rsidTr="008C2392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127D641F" w14:textId="77777777" w:rsidR="008C2392" w:rsidRPr="00EB6CDC" w:rsidRDefault="008C2392" w:rsidP="008C2392">
            <w:pPr>
              <w:ind w:firstLine="32"/>
            </w:pPr>
            <w:r w:rsidRPr="00EB6CDC">
              <w:t>PB04</w:t>
            </w:r>
          </w:p>
        </w:tc>
        <w:tc>
          <w:tcPr>
            <w:tcW w:w="1701" w:type="dxa"/>
            <w:hideMark/>
          </w:tcPr>
          <w:p w14:paraId="6F76BB59" w14:textId="77777777" w:rsidR="008C2392" w:rsidRPr="00EB6CDC" w:rsidRDefault="008C2392" w:rsidP="008C2392">
            <w:pPr>
              <w:ind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3827" w:type="dxa"/>
          </w:tcPr>
          <w:p w14:paraId="38FE271D" w14:textId="1066E51E" w:rsidR="008C2392" w:rsidRPr="00EB6CDC" w:rsidRDefault="008C2392" w:rsidP="008C2392">
            <w:pPr>
              <w:ind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hideMark/>
          </w:tcPr>
          <w:p w14:paraId="795D3AB3" w14:textId="77777777" w:rsidR="008C2392" w:rsidRPr="00EB6CDC" w:rsidRDefault="008C2392" w:rsidP="008C2392">
            <w:pPr>
              <w:ind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08A1D6D9" w14:textId="77777777" w:rsidR="008C2392" w:rsidRPr="00EB6CDC" w:rsidRDefault="008C2392" w:rsidP="008C2392">
            <w:pPr>
              <w:ind w:right="-108"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8C2392" w:rsidRPr="00EB6CDC" w14:paraId="512C0A45" w14:textId="77777777" w:rsidTr="008C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1C668C10" w14:textId="77777777" w:rsidR="008C2392" w:rsidRPr="00EB6CDC" w:rsidRDefault="008C2392" w:rsidP="008C2392">
            <w:pPr>
              <w:ind w:firstLine="32"/>
            </w:pPr>
            <w:r w:rsidRPr="00EB6CDC">
              <w:t>PB05</w:t>
            </w:r>
          </w:p>
        </w:tc>
        <w:tc>
          <w:tcPr>
            <w:tcW w:w="1701" w:type="dxa"/>
            <w:hideMark/>
          </w:tcPr>
          <w:p w14:paraId="251810B7" w14:textId="77777777" w:rsidR="008C2392" w:rsidRPr="00EB6CDC" w:rsidRDefault="008C2392" w:rsidP="008C2392">
            <w:pPr>
              <w:ind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3827" w:type="dxa"/>
          </w:tcPr>
          <w:p w14:paraId="2745FA39" w14:textId="2F2E5C3B" w:rsidR="008C2392" w:rsidRPr="00EB6CDC" w:rsidRDefault="008C2392" w:rsidP="008C2392">
            <w:pPr>
              <w:ind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hideMark/>
          </w:tcPr>
          <w:p w14:paraId="225F8043" w14:textId="77777777" w:rsidR="008C2392" w:rsidRPr="00EB6CDC" w:rsidRDefault="008C2392" w:rsidP="008C2392">
            <w:pPr>
              <w:ind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44C83F2A" w14:textId="77777777" w:rsidR="008C2392" w:rsidRPr="00EB6CDC" w:rsidRDefault="008C2392" w:rsidP="008C2392">
            <w:pPr>
              <w:ind w:right="-108"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8C2392" w:rsidRPr="00EB6CDC" w14:paraId="2753253A" w14:textId="77777777" w:rsidTr="008C2392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2192D501" w14:textId="77777777" w:rsidR="008C2392" w:rsidRPr="00EB6CDC" w:rsidRDefault="008C2392" w:rsidP="008C2392">
            <w:pPr>
              <w:ind w:firstLine="32"/>
            </w:pPr>
            <w:r w:rsidRPr="00EB6CDC">
              <w:t>PB06</w:t>
            </w:r>
          </w:p>
        </w:tc>
        <w:tc>
          <w:tcPr>
            <w:tcW w:w="1701" w:type="dxa"/>
            <w:hideMark/>
          </w:tcPr>
          <w:p w14:paraId="19025C56" w14:textId="77777777" w:rsidR="008C2392" w:rsidRPr="00EB6CDC" w:rsidRDefault="008C2392" w:rsidP="008C2392">
            <w:pPr>
              <w:ind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3827" w:type="dxa"/>
          </w:tcPr>
          <w:p w14:paraId="0A9D01F9" w14:textId="12ADC252" w:rsidR="008C2392" w:rsidRPr="00EB6CDC" w:rsidRDefault="008C2392" w:rsidP="008C2392">
            <w:pPr>
              <w:ind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hideMark/>
          </w:tcPr>
          <w:p w14:paraId="66A5646F" w14:textId="77777777" w:rsidR="008C2392" w:rsidRPr="00EB6CDC" w:rsidRDefault="008C2392" w:rsidP="008C2392">
            <w:pPr>
              <w:ind w:right="-108"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720AE72A" w14:textId="77777777" w:rsidR="008C2392" w:rsidRPr="00EB6CDC" w:rsidRDefault="008C2392" w:rsidP="008C2392">
            <w:pPr>
              <w:ind w:right="-108" w:firstLine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  <w:tr w:rsidR="008C2392" w:rsidRPr="00EB6CDC" w14:paraId="23D2EDA4" w14:textId="77777777" w:rsidTr="008C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14:paraId="3BC7FC5C" w14:textId="77777777" w:rsidR="008C2392" w:rsidRPr="00EB6CDC" w:rsidRDefault="008C2392" w:rsidP="008C2392">
            <w:pPr>
              <w:ind w:firstLine="32"/>
            </w:pPr>
            <w:r w:rsidRPr="00EB6CDC">
              <w:t>PB07</w:t>
            </w:r>
          </w:p>
        </w:tc>
        <w:tc>
          <w:tcPr>
            <w:tcW w:w="1701" w:type="dxa"/>
            <w:hideMark/>
          </w:tcPr>
          <w:p w14:paraId="02292A8B" w14:textId="77777777" w:rsidR="008C2392" w:rsidRPr="00EB6CDC" w:rsidRDefault="008C2392" w:rsidP="008C2392">
            <w:pPr>
              <w:ind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environment expert</w:t>
            </w:r>
          </w:p>
        </w:tc>
        <w:tc>
          <w:tcPr>
            <w:tcW w:w="3827" w:type="dxa"/>
          </w:tcPr>
          <w:p w14:paraId="0051D72A" w14:textId="5C1ABDF3" w:rsidR="008C2392" w:rsidRPr="00EB6CDC" w:rsidRDefault="008C2392" w:rsidP="008C2392">
            <w:pPr>
              <w:ind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hideMark/>
          </w:tcPr>
          <w:p w14:paraId="5658DA21" w14:textId="77777777" w:rsidR="008C2392" w:rsidRPr="00EB6CDC" w:rsidRDefault="008C2392" w:rsidP="008C2392">
            <w:pPr>
              <w:ind w:right="-108"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H</w:t>
            </w:r>
          </w:p>
        </w:tc>
        <w:tc>
          <w:tcPr>
            <w:tcW w:w="992" w:type="dxa"/>
            <w:hideMark/>
          </w:tcPr>
          <w:p w14:paraId="29B51AD4" w14:textId="77777777" w:rsidR="008C2392" w:rsidRPr="00EB6CDC" w:rsidRDefault="008C2392" w:rsidP="008C2392">
            <w:pPr>
              <w:ind w:right="-108" w:firstLine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CDC">
              <w:t>Done</w:t>
            </w:r>
          </w:p>
        </w:tc>
      </w:tr>
    </w:tbl>
    <w:p w14:paraId="383540B7" w14:textId="77777777" w:rsidR="00E40B8E" w:rsidRPr="00E40B8E" w:rsidRDefault="00E40B8E" w:rsidP="00E40B8E"/>
    <w:sectPr w:rsidR="00E40B8E" w:rsidRPr="00E40B8E" w:rsidSect="00FF7D55">
      <w:headerReference w:type="default" r:id="rId9"/>
      <w:footerReference w:type="default" r:id="rId10"/>
      <w:pgSz w:w="11906" w:h="16838" w:code="9"/>
      <w:pgMar w:top="1418" w:right="1418" w:bottom="1418" w:left="1985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B834B" w14:textId="77777777" w:rsidR="00F73F83" w:rsidRDefault="00F73F83" w:rsidP="005D17BE">
      <w:pPr>
        <w:spacing w:line="240" w:lineRule="auto"/>
      </w:pPr>
      <w:r>
        <w:separator/>
      </w:r>
    </w:p>
  </w:endnote>
  <w:endnote w:type="continuationSeparator" w:id="0">
    <w:p w14:paraId="5A58F652" w14:textId="77777777" w:rsidR="00F73F83" w:rsidRDefault="00F73F83" w:rsidP="005D17BE">
      <w:pPr>
        <w:spacing w:line="240" w:lineRule="auto"/>
      </w:pPr>
      <w:r>
        <w:continuationSeparator/>
      </w:r>
    </w:p>
  </w:endnote>
  <w:endnote w:type="continuationNotice" w:id="1">
    <w:p w14:paraId="5A67DBB0" w14:textId="77777777" w:rsidR="00F73F83" w:rsidRDefault="00F73F8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7C9F9" w14:textId="77777777" w:rsidR="0012497F" w:rsidRPr="005C5A46" w:rsidRDefault="0012497F" w:rsidP="0012497F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5C5A46">
      <w:rPr>
        <w:caps/>
      </w:rPr>
      <w:fldChar w:fldCharType="begin"/>
    </w:r>
    <w:r w:rsidRPr="005C5A46">
      <w:rPr>
        <w:caps/>
      </w:rPr>
      <w:instrText xml:space="preserve"> PAGE   \* MERGEFORMAT </w:instrText>
    </w:r>
    <w:r w:rsidRPr="005C5A46">
      <w:rPr>
        <w:caps/>
      </w:rPr>
      <w:fldChar w:fldCharType="separate"/>
    </w:r>
    <w:r w:rsidRPr="005C5A46">
      <w:rPr>
        <w:caps/>
        <w:noProof/>
      </w:rPr>
      <w:t>2</w:t>
    </w:r>
    <w:r w:rsidRPr="005C5A46">
      <w:rPr>
        <w:caps/>
        <w:noProof/>
      </w:rPr>
      <w:fldChar w:fldCharType="end"/>
    </w:r>
  </w:p>
  <w:p w14:paraId="6B2A2725" w14:textId="77777777" w:rsidR="00507E4A" w:rsidRDefault="0050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F4AF3" w14:textId="77777777" w:rsidR="00F73F83" w:rsidRDefault="00F73F83" w:rsidP="005D17BE">
      <w:pPr>
        <w:spacing w:line="240" w:lineRule="auto"/>
      </w:pPr>
      <w:r>
        <w:separator/>
      </w:r>
    </w:p>
  </w:footnote>
  <w:footnote w:type="continuationSeparator" w:id="0">
    <w:p w14:paraId="7C17A23F" w14:textId="77777777" w:rsidR="00F73F83" w:rsidRDefault="00F73F83" w:rsidP="005D17BE">
      <w:pPr>
        <w:spacing w:line="240" w:lineRule="auto"/>
      </w:pPr>
      <w:r>
        <w:continuationSeparator/>
      </w:r>
    </w:p>
  </w:footnote>
  <w:footnote w:type="continuationNotice" w:id="1">
    <w:p w14:paraId="030F0699" w14:textId="77777777" w:rsidR="00F73F83" w:rsidRDefault="00F73F8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BD9C" w14:textId="3A87A81D" w:rsidR="0012497F" w:rsidRPr="00D92191" w:rsidRDefault="003D4208" w:rsidP="0012497F">
    <w:pPr>
      <w:pStyle w:val="Header"/>
      <w:jc w:val="right"/>
      <w:rPr>
        <w:color w:val="948A54" w:themeColor="background2" w:themeShade="80"/>
      </w:rPr>
    </w:pPr>
    <w:r w:rsidRPr="00D92191">
      <w:rPr>
        <w:color w:val="948A54" w:themeColor="background2" w:themeShade="80"/>
      </w:rPr>
      <w:ptab w:relativeTo="margin" w:alignment="center" w:leader="none"/>
    </w:r>
    <w:r w:rsidRPr="00D92191">
      <w:rPr>
        <w:color w:val="948A54" w:themeColor="background2" w:themeShade="80"/>
      </w:rPr>
      <w:ptab w:relativeTo="margin" w:alignment="right" w:leader="none"/>
    </w:r>
    <w:r w:rsidRPr="00D92191">
      <w:rPr>
        <w:rFonts w:cs="Times New Roman"/>
        <w:color w:val="948A54" w:themeColor="background2" w:themeShade="80"/>
        <w:szCs w:val="26"/>
      </w:rPr>
      <w:t>[LUST] Proposal Document</w:t>
    </w:r>
    <w:r w:rsidR="002A325F" w:rsidRPr="00D92191">
      <w:rPr>
        <w:noProof/>
        <w:color w:val="948A54" w:themeColor="background2" w:themeShade="80"/>
      </w:rPr>
      <w:drawing>
        <wp:anchor distT="0" distB="0" distL="114300" distR="114300" simplePos="0" relativeHeight="251658240" behindDoc="1" locked="0" layoutInCell="1" allowOverlap="1" wp14:anchorId="0149306A" wp14:editId="1722F51B">
          <wp:simplePos x="0" y="0"/>
          <wp:positionH relativeFrom="column">
            <wp:posOffset>5173345</wp:posOffset>
          </wp:positionH>
          <wp:positionV relativeFrom="paragraph">
            <wp:posOffset>73660</wp:posOffset>
          </wp:positionV>
          <wp:extent cx="228600" cy="228600"/>
          <wp:effectExtent l="0" t="0" r="0" b="0"/>
          <wp:wrapTight wrapText="bothSides">
            <wp:wrapPolygon edited="0">
              <wp:start x="0" y="0"/>
              <wp:lineTo x="0" y="19800"/>
              <wp:lineTo x="19800" y="19800"/>
              <wp:lineTo x="19800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F7A"/>
    <w:multiLevelType w:val="hybridMultilevel"/>
    <w:tmpl w:val="6E80AFE4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8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904A1E"/>
    <w:multiLevelType w:val="hybridMultilevel"/>
    <w:tmpl w:val="7B4801F2"/>
    <w:lvl w:ilvl="0" w:tplc="B6DA486A">
      <w:start w:val="6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313461D4"/>
    <w:multiLevelType w:val="hybridMultilevel"/>
    <w:tmpl w:val="AD5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935EF"/>
    <w:multiLevelType w:val="hybridMultilevel"/>
    <w:tmpl w:val="6F0A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C4B70"/>
    <w:multiLevelType w:val="multilevel"/>
    <w:tmpl w:val="BED20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982F57"/>
    <w:multiLevelType w:val="hybridMultilevel"/>
    <w:tmpl w:val="C66C9D62"/>
    <w:lvl w:ilvl="0" w:tplc="0076FB1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21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413002"/>
    <w:multiLevelType w:val="hybridMultilevel"/>
    <w:tmpl w:val="D9089758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F2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F57EC0"/>
    <w:multiLevelType w:val="multilevel"/>
    <w:tmpl w:val="DDFA3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AB26FA"/>
    <w:multiLevelType w:val="multilevel"/>
    <w:tmpl w:val="EB6EA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557ABD"/>
    <w:multiLevelType w:val="multilevel"/>
    <w:tmpl w:val="FE8CF4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3" w15:restartNumberingAfterBreak="0">
    <w:nsid w:val="7FED0A88"/>
    <w:multiLevelType w:val="hybridMultilevel"/>
    <w:tmpl w:val="5B961DF2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D0"/>
    <w:rsid w:val="00002464"/>
    <w:rsid w:val="00002D18"/>
    <w:rsid w:val="00006095"/>
    <w:rsid w:val="00014F5D"/>
    <w:rsid w:val="00041DE8"/>
    <w:rsid w:val="00043720"/>
    <w:rsid w:val="00047FF8"/>
    <w:rsid w:val="00050FEB"/>
    <w:rsid w:val="000530C4"/>
    <w:rsid w:val="00060E36"/>
    <w:rsid w:val="00062631"/>
    <w:rsid w:val="0006571E"/>
    <w:rsid w:val="00074E92"/>
    <w:rsid w:val="00085A34"/>
    <w:rsid w:val="00092409"/>
    <w:rsid w:val="000A2D9B"/>
    <w:rsid w:val="000A40CF"/>
    <w:rsid w:val="000C2EF8"/>
    <w:rsid w:val="000C5092"/>
    <w:rsid w:val="000D07CE"/>
    <w:rsid w:val="00105708"/>
    <w:rsid w:val="00120B55"/>
    <w:rsid w:val="0012497F"/>
    <w:rsid w:val="001420BF"/>
    <w:rsid w:val="0017561B"/>
    <w:rsid w:val="00182542"/>
    <w:rsid w:val="00182619"/>
    <w:rsid w:val="001A0BD1"/>
    <w:rsid w:val="001D085A"/>
    <w:rsid w:val="001D6CA1"/>
    <w:rsid w:val="001F40F5"/>
    <w:rsid w:val="00220F36"/>
    <w:rsid w:val="00226923"/>
    <w:rsid w:val="00233063"/>
    <w:rsid w:val="002627F9"/>
    <w:rsid w:val="0028577C"/>
    <w:rsid w:val="002A325F"/>
    <w:rsid w:val="002A3569"/>
    <w:rsid w:val="002A5ED6"/>
    <w:rsid w:val="003149F8"/>
    <w:rsid w:val="003304AB"/>
    <w:rsid w:val="00331825"/>
    <w:rsid w:val="003412FF"/>
    <w:rsid w:val="00344B2C"/>
    <w:rsid w:val="00346EB1"/>
    <w:rsid w:val="00372DE2"/>
    <w:rsid w:val="00375A41"/>
    <w:rsid w:val="00383B22"/>
    <w:rsid w:val="00390F19"/>
    <w:rsid w:val="003915F9"/>
    <w:rsid w:val="003B4E4E"/>
    <w:rsid w:val="003B7A95"/>
    <w:rsid w:val="003C4D94"/>
    <w:rsid w:val="003D4208"/>
    <w:rsid w:val="003F236B"/>
    <w:rsid w:val="0040211A"/>
    <w:rsid w:val="0041180B"/>
    <w:rsid w:val="00430D62"/>
    <w:rsid w:val="004368DE"/>
    <w:rsid w:val="00443FA8"/>
    <w:rsid w:val="00457EAA"/>
    <w:rsid w:val="00462A0C"/>
    <w:rsid w:val="004903E0"/>
    <w:rsid w:val="004B6F56"/>
    <w:rsid w:val="004E4C56"/>
    <w:rsid w:val="004F18F2"/>
    <w:rsid w:val="004F2FD3"/>
    <w:rsid w:val="004F3FA4"/>
    <w:rsid w:val="004F5147"/>
    <w:rsid w:val="00507E4A"/>
    <w:rsid w:val="00547EEF"/>
    <w:rsid w:val="00557C0E"/>
    <w:rsid w:val="005767FB"/>
    <w:rsid w:val="005A270A"/>
    <w:rsid w:val="005B6229"/>
    <w:rsid w:val="005C130A"/>
    <w:rsid w:val="005C539E"/>
    <w:rsid w:val="005C5A46"/>
    <w:rsid w:val="005D17BE"/>
    <w:rsid w:val="005E5666"/>
    <w:rsid w:val="005F7B67"/>
    <w:rsid w:val="006147ED"/>
    <w:rsid w:val="00662C80"/>
    <w:rsid w:val="006A5834"/>
    <w:rsid w:val="006C055D"/>
    <w:rsid w:val="006C628A"/>
    <w:rsid w:val="006D5EB8"/>
    <w:rsid w:val="00701A28"/>
    <w:rsid w:val="00710A90"/>
    <w:rsid w:val="0072419F"/>
    <w:rsid w:val="007279D0"/>
    <w:rsid w:val="0073156F"/>
    <w:rsid w:val="00734FF5"/>
    <w:rsid w:val="0075016C"/>
    <w:rsid w:val="00757FFD"/>
    <w:rsid w:val="00764F3D"/>
    <w:rsid w:val="00770B4A"/>
    <w:rsid w:val="0077208E"/>
    <w:rsid w:val="00787D35"/>
    <w:rsid w:val="007A2D8F"/>
    <w:rsid w:val="007D72CF"/>
    <w:rsid w:val="00805724"/>
    <w:rsid w:val="00830769"/>
    <w:rsid w:val="0084326D"/>
    <w:rsid w:val="00854EDF"/>
    <w:rsid w:val="00862E7E"/>
    <w:rsid w:val="00863303"/>
    <w:rsid w:val="0087672A"/>
    <w:rsid w:val="00882A07"/>
    <w:rsid w:val="00891172"/>
    <w:rsid w:val="008A0B7C"/>
    <w:rsid w:val="008B0B3F"/>
    <w:rsid w:val="008B14F5"/>
    <w:rsid w:val="008B7253"/>
    <w:rsid w:val="008C2392"/>
    <w:rsid w:val="008C26A3"/>
    <w:rsid w:val="008C6BE8"/>
    <w:rsid w:val="008D4BD7"/>
    <w:rsid w:val="008E4126"/>
    <w:rsid w:val="00934279"/>
    <w:rsid w:val="009348B4"/>
    <w:rsid w:val="00935FF5"/>
    <w:rsid w:val="0094008B"/>
    <w:rsid w:val="00954266"/>
    <w:rsid w:val="00960B6E"/>
    <w:rsid w:val="00964E5B"/>
    <w:rsid w:val="00986D32"/>
    <w:rsid w:val="00996ACA"/>
    <w:rsid w:val="009B6557"/>
    <w:rsid w:val="009C5204"/>
    <w:rsid w:val="009D5A84"/>
    <w:rsid w:val="009F166E"/>
    <w:rsid w:val="009F5A72"/>
    <w:rsid w:val="009F7EF6"/>
    <w:rsid w:val="00A15C30"/>
    <w:rsid w:val="00A274BA"/>
    <w:rsid w:val="00A42777"/>
    <w:rsid w:val="00A454D1"/>
    <w:rsid w:val="00A470BE"/>
    <w:rsid w:val="00A735E6"/>
    <w:rsid w:val="00AA67D8"/>
    <w:rsid w:val="00AB2803"/>
    <w:rsid w:val="00AC70A5"/>
    <w:rsid w:val="00AE1606"/>
    <w:rsid w:val="00AF3DC1"/>
    <w:rsid w:val="00AF4DA5"/>
    <w:rsid w:val="00B036CC"/>
    <w:rsid w:val="00B23A5D"/>
    <w:rsid w:val="00B25237"/>
    <w:rsid w:val="00B763B7"/>
    <w:rsid w:val="00C04AF7"/>
    <w:rsid w:val="00C12FEF"/>
    <w:rsid w:val="00C25347"/>
    <w:rsid w:val="00C376A4"/>
    <w:rsid w:val="00C57341"/>
    <w:rsid w:val="00C734D7"/>
    <w:rsid w:val="00C87272"/>
    <w:rsid w:val="00C8755B"/>
    <w:rsid w:val="00C92380"/>
    <w:rsid w:val="00CC585E"/>
    <w:rsid w:val="00CD0FEB"/>
    <w:rsid w:val="00CD1FFB"/>
    <w:rsid w:val="00CF010C"/>
    <w:rsid w:val="00CF69C1"/>
    <w:rsid w:val="00D109A7"/>
    <w:rsid w:val="00D266D8"/>
    <w:rsid w:val="00D26EFF"/>
    <w:rsid w:val="00D45D87"/>
    <w:rsid w:val="00D537F3"/>
    <w:rsid w:val="00D53871"/>
    <w:rsid w:val="00D8050D"/>
    <w:rsid w:val="00D8104A"/>
    <w:rsid w:val="00D92191"/>
    <w:rsid w:val="00D95306"/>
    <w:rsid w:val="00DE01CC"/>
    <w:rsid w:val="00DE5E30"/>
    <w:rsid w:val="00DE5EC1"/>
    <w:rsid w:val="00DF6C82"/>
    <w:rsid w:val="00E217E7"/>
    <w:rsid w:val="00E224C1"/>
    <w:rsid w:val="00E36C41"/>
    <w:rsid w:val="00E40B8E"/>
    <w:rsid w:val="00E738C0"/>
    <w:rsid w:val="00E761A8"/>
    <w:rsid w:val="00E77191"/>
    <w:rsid w:val="00E825A8"/>
    <w:rsid w:val="00E966AE"/>
    <w:rsid w:val="00E967D9"/>
    <w:rsid w:val="00EB07CB"/>
    <w:rsid w:val="00EB6CDC"/>
    <w:rsid w:val="00EC55FD"/>
    <w:rsid w:val="00ED5550"/>
    <w:rsid w:val="00EE0E1A"/>
    <w:rsid w:val="00EE13FE"/>
    <w:rsid w:val="00EF56CD"/>
    <w:rsid w:val="00EF7108"/>
    <w:rsid w:val="00F02EE3"/>
    <w:rsid w:val="00F030DF"/>
    <w:rsid w:val="00F12F90"/>
    <w:rsid w:val="00F278D5"/>
    <w:rsid w:val="00F66741"/>
    <w:rsid w:val="00F73F83"/>
    <w:rsid w:val="00F74ACF"/>
    <w:rsid w:val="00F75F9F"/>
    <w:rsid w:val="00F76F23"/>
    <w:rsid w:val="00FC28BD"/>
    <w:rsid w:val="00FF12FC"/>
    <w:rsid w:val="00FF615C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2CE04"/>
  <w15:docId w15:val="{BF150426-E9AF-4DE6-BB29-B5ED4CE5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Calibri"/>
        <w:sz w:val="26"/>
        <w:lang w:val="en-US" w:eastAsia="en-US" w:bidi="ar-SA"/>
      </w:rPr>
    </w:rPrDefault>
    <w:pPrDefault>
      <w:pPr>
        <w:spacing w:before="120" w:line="288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41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7"/>
      </w:numPr>
      <w:spacing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7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2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2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2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BE"/>
  </w:style>
  <w:style w:type="paragraph" w:styleId="Footer">
    <w:name w:val="footer"/>
    <w:basedOn w:val="Normal"/>
    <w:link w:val="Foot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BE"/>
  </w:style>
  <w:style w:type="paragraph" w:styleId="NoSpacing">
    <w:name w:val="No Spacing"/>
    <w:uiPriority w:val="1"/>
    <w:qFormat/>
    <w:rsid w:val="008E412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E412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1">
    <w:name w:val="Plain Table 1"/>
    <w:basedOn w:val="TableNormal"/>
    <w:uiPriority w:val="41"/>
    <w:rsid w:val="00C573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030D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5EB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15C3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5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C3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15C3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15C30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B6F56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419F"/>
  </w:style>
  <w:style w:type="table" w:styleId="TableGrid">
    <w:name w:val="Table Grid"/>
    <w:basedOn w:val="TableNormal"/>
    <w:uiPriority w:val="39"/>
    <w:rsid w:val="0095426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6CD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CB12-DCE3-4ECA-9635-F3532FE6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Viết Anh</dc:creator>
  <cp:lastModifiedBy>Nguyễn Viết Anh</cp:lastModifiedBy>
  <cp:revision>8</cp:revision>
  <dcterms:created xsi:type="dcterms:W3CDTF">2021-03-06T06:35:00Z</dcterms:created>
  <dcterms:modified xsi:type="dcterms:W3CDTF">2021-03-06T06:43:00Z</dcterms:modified>
</cp:coreProperties>
</file>