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CE09" w14:textId="77777777" w:rsidR="007279D0" w:rsidRPr="000A2D9B" w:rsidRDefault="007279D0" w:rsidP="001A0BD1">
      <w:pPr>
        <w:ind w:firstLine="0"/>
        <w:rPr>
          <w:rFonts w:cs="Times New Roman"/>
          <w:szCs w:val="26"/>
          <w:rPrChange w:id="0" w:author="Anh Nguyen Viet" w:date="2021-02-21T12:48:00Z">
            <w:rPr>
              <w:b/>
              <w:color w:val="000000"/>
              <w:sz w:val="46"/>
              <w:szCs w:val="46"/>
            </w:rPr>
          </w:rPrChange>
        </w:rPr>
      </w:pPr>
    </w:p>
    <w:p w14:paraId="791ECBBB" w14:textId="7E2D8A28" w:rsidR="00D8050D" w:rsidRPr="00D8050D" w:rsidRDefault="009C5204" w:rsidP="00D8050D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PRODUCT BACKLOGS</w:t>
      </w:r>
    </w:p>
    <w:p w14:paraId="5D92CE0F" w14:textId="2D7AAD03" w:rsidR="007279D0" w:rsidRPr="000A2D9B" w:rsidRDefault="00D8050D" w:rsidP="00D8050D">
      <w:pPr>
        <w:jc w:val="center"/>
        <w:rPr>
          <w:rFonts w:cs="Times New Roman"/>
          <w:szCs w:val="26"/>
          <w:rPrChange w:id="1" w:author="Anh Nguyen Viet" w:date="2021-02-21T12:48:00Z">
            <w:rPr>
              <w:b/>
              <w:color w:val="000000"/>
              <w:sz w:val="36"/>
              <w:szCs w:val="36"/>
            </w:rPr>
          </w:rPrChange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610F6BAA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 xml:space="preserve">Created date: </w:t>
      </w:r>
      <w:proofErr w:type="gramStart"/>
      <w:r w:rsidRPr="00D8050D">
        <w:rPr>
          <w:rFonts w:cs="Times New Roman"/>
          <w:b/>
          <w:bCs/>
          <w:szCs w:val="26"/>
        </w:rPr>
        <w:t>3/2/2020</w:t>
      </w:r>
      <w:proofErr w:type="gramEnd"/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BA7D896" w14:textId="706DFA5A" w:rsidR="00C8755B" w:rsidRPr="00F12F90" w:rsidRDefault="009F166E" w:rsidP="00F12F90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lastRenderedPageBreak/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3647153D" w14:textId="7938176C" w:rsidR="00F12F90" w:rsidRDefault="00F12F90" w:rsidP="00F12F90">
      <w:pPr>
        <w:pStyle w:val="Caption"/>
        <w:keepNext/>
      </w:pPr>
      <w:bookmarkStart w:id="2" w:name="_Toc66371566"/>
      <w:r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 w:rsidR="00964E5B">
        <w:rPr>
          <w:noProof/>
        </w:rPr>
        <w:t>1.1</w:t>
      </w:r>
      <w:r w:rsidR="001A44CF">
        <w:rPr>
          <w:noProof/>
        </w:rPr>
        <w:fldChar w:fldCharType="end"/>
      </w:r>
      <w:r w:rsidR="00964E5B">
        <w:noBreakHyphen/>
      </w:r>
      <w:r w:rsidR="001A44CF">
        <w:fldChar w:fldCharType="begin"/>
      </w:r>
      <w:r w:rsidR="001A44CF">
        <w:instrText xml:space="preserve"> SEQ Table \* ARABIC \s 2 </w:instrText>
      </w:r>
      <w:r w:rsidR="001A44CF">
        <w:fldChar w:fldCharType="separate"/>
      </w:r>
      <w:r w:rsidR="00964E5B">
        <w:rPr>
          <w:noProof/>
        </w:rPr>
        <w:t>1</w:t>
      </w:r>
      <w:r w:rsidR="001A44CF">
        <w:rPr>
          <w:noProof/>
        </w:rPr>
        <w:fldChar w:fldCharType="end"/>
      </w:r>
      <w:r>
        <w:t xml:space="preserve"> </w:t>
      </w:r>
      <w:r w:rsidRPr="00295CCE">
        <w:t>Project Information</w:t>
      </w:r>
      <w:bookmarkEnd w:id="2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14DD7C75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C11585">
              <w:rPr>
                <w:rFonts w:cs="Times New Roman"/>
                <w:szCs w:val="26"/>
              </w:rPr>
              <w:t>2</w:t>
            </w:r>
            <w:r w:rsidRPr="000A2D9B">
              <w:rPr>
                <w:rFonts w:cs="Times New Roman"/>
                <w:szCs w:val="26"/>
              </w:rPr>
              <w:t xml:space="preserve">- </w:t>
            </w:r>
            <w:r w:rsidR="00C11585">
              <w:rPr>
                <w:rFonts w:cs="Times New Roman"/>
                <w:szCs w:val="26"/>
              </w:rPr>
              <w:t>3</w:t>
            </w:r>
            <w:r w:rsidRPr="000A2D9B">
              <w:rPr>
                <w:rFonts w:cs="Times New Roman"/>
                <w:szCs w:val="26"/>
              </w:rPr>
              <w:t xml:space="preserve"> </w:t>
            </w:r>
            <w:r w:rsidR="00675C4A">
              <w:rPr>
                <w:rFonts w:cs="Times New Roman"/>
                <w:szCs w:val="26"/>
              </w:rPr>
              <w:t>–</w:t>
            </w:r>
            <w:r w:rsidRPr="000A2D9B">
              <w:rPr>
                <w:rFonts w:cs="Times New Roman"/>
                <w:szCs w:val="26"/>
              </w:rPr>
              <w:t xml:space="preserve"> 202</w:t>
            </w:r>
            <w:r w:rsidR="00675C4A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5FFA107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432160">
              <w:rPr>
                <w:rFonts w:cs="Times New Roman"/>
                <w:szCs w:val="26"/>
              </w:rPr>
              <w:t>4</w:t>
            </w:r>
            <w:r w:rsidRPr="000A2D9B">
              <w:rPr>
                <w:rFonts w:cs="Times New Roman"/>
                <w:szCs w:val="26"/>
              </w:rPr>
              <w:t xml:space="preserve"> - </w:t>
            </w:r>
            <w:r w:rsidR="00C11585">
              <w:rPr>
                <w:rFonts w:cs="Times New Roman"/>
                <w:szCs w:val="26"/>
              </w:rPr>
              <w:t>3</w:t>
            </w:r>
            <w:r w:rsidRPr="000A2D9B">
              <w:rPr>
                <w:rFonts w:cs="Times New Roman"/>
                <w:szCs w:val="26"/>
              </w:rPr>
              <w:t xml:space="preserve"> </w:t>
            </w:r>
            <w:r w:rsidR="00675C4A">
              <w:rPr>
                <w:rFonts w:cs="Times New Roman"/>
                <w:szCs w:val="26"/>
              </w:rPr>
              <w:t>–</w:t>
            </w:r>
            <w:r w:rsidRPr="000A2D9B">
              <w:rPr>
                <w:rFonts w:cs="Times New Roman"/>
                <w:szCs w:val="26"/>
              </w:rPr>
              <w:t xml:space="preserve"> 202</w:t>
            </w:r>
            <w:r w:rsidR="00675C4A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E1B351" w14:textId="00A9D2F1" w:rsidR="003C4D94" w:rsidRDefault="003C4D94" w:rsidP="00C8755B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0E0E273E" w14:textId="77777777" w:rsidR="00C8755B" w:rsidRPr="00C8755B" w:rsidRDefault="00C8755B" w:rsidP="00C8755B"/>
    <w:p w14:paraId="5D26A58D" w14:textId="21138639" w:rsidR="00C8755B" w:rsidRDefault="00C8755B" w:rsidP="00C8755B">
      <w:pPr>
        <w:pStyle w:val="Caption"/>
        <w:keepNext/>
      </w:pPr>
      <w:bookmarkStart w:id="3" w:name="_Toc66371567"/>
      <w:r>
        <w:lastRenderedPageBreak/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 w:rsidR="00964E5B">
        <w:rPr>
          <w:noProof/>
        </w:rPr>
        <w:t>1.1</w:t>
      </w:r>
      <w:r w:rsidR="001A44CF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2</w:t>
        </w:r>
      </w:fldSimple>
      <w:r>
        <w:t xml:space="preserve"> </w:t>
      </w:r>
      <w:r w:rsidRPr="00034CE9">
        <w:t>Document Information</w:t>
      </w:r>
      <w:bookmarkEnd w:id="3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36C88FDE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EF013E5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proofErr w:type="spellStart"/>
            <w:r w:rsidR="0073156F">
              <w:rPr>
                <w:rFonts w:cs="Times New Roman"/>
                <w:szCs w:val="26"/>
              </w:rPr>
              <w:t>Product_Backlog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51A00C66" w:rsidR="00F76F23" w:rsidRPr="000A2D9B" w:rsidRDefault="0073156F" w:rsidP="00C24AB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  <w:r w:rsidR="00E761A8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E761A8">
              <w:rPr>
                <w:rFonts w:cs="Times New Roman"/>
                <w:szCs w:val="26"/>
              </w:rPr>
              <w:t>/</w:t>
            </w:r>
            <w:r w:rsidR="00F76F23"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4596B8C8" w14:textId="77777777" w:rsidR="00C8755B" w:rsidRDefault="00C8755B" w:rsidP="00C8755B">
      <w:pPr>
        <w:pStyle w:val="Caption"/>
        <w:keepNext/>
      </w:pPr>
    </w:p>
    <w:p w14:paraId="46259805" w14:textId="7BEA8ADD" w:rsidR="00C8755B" w:rsidRDefault="00C8755B" w:rsidP="00C8755B">
      <w:pPr>
        <w:pStyle w:val="Caption"/>
        <w:keepNext/>
      </w:pPr>
      <w:bookmarkStart w:id="4" w:name="_Toc66371568"/>
      <w:r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 w:rsidR="00964E5B">
        <w:rPr>
          <w:noProof/>
        </w:rPr>
        <w:t>1.1</w:t>
      </w:r>
      <w:r w:rsidR="001A44CF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3</w:t>
        </w:r>
      </w:fldSimple>
      <w:r>
        <w:t xml:space="preserve"> </w:t>
      </w:r>
      <w:r w:rsidRPr="00D35AB1">
        <w:t>Revision History</w:t>
      </w:r>
      <w:bookmarkEnd w:id="4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6417FD84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12776F04" w:rsidR="007279D0" w:rsidRPr="000A2D9B" w:rsidRDefault="0073156F" w:rsidP="00DE01CC">
            <w:pPr>
              <w:ind w:firstLine="4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06</w:t>
            </w:r>
            <w:r w:rsidR="00701A28" w:rsidRPr="000A2D9B">
              <w:rPr>
                <w:rFonts w:cs="Times New Roman"/>
                <w:szCs w:val="26"/>
              </w:rPr>
              <w:t>-</w:t>
            </w:r>
            <w:r>
              <w:rPr>
                <w:rFonts w:cs="Times New Roman"/>
                <w:szCs w:val="26"/>
              </w:rPr>
              <w:t>03</w:t>
            </w:r>
            <w:r w:rsidR="00701A28" w:rsidRPr="000A2D9B">
              <w:rPr>
                <w:rFonts w:cs="Times New Roman"/>
                <w:szCs w:val="26"/>
              </w:rPr>
              <w:t>-2020</w:t>
            </w:r>
          </w:p>
        </w:tc>
        <w:tc>
          <w:tcPr>
            <w:tcW w:w="3669" w:type="dxa"/>
            <w:vAlign w:val="center"/>
          </w:tcPr>
          <w:p w14:paraId="5D92CE75" w14:textId="29D39E3F" w:rsidR="007279D0" w:rsidRPr="000A2D9B" w:rsidRDefault="00986D32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Product backlog</w:t>
            </w:r>
          </w:p>
        </w:tc>
      </w:tr>
      <w:tr w:rsidR="007279D0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8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9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A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7279D0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7B8BD862" w14:textId="1D5B90E7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AA62A9" w:rsidR="00A15C30" w:rsidRDefault="001A44CF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D3B59B8" w:rsidR="00A15C30" w:rsidRDefault="001A44CF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5D9E32F6" w:rsidR="00A15C30" w:rsidRDefault="001A44CF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0D152EF8" w:rsidR="00A15C30" w:rsidRDefault="001A44CF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792759B3" w:rsidR="00A15C30" w:rsidRDefault="001A44CF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7AD9AD4D" w:rsidR="00A15C30" w:rsidRDefault="001A44CF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E654C41" w:rsidR="00A15C30" w:rsidRDefault="001A44CF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3879DAC1" w:rsidR="00A15C30" w:rsidRDefault="001A44CF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5269B65" w14:textId="175305EE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59649E8D" w14:textId="4FDA56E8" w:rsidR="00DA3544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6371566" w:history="1">
        <w:r w:rsidR="00DA3544" w:rsidRPr="00941DC9">
          <w:rPr>
            <w:rStyle w:val="Hyperlink"/>
            <w:noProof/>
          </w:rPr>
          <w:t>Table 1.1</w:t>
        </w:r>
        <w:r w:rsidR="00DA3544" w:rsidRPr="00941DC9">
          <w:rPr>
            <w:rStyle w:val="Hyperlink"/>
            <w:noProof/>
          </w:rPr>
          <w:noBreakHyphen/>
          <w:t>1 Project Information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_Toc66371566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2</w:t>
        </w:r>
        <w:r w:rsidR="00DA3544">
          <w:rPr>
            <w:noProof/>
            <w:webHidden/>
          </w:rPr>
          <w:fldChar w:fldCharType="end"/>
        </w:r>
      </w:hyperlink>
    </w:p>
    <w:p w14:paraId="04236869" w14:textId="676ADA3C" w:rsidR="00DA3544" w:rsidRDefault="001A44C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71567" w:history="1">
        <w:r w:rsidR="00DA3544" w:rsidRPr="00941DC9">
          <w:rPr>
            <w:rStyle w:val="Hyperlink"/>
            <w:noProof/>
          </w:rPr>
          <w:t>Table 1.1</w:t>
        </w:r>
        <w:r w:rsidR="00DA3544" w:rsidRPr="00941DC9">
          <w:rPr>
            <w:rStyle w:val="Hyperlink"/>
            <w:noProof/>
          </w:rPr>
          <w:noBreakHyphen/>
          <w:t>2 Document Information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_Toc66371567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3</w:t>
        </w:r>
        <w:r w:rsidR="00DA3544">
          <w:rPr>
            <w:noProof/>
            <w:webHidden/>
          </w:rPr>
          <w:fldChar w:fldCharType="end"/>
        </w:r>
      </w:hyperlink>
    </w:p>
    <w:p w14:paraId="5D6927CF" w14:textId="505FF7A2" w:rsidR="00DA3544" w:rsidRDefault="001A44C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71568" w:history="1">
        <w:r w:rsidR="00DA3544" w:rsidRPr="00941DC9">
          <w:rPr>
            <w:rStyle w:val="Hyperlink"/>
            <w:noProof/>
          </w:rPr>
          <w:t>Table 1.1</w:t>
        </w:r>
        <w:r w:rsidR="00DA3544" w:rsidRPr="00941DC9">
          <w:rPr>
            <w:rStyle w:val="Hyperlink"/>
            <w:noProof/>
          </w:rPr>
          <w:noBreakHyphen/>
          <w:t>3 Revision History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_Toc66371568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3</w:t>
        </w:r>
        <w:r w:rsidR="00DA3544">
          <w:rPr>
            <w:noProof/>
            <w:webHidden/>
          </w:rPr>
          <w:fldChar w:fldCharType="end"/>
        </w:r>
      </w:hyperlink>
    </w:p>
    <w:p w14:paraId="26291BB9" w14:textId="7426C14A" w:rsidR="00DA3544" w:rsidRDefault="001A44C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71569" w:history="1">
        <w:r w:rsidR="00DA3544" w:rsidRPr="00941DC9">
          <w:rPr>
            <w:rStyle w:val="Hyperlink"/>
            <w:noProof/>
          </w:rPr>
          <w:t>Table 1.3</w:t>
        </w:r>
        <w:r w:rsidR="00DA3544" w:rsidRPr="00941DC9">
          <w:rPr>
            <w:rStyle w:val="Hyperlink"/>
            <w:noProof/>
          </w:rPr>
          <w:noBreakHyphen/>
          <w:t>1 Definitions, acronyms and abbeviations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_Toc66371569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5</w:t>
        </w:r>
        <w:r w:rsidR="00DA3544">
          <w:rPr>
            <w:noProof/>
            <w:webHidden/>
          </w:rPr>
          <w:fldChar w:fldCharType="end"/>
        </w:r>
      </w:hyperlink>
    </w:p>
    <w:p w14:paraId="121954C9" w14:textId="4784B0EC" w:rsidR="00DA3544" w:rsidRDefault="001A44C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71570" w:history="1">
        <w:r w:rsidR="00DA3544" w:rsidRPr="00941DC9">
          <w:rPr>
            <w:rStyle w:val="Hyperlink"/>
            <w:noProof/>
          </w:rPr>
          <w:t>Table 1.4</w:t>
        </w:r>
        <w:r w:rsidR="00DA3544" w:rsidRPr="00941DC9">
          <w:rPr>
            <w:rStyle w:val="Hyperlink"/>
            <w:noProof/>
          </w:rPr>
          <w:noBreakHyphen/>
          <w:t>1 References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_Toc66371570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5</w:t>
        </w:r>
        <w:r w:rsidR="00DA3544">
          <w:rPr>
            <w:noProof/>
            <w:webHidden/>
          </w:rPr>
          <w:fldChar w:fldCharType="end"/>
        </w:r>
      </w:hyperlink>
    </w:p>
    <w:p w14:paraId="70D66EEB" w14:textId="76057230" w:rsidR="00DA3544" w:rsidRDefault="001A44C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71571" w:history="1">
        <w:r w:rsidR="00DA3544" w:rsidRPr="00941DC9">
          <w:rPr>
            <w:rStyle w:val="Hyperlink"/>
            <w:noProof/>
          </w:rPr>
          <w:t>Table 2.1</w:t>
        </w:r>
        <w:r w:rsidR="00DA3544" w:rsidRPr="00941DC9">
          <w:rPr>
            <w:rStyle w:val="Hyperlink"/>
            <w:noProof/>
          </w:rPr>
          <w:noBreakHyphen/>
          <w:t>1 User Stories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_Toc66371571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6</w:t>
        </w:r>
        <w:r w:rsidR="00DA3544">
          <w:rPr>
            <w:noProof/>
            <w:webHidden/>
          </w:rPr>
          <w:fldChar w:fldCharType="end"/>
        </w:r>
      </w:hyperlink>
    </w:p>
    <w:p w14:paraId="6D6A2DA5" w14:textId="6882EC1C" w:rsidR="00DA3544" w:rsidRDefault="001A44C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71572" w:history="1">
        <w:r w:rsidR="00DA3544" w:rsidRPr="00941DC9">
          <w:rPr>
            <w:rStyle w:val="Hyperlink"/>
            <w:noProof/>
          </w:rPr>
          <w:t>Table 2.2</w:t>
        </w:r>
        <w:r w:rsidR="00DA3544" w:rsidRPr="00941DC9">
          <w:rPr>
            <w:rStyle w:val="Hyperlink"/>
            <w:noProof/>
          </w:rPr>
          <w:noBreakHyphen/>
          <w:t>1 Feature Description</w:t>
        </w:r>
        <w:r w:rsidR="00DA3544">
          <w:rPr>
            <w:noProof/>
            <w:webHidden/>
          </w:rPr>
          <w:tab/>
        </w:r>
        <w:r w:rsidR="00DA3544">
          <w:rPr>
            <w:noProof/>
            <w:webHidden/>
          </w:rPr>
          <w:fldChar w:fldCharType="begin"/>
        </w:r>
        <w:r w:rsidR="00DA3544">
          <w:rPr>
            <w:noProof/>
            <w:webHidden/>
          </w:rPr>
          <w:instrText xml:space="preserve"> PAGEREF _Toc66371572 \h </w:instrText>
        </w:r>
        <w:r w:rsidR="00DA3544">
          <w:rPr>
            <w:noProof/>
            <w:webHidden/>
          </w:rPr>
        </w:r>
        <w:r w:rsidR="00DA3544">
          <w:rPr>
            <w:noProof/>
            <w:webHidden/>
          </w:rPr>
          <w:fldChar w:fldCharType="separate"/>
        </w:r>
        <w:r w:rsidR="00DA3544">
          <w:rPr>
            <w:noProof/>
            <w:webHidden/>
          </w:rPr>
          <w:t>10</w:t>
        </w:r>
        <w:r w:rsidR="00DA3544">
          <w:rPr>
            <w:noProof/>
            <w:webHidden/>
          </w:rPr>
          <w:fldChar w:fldCharType="end"/>
        </w:r>
      </w:hyperlink>
    </w:p>
    <w:p w14:paraId="60FC8884" w14:textId="1D6611F3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5" w:author="Anh Nguyen Viet" w:date="2021-02-21T12:48:00Z">
            <w:rPr>
              <w:color w:val="000000"/>
            </w:rPr>
          </w:rPrChange>
        </w:rPr>
      </w:pPr>
    </w:p>
    <w:p w14:paraId="46386DB6" w14:textId="260E7A13" w:rsidR="008E4126" w:rsidRPr="003C4D94" w:rsidRDefault="003304AB" w:rsidP="00B2523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Introduction</w:t>
      </w:r>
    </w:p>
    <w:p w14:paraId="135FB244" w14:textId="0C623531" w:rsidR="008E4126" w:rsidRDefault="003304AB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Purpose</w:t>
      </w:r>
    </w:p>
    <w:p w14:paraId="6077939F" w14:textId="77777777" w:rsidR="00F74ACF" w:rsidRDefault="00F74ACF" w:rsidP="00F74ACF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9F51F9" w14:textId="666736EA" w:rsidR="00F74ACF" w:rsidRPr="00F74ACF" w:rsidRDefault="00F74ACF" w:rsidP="00F74ACF"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5D92CE8C" w14:textId="63E1EDB6" w:rsidR="007279D0" w:rsidRPr="003C4D94" w:rsidRDefault="008A0B7C" w:rsidP="00B25237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Scope</w:t>
      </w:r>
    </w:p>
    <w:p w14:paraId="0DAB5AD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Thể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hiện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vai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trò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0A428EDE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Lưu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trữ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yêu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cầu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người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dùng</w:t>
      </w:r>
      <w:proofErr w:type="spellEnd"/>
      <w:r w:rsidRPr="008C26A3">
        <w:rPr>
          <w:rFonts w:cs="Times New Roman"/>
          <w:szCs w:val="26"/>
        </w:rPr>
        <w:t>.</w:t>
      </w:r>
    </w:p>
    <w:p w14:paraId="23D7CE88" w14:textId="77777777" w:rsid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Đưa</w:t>
      </w:r>
      <w:proofErr w:type="spellEnd"/>
      <w:r w:rsidRPr="008C26A3">
        <w:rPr>
          <w:rFonts w:cs="Times New Roman"/>
          <w:szCs w:val="26"/>
        </w:rPr>
        <w:t xml:space="preserve"> ra </w:t>
      </w:r>
      <w:proofErr w:type="spellStart"/>
      <w:r w:rsidRPr="008C26A3">
        <w:rPr>
          <w:rFonts w:cs="Times New Roman"/>
          <w:szCs w:val="26"/>
        </w:rPr>
        <w:t>mô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ngắn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gọn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về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tất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cả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các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chức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muốn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trong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</w:p>
    <w:p w14:paraId="07F8653C" w14:textId="7E9B389D" w:rsidR="009D5A84" w:rsidRPr="008C26A3" w:rsidRDefault="008C26A3" w:rsidP="008C26A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8C26A3">
        <w:rPr>
          <w:rFonts w:cs="Times New Roman"/>
          <w:szCs w:val="26"/>
        </w:rPr>
        <w:t>Ưu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tiên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từng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tính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năng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của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r w:rsidRPr="008C26A3">
        <w:rPr>
          <w:rFonts w:cs="Times New Roman"/>
          <w:szCs w:val="26"/>
        </w:rPr>
        <w:t>sản</w:t>
      </w:r>
      <w:proofErr w:type="spellEnd"/>
      <w:r w:rsidRPr="008C26A3">
        <w:rPr>
          <w:rFonts w:cs="Times New Roman"/>
          <w:szCs w:val="26"/>
        </w:rPr>
        <w:t xml:space="preserve"> </w:t>
      </w:r>
      <w:proofErr w:type="spellStart"/>
      <w:proofErr w:type="gramStart"/>
      <w:r w:rsidRPr="008C26A3">
        <w:rPr>
          <w:rFonts w:cs="Times New Roman"/>
          <w:szCs w:val="26"/>
        </w:rPr>
        <w:t>phẩm</w:t>
      </w:r>
      <w:proofErr w:type="spellEnd"/>
      <w:r w:rsidRPr="008C26A3">
        <w:rPr>
          <w:rFonts w:cs="Times New Roman"/>
          <w:szCs w:val="26"/>
        </w:rPr>
        <w:t>.</w:t>
      </w:r>
      <w:r w:rsidR="00C12FEF" w:rsidRPr="008C26A3">
        <w:rPr>
          <w:rFonts w:cs="Times New Roman"/>
          <w:szCs w:val="26"/>
        </w:rPr>
        <w:t>.</w:t>
      </w:r>
      <w:proofErr w:type="gramEnd"/>
    </w:p>
    <w:p w14:paraId="63B23436" w14:textId="461DD893" w:rsidR="005F7B67" w:rsidRPr="00C8755B" w:rsidRDefault="00D95306" w:rsidP="00C8755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Definitions, acronyms and </w:t>
      </w:r>
      <w:proofErr w:type="spellStart"/>
      <w:r>
        <w:rPr>
          <w:sz w:val="26"/>
          <w:szCs w:val="26"/>
        </w:rPr>
        <w:t>abbeviations</w:t>
      </w:r>
      <w:proofErr w:type="spellEnd"/>
    </w:p>
    <w:p w14:paraId="6FD9FE1F" w14:textId="253B25CA" w:rsidR="00F12F90" w:rsidRDefault="00F12F90" w:rsidP="00F12F90">
      <w:pPr>
        <w:pStyle w:val="Caption"/>
        <w:keepNext/>
      </w:pPr>
      <w:bookmarkStart w:id="6" w:name="_Toc66371569"/>
      <w:r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 w:rsidR="00964E5B">
        <w:rPr>
          <w:noProof/>
        </w:rPr>
        <w:t>1.3</w:t>
      </w:r>
      <w:r w:rsidR="001A44CF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1</w:t>
        </w:r>
      </w:fldSimple>
      <w:r>
        <w:t xml:space="preserve"> </w:t>
      </w:r>
      <w:r w:rsidRPr="00522388">
        <w:t xml:space="preserve">Definitions, acronyms and </w:t>
      </w:r>
      <w:proofErr w:type="spellStart"/>
      <w:r w:rsidRPr="00522388">
        <w:t>abbeviations</w:t>
      </w:r>
      <w:bookmarkEnd w:id="6"/>
      <w:proofErr w:type="spellEnd"/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088"/>
      </w:tblGrid>
      <w:tr w:rsidR="00954266" w14:paraId="53F9276D" w14:textId="77777777" w:rsidTr="0095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948A54" w:themeFill="background2" w:themeFillShade="80"/>
          </w:tcPr>
          <w:p w14:paraId="5242BAAC" w14:textId="4B3635DD" w:rsidR="00954266" w:rsidRPr="00954266" w:rsidRDefault="00954266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 xml:space="preserve">Term </w:t>
            </w:r>
          </w:p>
        </w:tc>
        <w:tc>
          <w:tcPr>
            <w:tcW w:w="6088" w:type="dxa"/>
            <w:shd w:val="clear" w:color="auto" w:fill="948A54" w:themeFill="background2" w:themeFillShade="80"/>
          </w:tcPr>
          <w:p w14:paraId="650034DE" w14:textId="445D66F9" w:rsidR="00954266" w:rsidRPr="00954266" w:rsidRDefault="00954266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954266">
              <w:rPr>
                <w:rFonts w:cs="Times New Roman"/>
                <w:color w:val="FFFFFF" w:themeColor="background1"/>
                <w:szCs w:val="26"/>
              </w:rPr>
              <w:t>Definition</w:t>
            </w:r>
          </w:p>
        </w:tc>
      </w:tr>
      <w:tr w:rsidR="00954266" w14:paraId="46F9640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6A6754" w14:textId="476AEFA0" w:rsidR="00954266" w:rsidRDefault="00393A81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WDL</w:t>
            </w:r>
          </w:p>
        </w:tc>
        <w:tc>
          <w:tcPr>
            <w:tcW w:w="6088" w:type="dxa"/>
          </w:tcPr>
          <w:p w14:paraId="450AB61E" w14:textId="6C69F184" w:rsidR="00954266" w:rsidRDefault="00393A81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Wonderlust</w:t>
            </w:r>
            <w:proofErr w:type="spellEnd"/>
          </w:p>
        </w:tc>
      </w:tr>
      <w:tr w:rsidR="00954266" w14:paraId="1F10E29A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E62A9" w14:textId="0D9EFA61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PB</w:t>
            </w:r>
          </w:p>
        </w:tc>
        <w:tc>
          <w:tcPr>
            <w:tcW w:w="6088" w:type="dxa"/>
          </w:tcPr>
          <w:p w14:paraId="539BE79A" w14:textId="23219D8E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954266" w14:paraId="64968A16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D1F7BF" w14:textId="5BA60BEE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</w:t>
            </w:r>
          </w:p>
        </w:tc>
        <w:tc>
          <w:tcPr>
            <w:tcW w:w="6088" w:type="dxa"/>
          </w:tcPr>
          <w:p w14:paraId="431A575E" w14:textId="7AC22B01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- High</w:t>
            </w:r>
          </w:p>
        </w:tc>
      </w:tr>
      <w:tr w:rsidR="00954266" w14:paraId="2CA6D82F" w14:textId="77777777" w:rsidTr="0095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3C5F21" w14:textId="353244D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</w:t>
            </w:r>
          </w:p>
        </w:tc>
        <w:tc>
          <w:tcPr>
            <w:tcW w:w="6088" w:type="dxa"/>
          </w:tcPr>
          <w:p w14:paraId="6D1A7FD4" w14:textId="12EA9013" w:rsidR="00954266" w:rsidRDefault="00954266" w:rsidP="008E412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Medium</w:t>
            </w:r>
          </w:p>
        </w:tc>
      </w:tr>
      <w:tr w:rsidR="00954266" w14:paraId="4D7EE331" w14:textId="77777777" w:rsidTr="0095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059C5" w14:textId="6487D048" w:rsidR="00954266" w:rsidRDefault="00954266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</w:t>
            </w:r>
          </w:p>
        </w:tc>
        <w:tc>
          <w:tcPr>
            <w:tcW w:w="6088" w:type="dxa"/>
          </w:tcPr>
          <w:p w14:paraId="4940941C" w14:textId="4BA5DD94" w:rsidR="00954266" w:rsidRDefault="00954266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Priority Level – Low</w:t>
            </w:r>
          </w:p>
        </w:tc>
      </w:tr>
    </w:tbl>
    <w:p w14:paraId="5D92CE9A" w14:textId="5C11D492" w:rsidR="007279D0" w:rsidRPr="000A2D9B" w:rsidRDefault="007279D0" w:rsidP="00954266">
      <w:pPr>
        <w:ind w:firstLine="0"/>
        <w:rPr>
          <w:rFonts w:cs="Times New Roman"/>
          <w:szCs w:val="26"/>
        </w:rPr>
      </w:pPr>
    </w:p>
    <w:p w14:paraId="5D92CE9B" w14:textId="2D1C9E50" w:rsidR="007279D0" w:rsidRPr="003C4D94" w:rsidRDefault="00954266" w:rsidP="00050FE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References</w:t>
      </w:r>
    </w:p>
    <w:p w14:paraId="223FFE4C" w14:textId="1BCF4324" w:rsidR="00F12F90" w:rsidRDefault="00F12F90" w:rsidP="00F12F90">
      <w:pPr>
        <w:pStyle w:val="Caption"/>
        <w:keepNext/>
      </w:pPr>
      <w:bookmarkStart w:id="7" w:name="_Toc66371570"/>
      <w:r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 w:rsidR="00964E5B">
        <w:rPr>
          <w:noProof/>
        </w:rPr>
        <w:t>1.4</w:t>
      </w:r>
      <w:r w:rsidR="001A44CF">
        <w:rPr>
          <w:noProof/>
        </w:rPr>
        <w:fldChar w:fldCharType="end"/>
      </w:r>
      <w:r w:rsidR="00964E5B">
        <w:noBreakHyphen/>
      </w:r>
      <w:fldSimple w:instr=" SEQ Table \* ARABIC \s 2 ">
        <w:r w:rsidR="00964E5B">
          <w:rPr>
            <w:noProof/>
          </w:rPr>
          <w:t>1</w:t>
        </w:r>
      </w:fldSimple>
      <w:r>
        <w:t xml:space="preserve"> </w:t>
      </w:r>
      <w:r w:rsidRPr="00FA7582">
        <w:t>References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096"/>
      </w:tblGrid>
      <w:tr w:rsidR="004F5147" w14:paraId="59EC9D34" w14:textId="77777777" w:rsidTr="004F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948A54" w:themeFill="background2" w:themeFillShade="80"/>
          </w:tcPr>
          <w:p w14:paraId="7C90BC34" w14:textId="2825A80C" w:rsidR="004F5147" w:rsidRPr="004F5147" w:rsidRDefault="004F5147" w:rsidP="008E4126">
            <w:pPr>
              <w:ind w:firstLine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No.</w:t>
            </w:r>
          </w:p>
        </w:tc>
        <w:tc>
          <w:tcPr>
            <w:tcW w:w="2551" w:type="dxa"/>
            <w:shd w:val="clear" w:color="auto" w:fill="948A54" w:themeFill="background2" w:themeFillShade="80"/>
          </w:tcPr>
          <w:p w14:paraId="579103B0" w14:textId="4D2C366E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Document Name</w:t>
            </w:r>
          </w:p>
        </w:tc>
        <w:tc>
          <w:tcPr>
            <w:tcW w:w="5096" w:type="dxa"/>
            <w:shd w:val="clear" w:color="auto" w:fill="948A54" w:themeFill="background2" w:themeFillShade="80"/>
          </w:tcPr>
          <w:p w14:paraId="71475DF6" w14:textId="2EE738A9" w:rsidR="004F5147" w:rsidRPr="004F5147" w:rsidRDefault="004F5147" w:rsidP="008E412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6"/>
              </w:rPr>
            </w:pPr>
            <w:r w:rsidRPr="004F5147">
              <w:rPr>
                <w:rFonts w:cs="Times New Roman"/>
                <w:color w:val="FFFFFF" w:themeColor="background1"/>
                <w:szCs w:val="26"/>
              </w:rPr>
              <w:t>Note</w:t>
            </w:r>
          </w:p>
        </w:tc>
      </w:tr>
      <w:tr w:rsidR="004F5147" w14:paraId="56DC8140" w14:textId="77777777" w:rsidTr="004F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57B106" w14:textId="7775878E" w:rsidR="004F5147" w:rsidRDefault="004F5147" w:rsidP="008E4126">
            <w:pPr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551" w:type="dxa"/>
          </w:tcPr>
          <w:p w14:paraId="702F2AEA" w14:textId="5E92F000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Proposal Document</w:t>
            </w:r>
          </w:p>
        </w:tc>
        <w:tc>
          <w:tcPr>
            <w:tcW w:w="5096" w:type="dxa"/>
          </w:tcPr>
          <w:p w14:paraId="5C8E36E3" w14:textId="77777777" w:rsidR="004F5147" w:rsidRDefault="004F5147" w:rsidP="008E412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14:paraId="65F79464" w14:textId="77777777" w:rsidR="00C92380" w:rsidRPr="000A2D9B" w:rsidRDefault="00C92380" w:rsidP="001D085A">
      <w:pPr>
        <w:ind w:firstLine="0"/>
        <w:rPr>
          <w:rFonts w:cs="Times New Roman"/>
          <w:szCs w:val="26"/>
        </w:rPr>
      </w:pPr>
    </w:p>
    <w:p w14:paraId="5DFFE563" w14:textId="58B764A9" w:rsidR="0072419F" w:rsidRDefault="00062631" w:rsidP="00E217E7">
      <w:pPr>
        <w:pStyle w:val="Heading1"/>
        <w:rPr>
          <w:sz w:val="26"/>
          <w:szCs w:val="26"/>
        </w:rPr>
      </w:pPr>
      <w:r>
        <w:rPr>
          <w:sz w:val="26"/>
          <w:szCs w:val="26"/>
        </w:rPr>
        <w:lastRenderedPageBreak/>
        <w:t>Product Backlog</w:t>
      </w:r>
    </w:p>
    <w:p w14:paraId="7AA8B154" w14:textId="2F931A53" w:rsidR="00935FF5" w:rsidRPr="00964E5B" w:rsidRDefault="00547EEF" w:rsidP="00964E5B">
      <w:pPr>
        <w:pStyle w:val="Heading2"/>
        <w:rPr>
          <w:sz w:val="26"/>
          <w:szCs w:val="26"/>
        </w:rPr>
      </w:pPr>
      <w:r w:rsidRPr="00547EEF">
        <w:rPr>
          <w:sz w:val="26"/>
          <w:szCs w:val="26"/>
        </w:rPr>
        <w:t>User Stories</w:t>
      </w:r>
      <w:bookmarkStart w:id="8" w:name="_Toc65359623"/>
    </w:p>
    <w:p w14:paraId="007F38E9" w14:textId="76150B53" w:rsidR="00964E5B" w:rsidRDefault="00964E5B" w:rsidP="00964E5B">
      <w:pPr>
        <w:pStyle w:val="Caption"/>
        <w:keepNext/>
      </w:pPr>
      <w:bookmarkStart w:id="9" w:name="_Toc66371571"/>
      <w:r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>
        <w:rPr>
          <w:noProof/>
        </w:rPr>
        <w:t>2.1</w:t>
      </w:r>
      <w:r w:rsidR="001A44CF">
        <w:rPr>
          <w:noProof/>
        </w:rPr>
        <w:fldChar w:fldCharType="end"/>
      </w:r>
      <w:r>
        <w:noBreakHyphen/>
      </w:r>
      <w:fldSimple w:instr=" SEQ Table \* ARABIC \s 2 ">
        <w:r>
          <w:rPr>
            <w:noProof/>
          </w:rPr>
          <w:t>1</w:t>
        </w:r>
      </w:fldSimple>
      <w:r>
        <w:t xml:space="preserve"> User Stories</w:t>
      </w:r>
      <w:bookmarkEnd w:id="9"/>
    </w:p>
    <w:tbl>
      <w:tblPr>
        <w:tblStyle w:val="PlainTable4"/>
        <w:tblW w:w="8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1169"/>
        <w:gridCol w:w="2119"/>
        <w:gridCol w:w="2389"/>
        <w:gridCol w:w="1097"/>
        <w:gridCol w:w="910"/>
      </w:tblGrid>
      <w:tr w:rsidR="001D507F" w:rsidRPr="001D507F" w14:paraId="6EAAF2C8" w14:textId="77777777" w:rsidTr="0061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48A54" w:themeFill="background2" w:themeFillShade="80"/>
            <w:hideMark/>
          </w:tcPr>
          <w:p w14:paraId="73C52F3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ID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EB0654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As a/an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02B60F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I want to ...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1B32BDEB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so that ...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04AC94F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Priority</w:t>
            </w:r>
          </w:p>
        </w:tc>
        <w:tc>
          <w:tcPr>
            <w:tcW w:w="0" w:type="auto"/>
            <w:shd w:val="clear" w:color="auto" w:fill="948A54" w:themeFill="background2" w:themeFillShade="80"/>
            <w:hideMark/>
          </w:tcPr>
          <w:p w14:paraId="6BDBE9F3" w14:textId="77777777" w:rsidR="001D507F" w:rsidRPr="001D507F" w:rsidRDefault="001D507F" w:rsidP="001D507F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Cs w:val="26"/>
              </w:rPr>
            </w:pPr>
            <w:r w:rsidRPr="001D507F">
              <w:rPr>
                <w:rFonts w:eastAsia="Times New Roman" w:cs="Times New Roman"/>
                <w:color w:val="FFFFFF"/>
                <w:szCs w:val="26"/>
              </w:rPr>
              <w:t>Status</w:t>
            </w:r>
          </w:p>
        </w:tc>
      </w:tr>
      <w:tr w:rsidR="00D67B55" w:rsidRPr="001D507F" w14:paraId="2ACA9543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0C4E3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0" w:type="auto"/>
            <w:hideMark/>
          </w:tcPr>
          <w:p w14:paraId="7CFE1765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AD48337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Khởi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5BAA2D6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một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địa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chỉ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thiệu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tin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40594A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524AB4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54BEB3FC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EB1B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0" w:type="auto"/>
            <w:hideMark/>
          </w:tcPr>
          <w:p w14:paraId="2864346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73AA20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Đăng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tải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F673EF0" w14:textId="6112636D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đăng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tải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6E646D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4B38952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D67B55" w:rsidRPr="001D507F" w14:paraId="205B746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BAF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0" w:type="auto"/>
            <w:hideMark/>
          </w:tcPr>
          <w:p w14:paraId="640F74B5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FFD36B2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giảm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7028169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thêm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xóa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giảm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mình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CF6929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A62837F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600A0B9A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D8861" w14:textId="7777777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PB04</w:t>
            </w:r>
          </w:p>
        </w:tc>
        <w:tc>
          <w:tcPr>
            <w:tcW w:w="0" w:type="auto"/>
            <w:hideMark/>
          </w:tcPr>
          <w:p w14:paraId="23B5DFD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358CC1E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09B574A" w14:textId="28172A23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2709B2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64FD2F3C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7390C174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D16F7" w14:textId="0A09FF85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D66BF7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9CC5236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4E7A9F95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địa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chỉ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số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điện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thoại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, email.</w:t>
            </w:r>
          </w:p>
        </w:tc>
        <w:tc>
          <w:tcPr>
            <w:tcW w:w="0" w:type="auto"/>
            <w:hideMark/>
          </w:tcPr>
          <w:p w14:paraId="5148F94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7903D6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6665ABEC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1E08B" w14:textId="54AB730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056FFE1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347306FB" w14:textId="677F3D59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Hỗ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kế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 qua </w:t>
            </w:r>
            <w:proofErr w:type="spellStart"/>
            <w:r w:rsidR="00F04985">
              <w:rPr>
                <w:rFonts w:eastAsia="Times New Roman" w:cs="Times New Roman"/>
                <w:color w:val="000000"/>
                <w:szCs w:val="26"/>
              </w:rPr>
              <w:t>Elementor</w:t>
            </w:r>
            <w:proofErr w:type="spellEnd"/>
          </w:p>
        </w:tc>
        <w:tc>
          <w:tcPr>
            <w:tcW w:w="0" w:type="auto"/>
            <w:hideMark/>
          </w:tcPr>
          <w:p w14:paraId="3BDF8A2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Website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hiệu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sắp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xếp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widget,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kích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thước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màu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sắc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9C2B74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0DFE0DD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D67B55" w:rsidRPr="001D507F" w14:paraId="0190DB19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16D20" w14:textId="5957CB37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PB0</w:t>
            </w:r>
            <w:r w:rsidR="001F336E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3144502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4C38E62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danh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mục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cửa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bài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viết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7D3A118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hoạt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hay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tố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sàn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xem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xét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duyệt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không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37BE5BC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CD3B9F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1A7F637D" w14:textId="77777777" w:rsidTr="006104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1F652" w14:textId="0C7E145F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1F336E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70C37005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4AD590E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593E393D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sàn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thời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gian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hay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tổng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lastRenderedPageBreak/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326BA1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lastRenderedPageBreak/>
              <w:t>H</w:t>
            </w:r>
          </w:p>
        </w:tc>
        <w:tc>
          <w:tcPr>
            <w:tcW w:w="0" w:type="auto"/>
            <w:hideMark/>
          </w:tcPr>
          <w:p w14:paraId="3FBEEC63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D67B55" w:rsidRPr="001D507F" w14:paraId="31DC9CD7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87DDD" w14:textId="2C23ABDC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8D482C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5AA15DC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trị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7B96801D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sách</w:t>
            </w:r>
            <w:proofErr w:type="spellEnd"/>
          </w:p>
        </w:tc>
        <w:tc>
          <w:tcPr>
            <w:tcW w:w="0" w:type="auto"/>
            <w:hideMark/>
          </w:tcPr>
          <w:p w14:paraId="57BDD1E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nhật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loại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trang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sàn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282B081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5E29E3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4D619EF2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9BD6B" w14:textId="5715BD0A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8D482C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0" w:type="auto"/>
            <w:hideMark/>
          </w:tcPr>
          <w:p w14:paraId="14649F7F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734774B8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bộ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lọc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đặc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điểm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của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1755AFC8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bộ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lọc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loại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hiển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trạng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thái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hiệu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cung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cấp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4D4545B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7590C1A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D67B55" w:rsidRPr="001D507F" w14:paraId="7A4FB27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B992F" w14:textId="04028125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8D482C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7ED06FCB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1D5DC924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xuất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thịnh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deal hot,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31FA307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nhìn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đang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deal hot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khác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đến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mà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dự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định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dựa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trên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662101AA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hideMark/>
          </w:tcPr>
          <w:p w14:paraId="1B49D3D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F35AAA" w:rsidRPr="001D507F" w14:paraId="6740EBAE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B7722" w14:textId="1BDD000B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1A44CF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7936344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2F81963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người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bán</w:t>
            </w:r>
            <w:proofErr w:type="spellEnd"/>
          </w:p>
        </w:tc>
        <w:tc>
          <w:tcPr>
            <w:tcW w:w="0" w:type="auto"/>
            <w:hideMark/>
          </w:tcPr>
          <w:p w14:paraId="196B8109" w14:textId="46508080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người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bán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r w:rsidR="00F35AAA">
              <w:rPr>
                <w:rFonts w:eastAsia="Times New Roman" w:cs="Times New Roman"/>
                <w:szCs w:val="26"/>
              </w:rPr>
              <w:t xml:space="preserve">chatbot, </w:t>
            </w:r>
            <w:proofErr w:type="spellStart"/>
            <w:r w:rsidR="00F35AAA">
              <w:rPr>
                <w:rFonts w:eastAsia="Times New Roman" w:cs="Times New Roman"/>
                <w:szCs w:val="26"/>
              </w:rPr>
              <w:t>sđt</w:t>
            </w:r>
            <w:proofErr w:type="spellEnd"/>
          </w:p>
        </w:tc>
        <w:tc>
          <w:tcPr>
            <w:tcW w:w="0" w:type="auto"/>
            <w:hideMark/>
          </w:tcPr>
          <w:p w14:paraId="4C4208B1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C5440A6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4824BF48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6813" w14:textId="1B97370B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1A44CF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180B7008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09D58F31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giỏ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áp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voucher</w:t>
            </w:r>
          </w:p>
        </w:tc>
        <w:tc>
          <w:tcPr>
            <w:tcW w:w="0" w:type="auto"/>
            <w:hideMark/>
          </w:tcPr>
          <w:p w14:paraId="60E30BB0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lý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giỏ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về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số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lượng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mặt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thêm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mã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voucher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nào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liên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quan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không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>.</w:t>
            </w:r>
          </w:p>
        </w:tc>
        <w:tc>
          <w:tcPr>
            <w:tcW w:w="0" w:type="auto"/>
            <w:hideMark/>
          </w:tcPr>
          <w:p w14:paraId="01444452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32FDA80D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F35AAA" w:rsidRPr="001D507F" w14:paraId="3A752118" w14:textId="77777777" w:rsidTr="006104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B1A37" w14:textId="690E1E8A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PB1</w:t>
            </w:r>
            <w:r w:rsidR="001A44CF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3EB98519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6E33F71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Thanh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hoặc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cầu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hoàn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tiền</w:t>
            </w:r>
            <w:proofErr w:type="spellEnd"/>
          </w:p>
        </w:tc>
        <w:tc>
          <w:tcPr>
            <w:tcW w:w="0" w:type="auto"/>
            <w:hideMark/>
          </w:tcPr>
          <w:p w14:paraId="5A9BBDA5" w14:textId="7F0C1E19" w:rsidR="001D507F" w:rsidRPr="001D507F" w:rsidRDefault="001D507F" w:rsidP="001D507F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lựa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chọn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những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phương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thức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thanh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COD</w:t>
            </w:r>
          </w:p>
        </w:tc>
        <w:tc>
          <w:tcPr>
            <w:tcW w:w="0" w:type="auto"/>
            <w:hideMark/>
          </w:tcPr>
          <w:p w14:paraId="23C7401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2DF210A4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1D507F" w:rsidRPr="001D507F" w14:paraId="56DCE740" w14:textId="77777777" w:rsidTr="0061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746E" w14:textId="3B80314D" w:rsidR="001D507F" w:rsidRPr="001D507F" w:rsidRDefault="001D507F" w:rsidP="001D507F">
            <w:pPr>
              <w:spacing w:before="0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1D507F">
              <w:rPr>
                <w:rFonts w:eastAsia="Times New Roman" w:cs="Times New Roman"/>
                <w:szCs w:val="26"/>
              </w:rPr>
              <w:t>PB</w:t>
            </w:r>
            <w:r w:rsidR="008D482C">
              <w:rPr>
                <w:rFonts w:eastAsia="Times New Roman" w:cs="Times New Roman"/>
                <w:szCs w:val="26"/>
              </w:rPr>
              <w:t>1</w:t>
            </w:r>
            <w:r w:rsidR="001A44CF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0166A37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Khách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truy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cập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website</w:t>
            </w:r>
          </w:p>
        </w:tc>
        <w:tc>
          <w:tcPr>
            <w:tcW w:w="0" w:type="auto"/>
            <w:hideMark/>
          </w:tcPr>
          <w:p w14:paraId="56F59A0B" w14:textId="77777777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sau</w:t>
            </w:r>
            <w:proofErr w:type="spellEnd"/>
            <w:r w:rsidRPr="001D507F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color w:val="000000"/>
                <w:szCs w:val="26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27237E93" w14:textId="5B4037B3" w:rsidR="001D507F" w:rsidRPr="001D507F" w:rsidRDefault="001D507F" w:rsidP="001D507F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proofErr w:type="spellStart"/>
            <w:r w:rsidRPr="001D507F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thể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D507F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1D507F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933CD7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="00933CD7">
              <w:rPr>
                <w:rFonts w:eastAsia="Times New Roman" w:cs="Times New Roman"/>
                <w:szCs w:val="26"/>
              </w:rPr>
              <w:t xml:space="preserve"> comment</w:t>
            </w:r>
          </w:p>
        </w:tc>
        <w:tc>
          <w:tcPr>
            <w:tcW w:w="0" w:type="auto"/>
            <w:hideMark/>
          </w:tcPr>
          <w:p w14:paraId="17BB9A6E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1D507F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hideMark/>
          </w:tcPr>
          <w:p w14:paraId="13203D50" w14:textId="77777777" w:rsidR="001D507F" w:rsidRPr="001D507F" w:rsidRDefault="001D507F" w:rsidP="001D507F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</w:tbl>
    <w:p w14:paraId="51EF23AA" w14:textId="77777777" w:rsidR="00EB6CDC" w:rsidRPr="00EB6CDC" w:rsidRDefault="00EB6CDC" w:rsidP="00EB6CDC"/>
    <w:bookmarkEnd w:id="8"/>
    <w:p w14:paraId="12849BDD" w14:textId="0E60F21F" w:rsidR="006C628A" w:rsidRDefault="005F7B67" w:rsidP="005F7B67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Feature Description</w:t>
      </w:r>
    </w:p>
    <w:p w14:paraId="291D6551" w14:textId="16BF497A" w:rsidR="00E6056C" w:rsidRDefault="00964E5B" w:rsidP="00650BD5">
      <w:pPr>
        <w:pStyle w:val="Caption"/>
        <w:keepNext/>
      </w:pPr>
      <w:bookmarkStart w:id="10" w:name="_Toc66371572"/>
      <w:r>
        <w:t xml:space="preserve">Table </w:t>
      </w:r>
      <w:r w:rsidR="001A44CF">
        <w:fldChar w:fldCharType="begin"/>
      </w:r>
      <w:r w:rsidR="001A44CF">
        <w:instrText xml:space="preserve"> STYLEREF 2 \s </w:instrText>
      </w:r>
      <w:r w:rsidR="001A44CF">
        <w:fldChar w:fldCharType="separate"/>
      </w:r>
      <w:r>
        <w:rPr>
          <w:noProof/>
        </w:rPr>
        <w:t>2.2</w:t>
      </w:r>
      <w:r w:rsidR="001A44CF">
        <w:rPr>
          <w:noProof/>
        </w:rPr>
        <w:fldChar w:fldCharType="end"/>
      </w:r>
      <w:r>
        <w:noBreakHyphen/>
      </w:r>
      <w:r w:rsidR="001A44CF">
        <w:fldChar w:fldCharType="begin"/>
      </w:r>
      <w:r w:rsidR="001A44CF">
        <w:instrText xml:space="preserve"> SEQ Table \* ARABIC \s 2 </w:instrText>
      </w:r>
      <w:r w:rsidR="001A44CF">
        <w:fldChar w:fldCharType="separate"/>
      </w:r>
      <w:r>
        <w:rPr>
          <w:noProof/>
        </w:rPr>
        <w:t>1</w:t>
      </w:r>
      <w:r w:rsidR="001A44CF">
        <w:rPr>
          <w:noProof/>
        </w:rPr>
        <w:fldChar w:fldCharType="end"/>
      </w:r>
      <w:r>
        <w:t xml:space="preserve"> </w:t>
      </w:r>
      <w:r w:rsidRPr="0080131E">
        <w:t>Feature Description</w:t>
      </w:r>
      <w:bookmarkEnd w:id="10"/>
    </w:p>
    <w:tbl>
      <w:tblPr>
        <w:tblW w:w="84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2206"/>
        <w:gridCol w:w="3857"/>
        <w:gridCol w:w="971"/>
        <w:gridCol w:w="784"/>
      </w:tblGrid>
      <w:tr w:rsidR="007E1FFB" w:rsidRPr="007E1FFB" w14:paraId="11B87389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48A54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91516" w14:textId="00045D0B" w:rsidR="007E1FFB" w:rsidRPr="007E1FFB" w:rsidRDefault="00650BD5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48A54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A95A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FFFF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48A54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CFFE4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FFFF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48A54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92D6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FFFF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48A54" w:themeFill="background2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B00B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FFFF"/>
                <w:szCs w:val="26"/>
              </w:rPr>
              <w:t>Status</w:t>
            </w:r>
          </w:p>
        </w:tc>
      </w:tr>
      <w:tr w:rsidR="007E1FFB" w:rsidRPr="007E1FFB" w14:paraId="759B435F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019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A1DB9" w14:textId="358C2F9C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</w:t>
            </w:r>
            <w:r w:rsidR="00C602F0">
              <w:rPr>
                <w:rFonts w:eastAsia="Times New Roman" w:cs="Times New Roman"/>
                <w:szCs w:val="26"/>
              </w:rPr>
              <w:t>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31A65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tải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/ up file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cvs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88CE1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154B3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52AB6B72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48660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3FC3F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0E1E4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6BBF9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618A0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0271A056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5CC88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4843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4F76C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nhiệm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: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Người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Theo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Dõi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4D636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A7F46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1830C89B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B91D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7E61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tại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F2EDA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đầy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đủ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chức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ở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trong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sàn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50BF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96B29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2A94A3FF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CAB71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9CC5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01717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đặt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2BB1F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988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B954E2B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42F47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66EC3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color w:val="000000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color w:val="000000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color w:val="000000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color w:val="000000"/>
                <w:szCs w:val="26"/>
              </w:rPr>
              <w:t xml:space="preserve"> SEO </w:t>
            </w:r>
            <w:proofErr w:type="spellStart"/>
            <w:r w:rsidRPr="007E1FFB">
              <w:rPr>
                <w:rFonts w:eastAsia="Times New Roman" w:cs="Times New Roman"/>
                <w:color w:val="000000"/>
                <w:szCs w:val="26"/>
              </w:rPr>
              <w:t>gian</w:t>
            </w:r>
            <w:proofErr w:type="spellEnd"/>
            <w:r w:rsidRPr="007E1FFB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22FB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ra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phù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SEO Gian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EBF7D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031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A56EB3E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B146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18267" w14:textId="17616769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/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7732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Từ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khoá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cửa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được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tối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ưu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D8178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BD4C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6D0A024D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B932B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DD5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bộ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lọc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đặc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điểm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C60A4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Đưa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ra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bộ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lọc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theo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từng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đặc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điểm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nhóm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phù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giúp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dễ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tìm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kiếm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442D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85C7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3D5B0298" w14:textId="77777777" w:rsidTr="00F35AA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72A1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F11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deal hot,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3B20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Đưa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ra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bảng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đề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xuất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thịnh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deal hot,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quan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tham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khảo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51BCF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89E3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74365D11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AAE76" w14:textId="62D3FEEA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3B41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Yêu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FC9CB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hoặc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rồi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bấm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yêu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bất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D2D83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E058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6F516B7F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D51DB" w14:textId="3601BE3A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A21F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người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6C22C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Mỗi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tải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đều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có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liên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hệ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với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người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3F4F9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968C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6369D638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E3E5" w14:textId="17CF848F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8C4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áp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voucher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74415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voucher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bằng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thẻ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sách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giảm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BB8DD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FCAF4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4E693122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0B9E" w14:textId="6CF0A40E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lastRenderedPageBreak/>
              <w:t>PB1</w:t>
            </w:r>
            <w:r w:rsidR="00F04985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68E1A" w14:textId="713C4025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 xml:space="preserve">Thanh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toán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67640" w14:textId="3C505792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cần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trong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giỏ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hình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thức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toán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36A5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47F5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39C0A84D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EC8DB" w14:textId="3ACA8794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C5BC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mua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A333E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Truy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cập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đơn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tôi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đánh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A9B6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7A34D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0612425D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557F5" w14:textId="123A6E9D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1E81" w14:textId="5A0C22DF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Hỗ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website qua </w:t>
            </w:r>
            <w:proofErr w:type="spellStart"/>
            <w:r w:rsidR="00F04985">
              <w:rPr>
                <w:rFonts w:eastAsia="Times New Roman" w:cs="Times New Roman"/>
                <w:szCs w:val="26"/>
              </w:rPr>
              <w:t>Elementor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B262A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dụng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cụ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elementor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kết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hình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khối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chỉnh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kích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thước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động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để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nên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Website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phù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ngành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3D0EE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12BA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10CB6B57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8A6A1" w14:textId="5C358C2F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D34D8" w14:textId="6CE8974D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danh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131D1" w14:textId="036424E8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Dựa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Wordpress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, plugin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Woocommerce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0CF4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BD085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  <w:tr w:rsidR="007E1FFB" w:rsidRPr="007E1FFB" w14:paraId="48D74BB1" w14:textId="77777777" w:rsidTr="00F35AAA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1A718" w14:textId="49F5E82B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 w:rsidRPr="007E1FFB">
              <w:rPr>
                <w:rFonts w:eastAsia="Times New Roman" w:cs="Times New Roman"/>
                <w:szCs w:val="26"/>
              </w:rPr>
              <w:t>PB1</w:t>
            </w:r>
            <w:r w:rsidR="00F04985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43049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qua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D684A" w14:textId="77777777" w:rsidR="007E1FFB" w:rsidRPr="007E1FFB" w:rsidRDefault="007E1FFB" w:rsidP="007E1FF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7E1FFB">
              <w:rPr>
                <w:rFonts w:eastAsia="Times New Roman" w:cs="Times New Roman"/>
                <w:szCs w:val="26"/>
              </w:rPr>
              <w:t>Tính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năng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Analytics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của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Wordpress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sẽ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hỗ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trợ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phân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tích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và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cáo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tài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7E1FFB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7E1FFB">
              <w:rPr>
                <w:rFonts w:eastAsia="Times New Roman" w:cs="Times New Roman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BDD2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7E1FFB">
              <w:rPr>
                <w:rFonts w:eastAsia="Times New Roman" w:cs="Times New Roman"/>
                <w:b/>
                <w:bCs/>
                <w:color w:val="FF0000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DA16" w14:textId="77777777" w:rsidR="007E1FFB" w:rsidRPr="007E1FFB" w:rsidRDefault="007E1FFB" w:rsidP="007E1FF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</w:p>
        </w:tc>
      </w:tr>
    </w:tbl>
    <w:p w14:paraId="7A610B63" w14:textId="77777777" w:rsidR="00E6056C" w:rsidRPr="00E40B8E" w:rsidRDefault="00E6056C" w:rsidP="00F04985">
      <w:pPr>
        <w:ind w:firstLine="0"/>
      </w:pPr>
    </w:p>
    <w:sectPr w:rsidR="00E6056C" w:rsidRPr="00E40B8E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02CB3" w14:textId="77777777" w:rsidR="00F27FBC" w:rsidRDefault="00F27FBC" w:rsidP="005D17BE">
      <w:pPr>
        <w:spacing w:line="240" w:lineRule="auto"/>
      </w:pPr>
      <w:r>
        <w:separator/>
      </w:r>
    </w:p>
  </w:endnote>
  <w:endnote w:type="continuationSeparator" w:id="0">
    <w:p w14:paraId="764A8C28" w14:textId="77777777" w:rsidR="00F27FBC" w:rsidRDefault="00F27FBC" w:rsidP="005D17BE">
      <w:pPr>
        <w:spacing w:line="240" w:lineRule="auto"/>
      </w:pPr>
      <w:r>
        <w:continuationSeparator/>
      </w:r>
    </w:p>
  </w:endnote>
  <w:endnote w:type="continuationNotice" w:id="1">
    <w:p w14:paraId="1DB05230" w14:textId="77777777" w:rsidR="00F27FBC" w:rsidRDefault="00F27FB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F8EA" w14:textId="77777777" w:rsidR="00F27FBC" w:rsidRDefault="00F27FBC" w:rsidP="005D17BE">
      <w:pPr>
        <w:spacing w:line="240" w:lineRule="auto"/>
      </w:pPr>
      <w:r>
        <w:separator/>
      </w:r>
    </w:p>
  </w:footnote>
  <w:footnote w:type="continuationSeparator" w:id="0">
    <w:p w14:paraId="6BE10E6F" w14:textId="77777777" w:rsidR="00F27FBC" w:rsidRDefault="00F27FBC" w:rsidP="005D17BE">
      <w:pPr>
        <w:spacing w:line="240" w:lineRule="auto"/>
      </w:pPr>
      <w:r>
        <w:continuationSeparator/>
      </w:r>
    </w:p>
  </w:footnote>
  <w:footnote w:type="continuationNotice" w:id="1">
    <w:p w14:paraId="23CD94E7" w14:textId="77777777" w:rsidR="00F27FBC" w:rsidRDefault="00F27FB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904A1E"/>
    <w:multiLevelType w:val="hybridMultilevel"/>
    <w:tmpl w:val="7B4801F2"/>
    <w:lvl w:ilvl="0" w:tplc="B6DA486A">
      <w:start w:val="6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3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16E69"/>
    <w:rsid w:val="00041DE8"/>
    <w:rsid w:val="00043720"/>
    <w:rsid w:val="00047FF8"/>
    <w:rsid w:val="00050FEB"/>
    <w:rsid w:val="000530C4"/>
    <w:rsid w:val="00060E36"/>
    <w:rsid w:val="00062631"/>
    <w:rsid w:val="0006571E"/>
    <w:rsid w:val="00074E92"/>
    <w:rsid w:val="00085A34"/>
    <w:rsid w:val="0009234A"/>
    <w:rsid w:val="00092409"/>
    <w:rsid w:val="000A2D9B"/>
    <w:rsid w:val="000A40CF"/>
    <w:rsid w:val="000C2EF8"/>
    <w:rsid w:val="000C5092"/>
    <w:rsid w:val="000D07CE"/>
    <w:rsid w:val="000D3648"/>
    <w:rsid w:val="00105708"/>
    <w:rsid w:val="00120B55"/>
    <w:rsid w:val="0012497F"/>
    <w:rsid w:val="001420BF"/>
    <w:rsid w:val="0017561B"/>
    <w:rsid w:val="00182542"/>
    <w:rsid w:val="00182619"/>
    <w:rsid w:val="001934E0"/>
    <w:rsid w:val="001A0BD1"/>
    <w:rsid w:val="001A44CF"/>
    <w:rsid w:val="001D085A"/>
    <w:rsid w:val="001D507F"/>
    <w:rsid w:val="001D6CA1"/>
    <w:rsid w:val="001F336E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15D8D"/>
    <w:rsid w:val="003304AB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93A81"/>
    <w:rsid w:val="003B4E4E"/>
    <w:rsid w:val="003B7A95"/>
    <w:rsid w:val="003C4D94"/>
    <w:rsid w:val="003D4208"/>
    <w:rsid w:val="003F236B"/>
    <w:rsid w:val="0040211A"/>
    <w:rsid w:val="0041180B"/>
    <w:rsid w:val="00416BF6"/>
    <w:rsid w:val="00426370"/>
    <w:rsid w:val="00430D62"/>
    <w:rsid w:val="00432160"/>
    <w:rsid w:val="004368DE"/>
    <w:rsid w:val="00443FA8"/>
    <w:rsid w:val="00457EAA"/>
    <w:rsid w:val="00462A0C"/>
    <w:rsid w:val="004903E0"/>
    <w:rsid w:val="004B6F56"/>
    <w:rsid w:val="004E4C56"/>
    <w:rsid w:val="004F18F2"/>
    <w:rsid w:val="004F2FD3"/>
    <w:rsid w:val="004F3FA4"/>
    <w:rsid w:val="004F5147"/>
    <w:rsid w:val="00507E4A"/>
    <w:rsid w:val="00547EEF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5F7B67"/>
    <w:rsid w:val="006104C6"/>
    <w:rsid w:val="006147ED"/>
    <w:rsid w:val="00650BD5"/>
    <w:rsid w:val="00662C80"/>
    <w:rsid w:val="00675C4A"/>
    <w:rsid w:val="006A0DF3"/>
    <w:rsid w:val="006A5834"/>
    <w:rsid w:val="006C055D"/>
    <w:rsid w:val="006C628A"/>
    <w:rsid w:val="006D5EB8"/>
    <w:rsid w:val="00701A28"/>
    <w:rsid w:val="00710A90"/>
    <w:rsid w:val="0072419F"/>
    <w:rsid w:val="007279D0"/>
    <w:rsid w:val="0073156F"/>
    <w:rsid w:val="00734FF5"/>
    <w:rsid w:val="0075016C"/>
    <w:rsid w:val="00757FFD"/>
    <w:rsid w:val="00764F3D"/>
    <w:rsid w:val="00770B4A"/>
    <w:rsid w:val="0077208E"/>
    <w:rsid w:val="00787D35"/>
    <w:rsid w:val="007A2D8F"/>
    <w:rsid w:val="007D72CF"/>
    <w:rsid w:val="007E1FFB"/>
    <w:rsid w:val="00805724"/>
    <w:rsid w:val="00810277"/>
    <w:rsid w:val="00825657"/>
    <w:rsid w:val="00830769"/>
    <w:rsid w:val="0084326D"/>
    <w:rsid w:val="00854EDF"/>
    <w:rsid w:val="00862E7E"/>
    <w:rsid w:val="00863303"/>
    <w:rsid w:val="0087672A"/>
    <w:rsid w:val="00882A07"/>
    <w:rsid w:val="00891172"/>
    <w:rsid w:val="008A0B7C"/>
    <w:rsid w:val="008B0B3F"/>
    <w:rsid w:val="008B14F5"/>
    <w:rsid w:val="008B7253"/>
    <w:rsid w:val="008C2392"/>
    <w:rsid w:val="008C26A3"/>
    <w:rsid w:val="008C6BE8"/>
    <w:rsid w:val="008D482C"/>
    <w:rsid w:val="008D4BD7"/>
    <w:rsid w:val="008E4126"/>
    <w:rsid w:val="008E538F"/>
    <w:rsid w:val="00933CD7"/>
    <w:rsid w:val="00934279"/>
    <w:rsid w:val="009348B4"/>
    <w:rsid w:val="00935FF5"/>
    <w:rsid w:val="0094008B"/>
    <w:rsid w:val="00954266"/>
    <w:rsid w:val="00960B6E"/>
    <w:rsid w:val="00964E5B"/>
    <w:rsid w:val="00986D32"/>
    <w:rsid w:val="00996ACA"/>
    <w:rsid w:val="009B6557"/>
    <w:rsid w:val="009C5204"/>
    <w:rsid w:val="009D0938"/>
    <w:rsid w:val="009D5A84"/>
    <w:rsid w:val="009F166E"/>
    <w:rsid w:val="009F5A72"/>
    <w:rsid w:val="009F7EF6"/>
    <w:rsid w:val="00A15C30"/>
    <w:rsid w:val="00A274BA"/>
    <w:rsid w:val="00A42777"/>
    <w:rsid w:val="00A454D1"/>
    <w:rsid w:val="00A470BE"/>
    <w:rsid w:val="00A6299C"/>
    <w:rsid w:val="00A735E6"/>
    <w:rsid w:val="00AA67D8"/>
    <w:rsid w:val="00AB2803"/>
    <w:rsid w:val="00AC70A5"/>
    <w:rsid w:val="00AE1606"/>
    <w:rsid w:val="00AE79E1"/>
    <w:rsid w:val="00AF3DC1"/>
    <w:rsid w:val="00AF4DA5"/>
    <w:rsid w:val="00B036CC"/>
    <w:rsid w:val="00B10007"/>
    <w:rsid w:val="00B23A5D"/>
    <w:rsid w:val="00B25237"/>
    <w:rsid w:val="00B50B05"/>
    <w:rsid w:val="00B763B7"/>
    <w:rsid w:val="00B76D8E"/>
    <w:rsid w:val="00C04AF7"/>
    <w:rsid w:val="00C11585"/>
    <w:rsid w:val="00C12FEF"/>
    <w:rsid w:val="00C25347"/>
    <w:rsid w:val="00C376A4"/>
    <w:rsid w:val="00C430DE"/>
    <w:rsid w:val="00C57341"/>
    <w:rsid w:val="00C602F0"/>
    <w:rsid w:val="00C734D7"/>
    <w:rsid w:val="00C87272"/>
    <w:rsid w:val="00C8755B"/>
    <w:rsid w:val="00C92380"/>
    <w:rsid w:val="00CC585E"/>
    <w:rsid w:val="00CD0FEB"/>
    <w:rsid w:val="00CD1FFB"/>
    <w:rsid w:val="00CF010C"/>
    <w:rsid w:val="00CF56C1"/>
    <w:rsid w:val="00CF69C1"/>
    <w:rsid w:val="00D109A7"/>
    <w:rsid w:val="00D16629"/>
    <w:rsid w:val="00D266D8"/>
    <w:rsid w:val="00D26EFF"/>
    <w:rsid w:val="00D45D87"/>
    <w:rsid w:val="00D537F3"/>
    <w:rsid w:val="00D53871"/>
    <w:rsid w:val="00D67B55"/>
    <w:rsid w:val="00D8050D"/>
    <w:rsid w:val="00D8104A"/>
    <w:rsid w:val="00D92191"/>
    <w:rsid w:val="00D95306"/>
    <w:rsid w:val="00DA3544"/>
    <w:rsid w:val="00DE01CC"/>
    <w:rsid w:val="00DE2584"/>
    <w:rsid w:val="00DE5E30"/>
    <w:rsid w:val="00DE5EC1"/>
    <w:rsid w:val="00DF6C82"/>
    <w:rsid w:val="00E217E7"/>
    <w:rsid w:val="00E224C1"/>
    <w:rsid w:val="00E36C41"/>
    <w:rsid w:val="00E40B8E"/>
    <w:rsid w:val="00E6056C"/>
    <w:rsid w:val="00E738C0"/>
    <w:rsid w:val="00E761A8"/>
    <w:rsid w:val="00E77191"/>
    <w:rsid w:val="00E825A8"/>
    <w:rsid w:val="00E966AE"/>
    <w:rsid w:val="00E967D9"/>
    <w:rsid w:val="00EB07CB"/>
    <w:rsid w:val="00EB6CDC"/>
    <w:rsid w:val="00EC55FD"/>
    <w:rsid w:val="00ED5550"/>
    <w:rsid w:val="00EE0E1A"/>
    <w:rsid w:val="00EE13FE"/>
    <w:rsid w:val="00EF56CD"/>
    <w:rsid w:val="00EF7108"/>
    <w:rsid w:val="00F02EE3"/>
    <w:rsid w:val="00F030DF"/>
    <w:rsid w:val="00F04985"/>
    <w:rsid w:val="00F12F90"/>
    <w:rsid w:val="00F278D5"/>
    <w:rsid w:val="00F27FBC"/>
    <w:rsid w:val="00F35AAA"/>
    <w:rsid w:val="00F66741"/>
    <w:rsid w:val="00F73F83"/>
    <w:rsid w:val="00F74ACF"/>
    <w:rsid w:val="00F75F9F"/>
    <w:rsid w:val="00F76F23"/>
    <w:rsid w:val="00FC28BD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  <w:style w:type="table" w:styleId="TableGrid">
    <w:name w:val="Table Grid"/>
    <w:basedOn w:val="TableNormal"/>
    <w:uiPriority w:val="39"/>
    <w:rsid w:val="009542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C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9234A"/>
    <w:pPr>
      <w:spacing w:before="0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Viết Anh</dc:creator>
  <cp:lastModifiedBy>Nguyễn Viết Anh</cp:lastModifiedBy>
  <cp:revision>49</cp:revision>
  <dcterms:created xsi:type="dcterms:W3CDTF">2021-03-06T06:35:00Z</dcterms:created>
  <dcterms:modified xsi:type="dcterms:W3CDTF">2021-03-14T13:39:00Z</dcterms:modified>
</cp:coreProperties>
</file>