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18F7" w14:textId="135CF6E5" w:rsidR="00B76809" w:rsidRDefault="002633A2">
      <w:r>
        <w:t>How I selected chr19 from bigwig files</w:t>
      </w:r>
    </w:p>
    <w:p w14:paraId="70785F4B" w14:textId="54ECB19D" w:rsidR="002633A2" w:rsidRDefault="002633A2"/>
    <w:p w14:paraId="1766A722" w14:textId="716C3F74" w:rsidR="002633A2" w:rsidRDefault="002633A2" w:rsidP="002633A2">
      <w:pPr>
        <w:pStyle w:val="ListParagraph"/>
        <w:numPr>
          <w:ilvl w:val="0"/>
          <w:numId w:val="1"/>
        </w:numPr>
      </w:pPr>
      <w:r>
        <w:t xml:space="preserve">Log in to cn45 &gt; navigate to </w:t>
      </w:r>
      <w:r w:rsidRPr="002633A2">
        <w:t>ctoenhake@cn45:/scratch/ctoenhake/data/fg1_r_data/blueprint/chip_bw</w:t>
      </w:r>
    </w:p>
    <w:p w14:paraId="60CB4185" w14:textId="5A522EFC" w:rsidR="002633A2" w:rsidRDefault="002633A2" w:rsidP="002633A2">
      <w:pPr>
        <w:pStyle w:val="ListParagraph"/>
        <w:numPr>
          <w:ilvl w:val="0"/>
          <w:numId w:val="1"/>
        </w:numPr>
      </w:pPr>
      <w:r>
        <w:t xml:space="preserve">Download bigwig files from blueprint data portal using </w:t>
      </w:r>
      <w:proofErr w:type="spellStart"/>
      <w:r>
        <w:t>wget</w:t>
      </w:r>
      <w:proofErr w:type="spellEnd"/>
      <w:r>
        <w:t xml:space="preserve">. </w:t>
      </w:r>
    </w:p>
    <w:p w14:paraId="1DE152CA" w14:textId="4DD03366" w:rsidR="002633A2" w:rsidRDefault="00181045" w:rsidP="002633A2">
      <w:pPr>
        <w:pStyle w:val="ListParagraph"/>
        <w:numPr>
          <w:ilvl w:val="1"/>
          <w:numId w:val="1"/>
        </w:numPr>
      </w:pPr>
      <w:hyperlink r:id="rId5" w:anchor="/experiments/ERX547983" w:history="1">
        <w:r w:rsidR="002633A2" w:rsidRPr="00CF1856">
          <w:rPr>
            <w:rStyle w:val="Hyperlink"/>
          </w:rPr>
          <w:t>http://dcc.blueprint-epigenome.eu/#/experiments/ERX547983</w:t>
        </w:r>
      </w:hyperlink>
    </w:p>
    <w:p w14:paraId="0947DCDB" w14:textId="1FCB48FC" w:rsidR="002633A2" w:rsidRDefault="002633A2" w:rsidP="002633A2">
      <w:pPr>
        <w:pStyle w:val="ListParagraph"/>
        <w:numPr>
          <w:ilvl w:val="1"/>
          <w:numId w:val="1"/>
        </w:numPr>
      </w:pPr>
      <w:r>
        <w:t xml:space="preserve">Used </w:t>
      </w:r>
      <w:r w:rsidR="00533B20">
        <w:t>datasets:</w:t>
      </w:r>
    </w:p>
    <w:p w14:paraId="54BBBA98" w14:textId="39310CE1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http://ftp.ebi.ac.uk/pub/databases/blueprint/data/homo_sapiens/GRCh38/venous_blood/C000S5/CD14-positive_CD16-negative_classical_monocyte/ChIP-Seq/NCMLS/C000S5H2.ERX547980.H3K27ac.bwa.GRCh38.20150528.bw</w:t>
      </w:r>
    </w:p>
    <w:p w14:paraId="12EFA69A" w14:textId="2A7E2DE2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http://ftp.ebi.ac.uk/pub/databases/blueprint/data/homo_sapiens/GRCh38/venous_blood/C000S5/CD14-positive_CD16-negative_classical_monocyte/ChIP-Seq/NCMLS/C000S5H2.ERX547983.H3K27me3.bwa.GRCh38.20150528.bw</w:t>
      </w:r>
    </w:p>
    <w:p w14:paraId="73FB0F11" w14:textId="0096358D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http://ftp.ebi.ac.uk/pub/databases/blueprint/data/homo_sapiens/GRCh38/venous_blood/C000S5/CD14-positive_CD16-negative_classical_monocyte/ChIP-Seq/NCMLS/C000S5H2.ERX547982.H3K9me3.bwa.GRCh38.20150528.bw</w:t>
      </w:r>
    </w:p>
    <w:p w14:paraId="7D50D0C0" w14:textId="6E3C7C64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http://ftp.ebi.ac.uk/pub/databases/blueprint/data/homo_sapiens/GRCh38/venous_blood/C000S5/CD14-positive_CD16-negative_classical_monocyte/ChIP-Seq/NCMLS/C000S5H2.ERX547981.H3K4me1.bwa.GRCh38.20150528.bw</w:t>
      </w:r>
    </w:p>
    <w:p w14:paraId="605F3831" w14:textId="6B0F1243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http://ftp.ebi.ac.uk/pub/databases/blueprint/data/homo_sapiens/GRCh38/venous_blood/C000S5/CD14-positive_CD16-negative_classical_monocyte/ChIP-Seq/NCMLS/C000S5H2.ERX547984.H3K4me3.bwa.GRCh38.20150528.bw</w:t>
      </w:r>
    </w:p>
    <w:p w14:paraId="42234B43" w14:textId="0369EFAD" w:rsidR="00533B20" w:rsidRDefault="00533B20" w:rsidP="00533B20">
      <w:pPr>
        <w:pStyle w:val="ListParagraph"/>
        <w:numPr>
          <w:ilvl w:val="2"/>
          <w:numId w:val="1"/>
        </w:numPr>
      </w:pPr>
      <w:r w:rsidRPr="00533B20">
        <w:t>http://ftp.ebi.ac.uk/pub/databases/blueprint/data/homo_sapiens/GRCh38/venous_blood/C00408/CD14-positive_CD16-negative_classical_monocyte/DNase-Hypersensitivity/NCMLS/C004084E.ERX197157.Dnase.bwa.GRCh38.20150529.bw</w:t>
      </w:r>
    </w:p>
    <w:p w14:paraId="211F10AD" w14:textId="5A34E227" w:rsidR="002633A2" w:rsidRPr="002633A2" w:rsidRDefault="002633A2" w:rsidP="002633A2">
      <w:pPr>
        <w:pStyle w:val="code"/>
        <w:ind w:right="89"/>
      </w:pPr>
      <w:proofErr w:type="spellStart"/>
      <w:r w:rsidRPr="002633A2">
        <w:t>wget</w:t>
      </w:r>
      <w:proofErr w:type="spellEnd"/>
      <w:r w:rsidRPr="002633A2">
        <w:t xml:space="preserve"> http://ftp.ebi.ac.uk/pub/databases/blueprint/data/homo_sapiens/GRCh38/venous_blood/C000S5/CD14-positive_CD16-negative_classical_monocyte/ChIP-Seq/NCMLS/C000S5H2.ERX547983.H3K27me3.bwa.GRCh38.20150528.bw</w:t>
      </w:r>
    </w:p>
    <w:p w14:paraId="676F0EF7" w14:textId="5AD12395" w:rsidR="002633A2" w:rsidRDefault="002633A2" w:rsidP="002633A2">
      <w:pPr>
        <w:pStyle w:val="ListParagraph"/>
        <w:numPr>
          <w:ilvl w:val="0"/>
          <w:numId w:val="1"/>
        </w:numPr>
      </w:pPr>
      <w:r>
        <w:t xml:space="preserve">Download tools to convert bigwig to wig and wig back to bigwig </w:t>
      </w:r>
    </w:p>
    <w:p w14:paraId="244EF800" w14:textId="38BD40B7" w:rsidR="002633A2" w:rsidRDefault="00181045" w:rsidP="002633A2">
      <w:pPr>
        <w:pStyle w:val="ListParagraph"/>
        <w:numPr>
          <w:ilvl w:val="1"/>
          <w:numId w:val="1"/>
        </w:numPr>
      </w:pPr>
      <w:hyperlink r:id="rId6" w:history="1">
        <w:r w:rsidR="002633A2" w:rsidRPr="00CF1856">
          <w:rPr>
            <w:rStyle w:val="Hyperlink"/>
          </w:rPr>
          <w:t>http://hgdownload.soe.ucsc.edu/admin/exe/linux.x86_64/</w:t>
        </w:r>
      </w:hyperlink>
    </w:p>
    <w:p w14:paraId="3C06E27C" w14:textId="1C64EB73" w:rsidR="002633A2" w:rsidRDefault="002633A2" w:rsidP="002633A2">
      <w:pPr>
        <w:pStyle w:val="ListParagraph"/>
        <w:numPr>
          <w:ilvl w:val="1"/>
          <w:numId w:val="1"/>
        </w:numPr>
      </w:pPr>
      <w:r>
        <w:t xml:space="preserve">Create new directory for tools: </w:t>
      </w:r>
      <w:r w:rsidRPr="002633A2">
        <w:t>/scratch/</w:t>
      </w:r>
      <w:proofErr w:type="spellStart"/>
      <w:r w:rsidRPr="002633A2">
        <w:t>ctoenhake</w:t>
      </w:r>
      <w:proofErr w:type="spellEnd"/>
      <w:r w:rsidRPr="002633A2">
        <w:t>/</w:t>
      </w:r>
      <w:r>
        <w:t>tools.</w:t>
      </w:r>
    </w:p>
    <w:p w14:paraId="19629253" w14:textId="30741EEC" w:rsidR="002633A2" w:rsidRDefault="002633A2" w:rsidP="002633A2">
      <w:pPr>
        <w:pStyle w:val="ListParagraph"/>
        <w:numPr>
          <w:ilvl w:val="1"/>
          <w:numId w:val="1"/>
        </w:numPr>
      </w:pPr>
      <w:r>
        <w:t>Download tools with:</w:t>
      </w:r>
    </w:p>
    <w:p w14:paraId="5A9F1037" w14:textId="0D477FF8" w:rsidR="002633A2" w:rsidRDefault="002633A2" w:rsidP="002633A2">
      <w:pPr>
        <w:pStyle w:val="code"/>
        <w:ind w:right="89"/>
      </w:pPr>
      <w:proofErr w:type="spellStart"/>
      <w:r w:rsidRPr="002633A2">
        <w:t>rsync</w:t>
      </w:r>
      <w:proofErr w:type="spellEnd"/>
      <w:r w:rsidRPr="002633A2">
        <w:t xml:space="preserve"> -</w:t>
      </w:r>
      <w:proofErr w:type="spellStart"/>
      <w:r w:rsidRPr="002633A2">
        <w:t>aP</w:t>
      </w:r>
      <w:proofErr w:type="spellEnd"/>
      <w:r w:rsidRPr="002633A2">
        <w:t xml:space="preserve"> \ rsync://hgdownload.soe.ucsc.edu/genome/admin/exe/linux.x86_64/bigWigToWig ./</w:t>
      </w:r>
    </w:p>
    <w:p w14:paraId="2EAD83C1" w14:textId="27166AC4" w:rsidR="002633A2" w:rsidRDefault="002633A2" w:rsidP="002633A2">
      <w:pPr>
        <w:pStyle w:val="code"/>
        <w:ind w:right="89"/>
      </w:pPr>
      <w:proofErr w:type="spellStart"/>
      <w:r w:rsidRPr="002633A2">
        <w:t>rsync</w:t>
      </w:r>
      <w:proofErr w:type="spellEnd"/>
      <w:r w:rsidRPr="002633A2">
        <w:t xml:space="preserve"> -</w:t>
      </w:r>
      <w:proofErr w:type="spellStart"/>
      <w:r w:rsidRPr="002633A2">
        <w:t>aP</w:t>
      </w:r>
      <w:proofErr w:type="spellEnd"/>
      <w:r w:rsidRPr="002633A2">
        <w:t xml:space="preserve"> \ rsync://hgdownload.soe.ucsc.edu/genome/admin/exe/linux.x86_64/wigToBigWig</w:t>
      </w:r>
      <w:r>
        <w:t xml:space="preserve"> </w:t>
      </w:r>
      <w:r w:rsidRPr="002633A2">
        <w:t>./</w:t>
      </w:r>
    </w:p>
    <w:p w14:paraId="7B544DCA" w14:textId="14C00152" w:rsidR="002633A2" w:rsidRDefault="002633A2" w:rsidP="002633A2">
      <w:pPr>
        <w:pStyle w:val="ListParagraph"/>
        <w:numPr>
          <w:ilvl w:val="0"/>
          <w:numId w:val="1"/>
        </w:numPr>
      </w:pPr>
      <w:r>
        <w:lastRenderedPageBreak/>
        <w:t>Write custom bash script that uses these tools to select  chr19 from original .</w:t>
      </w:r>
      <w:proofErr w:type="spellStart"/>
      <w:r>
        <w:t>bw</w:t>
      </w:r>
      <w:proofErr w:type="spellEnd"/>
      <w:r>
        <w:t xml:space="preserve"> file, and convert resulting .wig file back to .bigwig:</w:t>
      </w:r>
    </w:p>
    <w:p w14:paraId="4449B496" w14:textId="5A61F72D" w:rsidR="002633A2" w:rsidRDefault="002633A2" w:rsidP="002633A2">
      <w:pPr>
        <w:pStyle w:val="code"/>
      </w:pPr>
      <w:r>
        <w:t>ctoenhake@cn45:/scratch/ctoenhake/data/fg1_r_data/blueprint/chip_bw$ cat select_chr19.sh</w:t>
      </w:r>
    </w:p>
    <w:p w14:paraId="5AA1BFAC" w14:textId="77777777" w:rsidR="002633A2" w:rsidRDefault="002633A2" w:rsidP="002633A2">
      <w:pPr>
        <w:pStyle w:val="code"/>
      </w:pPr>
      <w:r>
        <w:t>#!/bin/bash</w:t>
      </w:r>
    </w:p>
    <w:p w14:paraId="0A4319E1" w14:textId="77777777" w:rsidR="002633A2" w:rsidRDefault="002633A2" w:rsidP="002633A2">
      <w:pPr>
        <w:pStyle w:val="code"/>
      </w:pPr>
      <w:r>
        <w:t># use tools from UCSC to convert bigwig to wig and select chr19 along the way.</w:t>
      </w:r>
    </w:p>
    <w:p w14:paraId="4B4491E6" w14:textId="77777777" w:rsidR="002633A2" w:rsidRDefault="002633A2" w:rsidP="002633A2">
      <w:pPr>
        <w:pStyle w:val="code"/>
      </w:pPr>
      <w:r>
        <w:t># and then convert chr19.wig to bigwig</w:t>
      </w:r>
    </w:p>
    <w:p w14:paraId="66387140" w14:textId="77777777" w:rsidR="002633A2" w:rsidRDefault="002633A2" w:rsidP="002633A2">
      <w:pPr>
        <w:pStyle w:val="code"/>
      </w:pPr>
      <w:r>
        <w:t xml:space="preserve"># use: bash select_chr19.sh </w:t>
      </w:r>
      <w:proofErr w:type="spellStart"/>
      <w:r>
        <w:t>input.bigwig</w:t>
      </w:r>
      <w:proofErr w:type="spellEnd"/>
      <w:r>
        <w:t xml:space="preserve"> </w:t>
      </w:r>
      <w:proofErr w:type="spellStart"/>
      <w:r>
        <w:t>output.bigwig</w:t>
      </w:r>
      <w:proofErr w:type="spellEnd"/>
    </w:p>
    <w:p w14:paraId="097DA7B0" w14:textId="77777777" w:rsidR="002633A2" w:rsidRDefault="002633A2" w:rsidP="002633A2">
      <w:pPr>
        <w:pStyle w:val="code"/>
      </w:pPr>
      <w:proofErr w:type="spellStart"/>
      <w:r>
        <w:t>bwin</w:t>
      </w:r>
      <w:proofErr w:type="spellEnd"/>
      <w:r>
        <w:t>=${1}</w:t>
      </w:r>
    </w:p>
    <w:p w14:paraId="3496B9D8" w14:textId="77777777" w:rsidR="002633A2" w:rsidRDefault="002633A2" w:rsidP="002633A2">
      <w:pPr>
        <w:pStyle w:val="code"/>
      </w:pPr>
      <w:proofErr w:type="spellStart"/>
      <w:r>
        <w:t>bwout</w:t>
      </w:r>
      <w:proofErr w:type="spellEnd"/>
      <w:r>
        <w:t>=${2}</w:t>
      </w:r>
    </w:p>
    <w:p w14:paraId="15646212" w14:textId="77777777" w:rsidR="002633A2" w:rsidRDefault="002633A2" w:rsidP="002633A2">
      <w:pPr>
        <w:pStyle w:val="code"/>
      </w:pPr>
      <w:r>
        <w:t>echo "Select chr19 and write wig for" ${</w:t>
      </w:r>
      <w:proofErr w:type="spellStart"/>
      <w:r>
        <w:t>bwin</w:t>
      </w:r>
      <w:proofErr w:type="spellEnd"/>
      <w:r>
        <w:t>}</w:t>
      </w:r>
    </w:p>
    <w:p w14:paraId="471314C5" w14:textId="77777777" w:rsidR="002633A2" w:rsidRDefault="002633A2" w:rsidP="002633A2">
      <w:pPr>
        <w:pStyle w:val="code"/>
      </w:pPr>
      <w:r>
        <w:t>/scratch/</w:t>
      </w:r>
      <w:proofErr w:type="spellStart"/>
      <w:r>
        <w:t>ctoenhake</w:t>
      </w:r>
      <w:proofErr w:type="spellEnd"/>
      <w:r>
        <w:t>/tools/</w:t>
      </w:r>
      <w:proofErr w:type="spellStart"/>
      <w:r>
        <w:t>bigWigToWig</w:t>
      </w:r>
      <w:proofErr w:type="spellEnd"/>
      <w:r>
        <w:t xml:space="preserve"> -</w:t>
      </w:r>
      <w:proofErr w:type="spellStart"/>
      <w:r>
        <w:t>chrom</w:t>
      </w:r>
      <w:proofErr w:type="spellEnd"/>
      <w:r>
        <w:t>=chr19 ${</w:t>
      </w:r>
      <w:proofErr w:type="spellStart"/>
      <w:r>
        <w:t>bwin</w:t>
      </w:r>
      <w:proofErr w:type="spellEnd"/>
      <w:r>
        <w:t>} ${</w:t>
      </w:r>
      <w:proofErr w:type="spellStart"/>
      <w:r>
        <w:t>bwin</w:t>
      </w:r>
      <w:proofErr w:type="spellEnd"/>
      <w:r>
        <w:t>}.chr19.wig</w:t>
      </w:r>
    </w:p>
    <w:p w14:paraId="4210A74D" w14:textId="77777777" w:rsidR="002633A2" w:rsidRDefault="002633A2" w:rsidP="002633A2">
      <w:pPr>
        <w:pStyle w:val="code"/>
      </w:pPr>
      <w:r>
        <w:t>echo "Convert back to bigwig and save as" ${</w:t>
      </w:r>
      <w:proofErr w:type="spellStart"/>
      <w:r>
        <w:t>bwout</w:t>
      </w:r>
      <w:proofErr w:type="spellEnd"/>
      <w:r>
        <w:t>}</w:t>
      </w:r>
    </w:p>
    <w:p w14:paraId="13EF17BB" w14:textId="77777777" w:rsidR="002633A2" w:rsidRDefault="002633A2" w:rsidP="002633A2">
      <w:pPr>
        <w:pStyle w:val="code"/>
      </w:pPr>
      <w:r>
        <w:t>/scratch/</w:t>
      </w:r>
      <w:proofErr w:type="spellStart"/>
      <w:r>
        <w:t>ctoenhake</w:t>
      </w:r>
      <w:proofErr w:type="spellEnd"/>
      <w:r>
        <w:t>/tools/</w:t>
      </w:r>
      <w:proofErr w:type="spellStart"/>
      <w:r>
        <w:t>wigToBigWig</w:t>
      </w:r>
      <w:proofErr w:type="spellEnd"/>
      <w:r>
        <w:t xml:space="preserve"> ${</w:t>
      </w:r>
      <w:proofErr w:type="spellStart"/>
      <w:r>
        <w:t>bwin</w:t>
      </w:r>
      <w:proofErr w:type="spellEnd"/>
      <w:r>
        <w:t>}.chr19.wig hg38_chr19.chromsizes ${</w:t>
      </w:r>
      <w:proofErr w:type="spellStart"/>
      <w:r>
        <w:t>bwout</w:t>
      </w:r>
      <w:proofErr w:type="spellEnd"/>
      <w:r>
        <w:t>}</w:t>
      </w:r>
    </w:p>
    <w:p w14:paraId="35536208" w14:textId="6C39336B" w:rsidR="002633A2" w:rsidRDefault="002633A2" w:rsidP="002633A2">
      <w:pPr>
        <w:pStyle w:val="code"/>
      </w:pPr>
      <w:proofErr w:type="spellStart"/>
      <w:r>
        <w:t>rm</w:t>
      </w:r>
      <w:proofErr w:type="spellEnd"/>
      <w:r>
        <w:t xml:space="preserve"> ${</w:t>
      </w:r>
      <w:proofErr w:type="spellStart"/>
      <w:r>
        <w:t>bwin</w:t>
      </w:r>
      <w:proofErr w:type="spellEnd"/>
      <w:r>
        <w:t>}.chr19.wig</w:t>
      </w:r>
    </w:p>
    <w:p w14:paraId="69768595" w14:textId="1BD4765F" w:rsidR="002633A2" w:rsidRDefault="002633A2" w:rsidP="002633A2">
      <w:pPr>
        <w:pStyle w:val="ListParagraph"/>
        <w:numPr>
          <w:ilvl w:val="0"/>
          <w:numId w:val="1"/>
        </w:numPr>
      </w:pPr>
      <w:r>
        <w:t xml:space="preserve">Use this script on all bigwig files </w:t>
      </w:r>
    </w:p>
    <w:p w14:paraId="40CDDEC6" w14:textId="3D1C931D" w:rsidR="00533B20" w:rsidRDefault="00533B20" w:rsidP="002633A2">
      <w:pPr>
        <w:pStyle w:val="ListParagraph"/>
        <w:numPr>
          <w:ilvl w:val="0"/>
          <w:numId w:val="1"/>
        </w:numPr>
      </w:pPr>
      <w:r>
        <w:t xml:space="preserve">Copy resulting *.chr19.bw to the web accessible directory that I also used for the </w:t>
      </w:r>
      <w:proofErr w:type="spellStart"/>
      <w:r>
        <w:t>trackhubs</w:t>
      </w:r>
      <w:proofErr w:type="spellEnd"/>
      <w:r>
        <w:t xml:space="preserve"> </w:t>
      </w:r>
      <w:r w:rsidR="00181045">
        <w:t>`</w:t>
      </w:r>
      <w:r w:rsidR="00181045" w:rsidRPr="00181045">
        <w:t>/molbiol/mb03-sdb1/mbdata/ctoenhake/edu/fg1_r_data/blueprint/chip_bw</w:t>
      </w:r>
      <w:r w:rsidR="00181045">
        <w:t>`</w:t>
      </w:r>
      <w:bookmarkStart w:id="0" w:name="_GoBack"/>
      <w:bookmarkEnd w:id="0"/>
    </w:p>
    <w:p w14:paraId="5D644F12" w14:textId="74A9E00A" w:rsidR="00533B20" w:rsidRDefault="00533B20" w:rsidP="002633A2">
      <w:pPr>
        <w:pStyle w:val="ListParagraph"/>
        <w:numPr>
          <w:ilvl w:val="0"/>
          <w:numId w:val="1"/>
        </w:numPr>
      </w:pPr>
      <w:r>
        <w:t>Download file from there to my mac with curl -O [filename] .</w:t>
      </w:r>
    </w:p>
    <w:p w14:paraId="54846878" w14:textId="0A8004E5" w:rsidR="00CB5EA5" w:rsidRDefault="00533B20" w:rsidP="00CB5EA5">
      <w:pPr>
        <w:pStyle w:val="ListParagraph"/>
        <w:numPr>
          <w:ilvl w:val="0"/>
          <w:numId w:val="1"/>
        </w:numPr>
      </w:pPr>
      <w:r>
        <w:t xml:space="preserve">Upload these files to the </w:t>
      </w:r>
      <w:proofErr w:type="spellStart"/>
      <w:r>
        <w:t>learn.proto</w:t>
      </w:r>
      <w:proofErr w:type="spellEnd"/>
      <w:r>
        <w:t xml:space="preserve"> </w:t>
      </w:r>
      <w:proofErr w:type="spellStart"/>
      <w:r>
        <w:t>extdata</w:t>
      </w:r>
      <w:proofErr w:type="spellEnd"/>
      <w:r>
        <w:t>/week3/</w:t>
      </w:r>
    </w:p>
    <w:p w14:paraId="73BDE4F1" w14:textId="58F2009A" w:rsidR="00CB5EA5" w:rsidRDefault="00CB5EA5" w:rsidP="00CB5EA5">
      <w:pPr>
        <w:pStyle w:val="ListParagraph"/>
        <w:numPr>
          <w:ilvl w:val="0"/>
          <w:numId w:val="1"/>
        </w:numPr>
      </w:pPr>
      <w:r>
        <w:t xml:space="preserve">Continued in R to select specific window around the TSS of 40% of genes from chromosome 19, see code in </w:t>
      </w:r>
      <w:proofErr w:type="spellStart"/>
      <w:r>
        <w:t>prepdata.Rmd</w:t>
      </w:r>
      <w:proofErr w:type="spellEnd"/>
      <w:r>
        <w:t>.</w:t>
      </w:r>
    </w:p>
    <w:p w14:paraId="25AD1456" w14:textId="4B2C29EC" w:rsidR="00CB5EA5" w:rsidRDefault="00CB5EA5" w:rsidP="00CB5EA5"/>
    <w:p w14:paraId="78511095" w14:textId="77777777" w:rsidR="00CB5EA5" w:rsidRPr="002633A2" w:rsidRDefault="00CB5EA5" w:rsidP="00CB5EA5"/>
    <w:sectPr w:rsidR="00CB5EA5" w:rsidRPr="002633A2" w:rsidSect="00D965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7233"/>
    <w:multiLevelType w:val="hybridMultilevel"/>
    <w:tmpl w:val="81E2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A2"/>
    <w:rsid w:val="000113C9"/>
    <w:rsid w:val="0003295D"/>
    <w:rsid w:val="000367CE"/>
    <w:rsid w:val="00094E19"/>
    <w:rsid w:val="000B2594"/>
    <w:rsid w:val="000D2A70"/>
    <w:rsid w:val="00136BB3"/>
    <w:rsid w:val="00181045"/>
    <w:rsid w:val="001937CC"/>
    <w:rsid w:val="001A2EF2"/>
    <w:rsid w:val="001A6BF7"/>
    <w:rsid w:val="001A76FD"/>
    <w:rsid w:val="001D0C88"/>
    <w:rsid w:val="001E2641"/>
    <w:rsid w:val="001F70D8"/>
    <w:rsid w:val="00252D3A"/>
    <w:rsid w:val="002633A2"/>
    <w:rsid w:val="00265B51"/>
    <w:rsid w:val="00291DB0"/>
    <w:rsid w:val="002B287B"/>
    <w:rsid w:val="002D4A2C"/>
    <w:rsid w:val="002D4D0E"/>
    <w:rsid w:val="002E547E"/>
    <w:rsid w:val="002E6F0E"/>
    <w:rsid w:val="002E75E7"/>
    <w:rsid w:val="00322E5B"/>
    <w:rsid w:val="00350544"/>
    <w:rsid w:val="00374EF8"/>
    <w:rsid w:val="00375EE0"/>
    <w:rsid w:val="003A5623"/>
    <w:rsid w:val="003C01B3"/>
    <w:rsid w:val="00415196"/>
    <w:rsid w:val="00455222"/>
    <w:rsid w:val="00462E95"/>
    <w:rsid w:val="00466AFD"/>
    <w:rsid w:val="004731D5"/>
    <w:rsid w:val="00476039"/>
    <w:rsid w:val="004A2D0F"/>
    <w:rsid w:val="004F52EC"/>
    <w:rsid w:val="0050380F"/>
    <w:rsid w:val="0051524D"/>
    <w:rsid w:val="00533B20"/>
    <w:rsid w:val="0055419B"/>
    <w:rsid w:val="00594159"/>
    <w:rsid w:val="005C298C"/>
    <w:rsid w:val="005E67CC"/>
    <w:rsid w:val="005F0E87"/>
    <w:rsid w:val="0060691D"/>
    <w:rsid w:val="00622002"/>
    <w:rsid w:val="00650111"/>
    <w:rsid w:val="00673A79"/>
    <w:rsid w:val="00681DF9"/>
    <w:rsid w:val="00693C14"/>
    <w:rsid w:val="006B6DFA"/>
    <w:rsid w:val="006D162A"/>
    <w:rsid w:val="006F7F1F"/>
    <w:rsid w:val="00700EB0"/>
    <w:rsid w:val="007163B2"/>
    <w:rsid w:val="007A0725"/>
    <w:rsid w:val="007D7C25"/>
    <w:rsid w:val="00833AAA"/>
    <w:rsid w:val="0084085F"/>
    <w:rsid w:val="00863CBE"/>
    <w:rsid w:val="008A37F6"/>
    <w:rsid w:val="008B2233"/>
    <w:rsid w:val="008F00B7"/>
    <w:rsid w:val="00960ED3"/>
    <w:rsid w:val="009654C3"/>
    <w:rsid w:val="009675D5"/>
    <w:rsid w:val="009B1821"/>
    <w:rsid w:val="009D1576"/>
    <w:rsid w:val="009D1B13"/>
    <w:rsid w:val="009D6753"/>
    <w:rsid w:val="00A1596F"/>
    <w:rsid w:val="00A41B3E"/>
    <w:rsid w:val="00AA102F"/>
    <w:rsid w:val="00AB3248"/>
    <w:rsid w:val="00AC621A"/>
    <w:rsid w:val="00AD03F6"/>
    <w:rsid w:val="00AD39DE"/>
    <w:rsid w:val="00AD5924"/>
    <w:rsid w:val="00AD67F7"/>
    <w:rsid w:val="00B05EA0"/>
    <w:rsid w:val="00B20F7E"/>
    <w:rsid w:val="00B23484"/>
    <w:rsid w:val="00B76809"/>
    <w:rsid w:val="00B83325"/>
    <w:rsid w:val="00BD13DA"/>
    <w:rsid w:val="00C21FF0"/>
    <w:rsid w:val="00C46345"/>
    <w:rsid w:val="00C50B33"/>
    <w:rsid w:val="00C550DB"/>
    <w:rsid w:val="00C70D6D"/>
    <w:rsid w:val="00C802C8"/>
    <w:rsid w:val="00CA127F"/>
    <w:rsid w:val="00CA5AD5"/>
    <w:rsid w:val="00CB5EA5"/>
    <w:rsid w:val="00CD068D"/>
    <w:rsid w:val="00CF3C1F"/>
    <w:rsid w:val="00D003E2"/>
    <w:rsid w:val="00D571A7"/>
    <w:rsid w:val="00D73D9D"/>
    <w:rsid w:val="00D91AED"/>
    <w:rsid w:val="00D924DE"/>
    <w:rsid w:val="00D932EC"/>
    <w:rsid w:val="00D96582"/>
    <w:rsid w:val="00DA18BF"/>
    <w:rsid w:val="00DF68C9"/>
    <w:rsid w:val="00DF6CDE"/>
    <w:rsid w:val="00E22555"/>
    <w:rsid w:val="00E26E64"/>
    <w:rsid w:val="00E63DBE"/>
    <w:rsid w:val="00E73F74"/>
    <w:rsid w:val="00E75F6B"/>
    <w:rsid w:val="00E86D5B"/>
    <w:rsid w:val="00E908CC"/>
    <w:rsid w:val="00E93732"/>
    <w:rsid w:val="00EA2B19"/>
    <w:rsid w:val="00EA5604"/>
    <w:rsid w:val="00EA6E10"/>
    <w:rsid w:val="00EB2642"/>
    <w:rsid w:val="00EB3C7E"/>
    <w:rsid w:val="00EE2DBF"/>
    <w:rsid w:val="00EF1D2D"/>
    <w:rsid w:val="00F62623"/>
    <w:rsid w:val="00F6396F"/>
    <w:rsid w:val="00FB312E"/>
    <w:rsid w:val="00FB3D33"/>
    <w:rsid w:val="00FD450A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9C21F"/>
  <w15:chartTrackingRefBased/>
  <w15:docId w15:val="{624C8D28-43AA-D545-A557-19DA8D5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7C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3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3A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633A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A2"/>
    <w:rPr>
      <w:i/>
      <w:iCs/>
      <w:color w:val="4472C4" w:themeColor="accent1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633A2"/>
    <w:rPr>
      <w:color w:val="954F72" w:themeColor="followedHyperlink"/>
      <w:u w:val="single"/>
    </w:rPr>
  </w:style>
  <w:style w:type="paragraph" w:customStyle="1" w:styleId="code">
    <w:name w:val="code"/>
    <w:basedOn w:val="IntenseQuote"/>
    <w:qFormat/>
    <w:rsid w:val="00533B20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hd w:val="clear" w:color="auto" w:fill="3B3838" w:themeFill="background2" w:themeFillShade="40"/>
      <w:spacing w:before="240" w:after="240"/>
      <w:ind w:left="0" w:right="0"/>
      <w:jc w:val="left"/>
    </w:pPr>
    <w:rPr>
      <w:rFonts w:ascii="Courier New" w:hAnsi="Courier New" w:cs="Courier New"/>
      <w:i w:val="0"/>
      <w:color w:val="FFFFFF" w:themeColor="background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gdownload.soe.ucsc.edu/admin/exe/linux.x86_64/" TargetMode="External"/><Relationship Id="rId5" Type="http://schemas.openxmlformats.org/officeDocument/2006/relationships/hyperlink" Target="http://dcc.blueprint-epigenome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G Toenhake</dc:creator>
  <cp:keywords/>
  <dc:description/>
  <cp:lastModifiedBy>Christa G Toenhake</cp:lastModifiedBy>
  <cp:revision>5</cp:revision>
  <cp:lastPrinted>2021-01-06T15:27:00Z</cp:lastPrinted>
  <dcterms:created xsi:type="dcterms:W3CDTF">2021-01-06T15:27:00Z</dcterms:created>
  <dcterms:modified xsi:type="dcterms:W3CDTF">2021-02-06T11:50:00Z</dcterms:modified>
</cp:coreProperties>
</file>